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77777777" w:rsidR="00233757" w:rsidRPr="000D5785" w:rsidRDefault="00233757"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68CE96A6" wp14:editId="5876506B">
                  <wp:extent cx="2176645" cy="542925"/>
                  <wp:effectExtent l="0" t="0" r="0" b="0"/>
                  <wp:docPr id="9" name="Picture 9"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0F82935F"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Present or last employment</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82"/>
        <w:gridCol w:w="941"/>
        <w:gridCol w:w="45"/>
        <w:gridCol w:w="987"/>
        <w:gridCol w:w="3263"/>
        <w:gridCol w:w="1102"/>
        <w:gridCol w:w="974"/>
      </w:tblGrid>
      <w:tr w:rsidR="00233757" w14:paraId="3D15067F" w14:textId="77777777" w:rsidTr="00567AA0">
        <w:tc>
          <w:tcPr>
            <w:tcW w:w="10194" w:type="dxa"/>
            <w:gridSpan w:val="7"/>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3"/>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2426380C" w14:textId="19AE9459" w:rsidR="00233757" w:rsidRDefault="00233757" w:rsidP="00233757">
            <w:pPr>
              <w:rPr>
                <w:rFonts w:ascii="Arial" w:hAnsi="Arial" w:cs="Arial"/>
                <w:sz w:val="22"/>
                <w:szCs w:val="22"/>
              </w:rPr>
            </w:pPr>
            <w:r>
              <w:rPr>
                <w:rFonts w:ascii="Arial" w:hAnsi="Arial" w:cs="Arial"/>
                <w:sz w:val="22"/>
                <w:szCs w:val="22"/>
              </w:rPr>
              <w:t>Qualification obtained</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gridSpan w:val="2"/>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gridSpan w:val="2"/>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3"/>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w:t>
            </w:r>
            <w:proofErr w:type="spellStart"/>
            <w:r>
              <w:rPr>
                <w:rFonts w:ascii="Arial" w:hAnsi="Arial" w:cs="Arial"/>
                <w:sz w:val="22"/>
                <w:szCs w:val="22"/>
              </w:rPr>
              <w:t>inc</w:t>
            </w:r>
            <w:proofErr w:type="spellEnd"/>
            <w:r>
              <w:rPr>
                <w:rFonts w:ascii="Arial" w:hAnsi="Arial" w:cs="Arial"/>
                <w:sz w:val="22"/>
                <w:szCs w:val="22"/>
              </w:rPr>
              <w:t xml:space="preserve">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gridSpan w:val="2"/>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gridSpan w:val="2"/>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7"/>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7"/>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*Part  E</w:t>
            </w:r>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45CD4241" w14:textId="77777777" w:rsidR="00374F3A" w:rsidRPr="00374F3A" w:rsidRDefault="00374F3A" w:rsidP="00567AA0">
            <w:pPr>
              <w:rPr>
                <w:rFonts w:ascii="Arial" w:hAnsi="Arial" w:cs="Arial"/>
                <w:sz w:val="22"/>
                <w:szCs w:val="22"/>
              </w:rPr>
            </w:pPr>
            <w:r w:rsidRPr="00374F3A">
              <w:rPr>
                <w:rFonts w:ascii="Arial" w:hAnsi="Arial" w:cs="Arial"/>
                <w:sz w:val="22"/>
                <w:szCs w:val="22"/>
              </w:rPr>
              <w:t>*For GCSE classes, grades A*-C                            ** For GCSE and A Level classes, grades A*-B</w:t>
            </w:r>
          </w:p>
          <w:p w14:paraId="6E739366" w14:textId="77777777" w:rsidR="00374F3A" w:rsidRPr="00374F3A" w:rsidRDefault="00374F3A" w:rsidP="00567AA0">
            <w:pPr>
              <w:rPr>
                <w:rFonts w:ascii="Arial" w:hAnsi="Arial" w:cs="Arial"/>
                <w:sz w:val="22"/>
                <w:szCs w:val="22"/>
              </w:rPr>
            </w:pPr>
            <w:r w:rsidRPr="00374F3A">
              <w:rPr>
                <w:rFonts w:ascii="Arial" w:hAnsi="Arial" w:cs="Arial"/>
                <w:sz w:val="22"/>
                <w:szCs w:val="22"/>
              </w:rPr>
              <w:t xml:space="preserve"> For A Level classes, grades A*-E                              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If you are unable to provide the above data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2865990A" w14:textId="77777777" w:rsidR="00374F3A" w:rsidRPr="00374F3A" w:rsidRDefault="00374F3A" w:rsidP="00567AA0">
            <w:pPr>
              <w:ind w:left="1734"/>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99E1C39" wp14:editId="71AD96CD">
                      <wp:simplePos x="0" y="0"/>
                      <wp:positionH relativeFrom="column">
                        <wp:posOffset>125095</wp:posOffset>
                      </wp:positionH>
                      <wp:positionV relativeFrom="paragraph">
                        <wp:posOffset>26670</wp:posOffset>
                      </wp:positionV>
                      <wp:extent cx="704850" cy="4381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709B4" id="Rectangle 7" o:spid="_x0000_s1026" style="position:absolute;margin-left:9.85pt;margin-top:2.1pt;width:55.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" fillcolor="white [3201]" strokecolor="black [3200]" strokeweight="1pt"/>
                  </w:pict>
                </mc:Fallback>
              </mc:AlternateContent>
            </w:r>
            <w:r w:rsidRPr="00374F3A">
              <w:rPr>
                <w:rFonts w:ascii="Arial" w:hAnsi="Arial" w:cs="Arial"/>
                <w:sz w:val="22"/>
                <w:szCs w:val="22"/>
              </w:rPr>
              <w:t>Due to the sheer size and success rate of my current school; as an RQT I do not currently teach Year 11, therefore I do not have this data available. However I have included the data analysis from the first term of the LINK intervention I personally plan and deliver.</w:t>
            </w: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lastRenderedPageBreak/>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77777777" w:rsidR="00374F3A" w:rsidRPr="007D1C92" w:rsidRDefault="00374F3A">
            <w:pPr>
              <w:rPr>
                <w:rFonts w:ascii="Arial" w:hAnsi="Arial" w:cs="Arial"/>
                <w:sz w:val="20"/>
                <w:szCs w:val="20"/>
              </w:rPr>
            </w:pPr>
            <w:r w:rsidRPr="007D1C92">
              <w:rPr>
                <w:rFonts w:ascii="Arial" w:hAnsi="Arial" w:cs="Arial"/>
                <w:sz w:val="20"/>
                <w:szCs w:val="20"/>
              </w:rPr>
              <w:t>Referees must be able to produce information about  your suitability for the post.  References provided by relatives, friends or people with whom you live are not acceptable.</w:t>
            </w:r>
          </w:p>
          <w:p w14:paraId="38FF0BBD" w14:textId="636A065A" w:rsidR="00374F3A" w:rsidRPr="007D1C92" w:rsidRDefault="00374F3A">
            <w:pPr>
              <w:rPr>
                <w:rFonts w:ascii="Arial" w:hAnsi="Arial" w:cs="Arial"/>
                <w:sz w:val="20"/>
                <w:szCs w:val="20"/>
              </w:rPr>
            </w:pPr>
            <w:r w:rsidRPr="007D1C92">
              <w:rPr>
                <w:rFonts w:ascii="Arial" w:hAnsi="Arial" w:cs="Arial"/>
                <w:sz w:val="20"/>
                <w:szCs w:val="20"/>
              </w:rPr>
              <w:t>You will need to provide the names of two referees.  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2B722C1A" w:rsidR="007D1C92" w:rsidRDefault="007D1C92">
            <w:pPr>
              <w:rPr>
                <w:rFonts w:ascii="Arial" w:hAnsi="Arial" w:cs="Arial"/>
                <w:sz w:val="22"/>
                <w:szCs w:val="22"/>
              </w:rPr>
            </w:pPr>
            <w:r w:rsidRPr="007D1C92">
              <w:rPr>
                <w:rFonts w:ascii="Arial" w:hAnsi="Arial" w:cs="Arial"/>
                <w:sz w:val="20"/>
                <w:szCs w:val="20"/>
              </w:rPr>
              <w:t>Referees will be contacted for applicants shortlisted to attend for 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6FE48CC1" w14:textId="7E9BA1B5" w:rsidR="00C35E45" w:rsidRPr="00C44015"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ompleted please return to</w:t>
      </w:r>
      <w:r w:rsidR="0076511B">
        <w:rPr>
          <w:rFonts w:ascii="Arial Narrow" w:hAnsi="Arial Narrow"/>
          <w:b/>
          <w:bCs/>
          <w:sz w:val="20"/>
          <w:szCs w:val="20"/>
        </w:rPr>
        <w:t xml:space="preserve"> </w:t>
      </w:r>
      <w:hyperlink r:id="rId8" w:history="1">
        <w:r w:rsidR="0076511B" w:rsidRPr="0076511B">
          <w:rPr>
            <w:rStyle w:val="Hyperlink"/>
            <w:rFonts w:ascii="Arial Narrow" w:hAnsi="Arial Narrow"/>
            <w:b/>
            <w:bCs/>
            <w:sz w:val="20"/>
            <w:szCs w:val="20"/>
          </w:rPr>
          <w:t>chloe.bullen@northyorks.gov.uk</w:t>
        </w:r>
      </w:hyperlink>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Only short listed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lastRenderedPageBreak/>
              <w:t>PERSONAL INFORMATION, DECLARATION AND EQUAL OPPORTUNITIES</w:t>
            </w:r>
            <w:r w:rsidR="00433CBA">
              <w:rPr>
                <w:rFonts w:ascii="Arial" w:hAnsi="Arial" w:cs="Arial"/>
                <w:b/>
              </w:rPr>
              <w:t xml:space="preserve"> DATA</w:t>
            </w:r>
          </w:p>
        </w:tc>
        <w:tc>
          <w:tcPr>
            <w:tcW w:w="4286" w:type="dxa"/>
          </w:tcPr>
          <w:p w14:paraId="4F0CC25E" w14:textId="77777777" w:rsidR="007D1C92" w:rsidRPr="000D5785" w:rsidRDefault="007D1C92"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2CF908FD" wp14:editId="68DAAAA0">
                  <wp:extent cx="2176645" cy="542925"/>
                  <wp:effectExtent l="0" t="0" r="0" b="0"/>
                  <wp:docPr id="1" name="Picture 1"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smartTag w:uri="urn:schemas-microsoft-com:office:smarttags" w:element="State">
              <w:smartTag w:uri="urn:schemas-microsoft-com:office:smarttags" w:element="City">
                <w:r w:rsidRPr="000D3122">
                  <w:rPr>
                    <w:rFonts w:ascii="Arial Narrow" w:hAnsi="Arial Narrow" w:cs="Arial"/>
                    <w:sz w:val="20"/>
                    <w:szCs w:val="20"/>
                  </w:rPr>
                  <w:t>Mobile</w:t>
                </w:r>
              </w:smartTag>
            </w:smartTag>
            <w:r w:rsidRPr="000D3122">
              <w:rPr>
                <w:rFonts w:ascii="Arial Narrow" w:hAnsi="Arial Narrow" w:cs="Arial"/>
                <w:sz w:val="20"/>
                <w:szCs w:val="20"/>
              </w:rPr>
              <w:t xml:space="preserv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I declare that the information on this form is correct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163DEF37" w:rsidR="00843ABA" w:rsidRDefault="00843ABA">
      <w:pPr>
        <w:rPr>
          <w:rFonts w:ascii="Arial" w:hAnsi="Arial" w:cs="Arial"/>
          <w:sz w:val="22"/>
          <w:szCs w:val="22"/>
        </w:rPr>
      </w:pP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lastRenderedPageBreak/>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77777777" w:rsidR="00843ABA" w:rsidRPr="00250E67" w:rsidRDefault="00843ABA" w:rsidP="00567AA0">
            <w:r>
              <w:rPr>
                <w:noProof/>
                <w:lang w:eastAsia="en-GB"/>
              </w:rPr>
              <w:drawing>
                <wp:inline distT="0" distB="0" distL="0" distR="0" wp14:anchorId="40F6B422" wp14:editId="5369506C">
                  <wp:extent cx="2357755" cy="588010"/>
                  <wp:effectExtent l="0" t="0" r="0" b="0"/>
                  <wp:docPr id="2" name="Picture 2" descr="L:\Admin\Logo\TVCT Logo\Tees Valley Collaborative Trust logo.png"/>
                  <wp:cNvGraphicFramePr/>
                  <a:graphic xmlns:a="http://schemas.openxmlformats.org/drawingml/2006/main">
                    <a:graphicData uri="http://schemas.openxmlformats.org/drawingml/2006/picture">
                      <pic:pic xmlns:pic="http://schemas.openxmlformats.org/drawingml/2006/picture">
                        <pic:nvPicPr>
                          <pic:cNvPr id="2" name="Picture 2" descr="L:\Admin\Logo\TVCT Logo\Tees Valley Collaborative Trust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7755" cy="588010"/>
                          </a:xfrm>
                          <a:prstGeom prst="rect">
                            <a:avLst/>
                          </a:prstGeom>
                          <a:noFill/>
                          <a:ln>
                            <a:noFill/>
                          </a:ln>
                        </pic:spPr>
                      </pic:pic>
                    </a:graphicData>
                  </a:graphic>
                </wp:inline>
              </w:drawing>
            </w:r>
          </w:p>
        </w:tc>
      </w:tr>
    </w:tbl>
    <w:p w14:paraId="5F15AC6F" w14:textId="77777777" w:rsidR="00843ABA" w:rsidRPr="00771467" w:rsidRDefault="00843ABA" w:rsidP="00843ABA">
      <w:pPr>
        <w:jc w:val="both"/>
        <w:rPr>
          <w:rFonts w:ascii="Arial" w:hAnsi="Arial" w:cs="Arial"/>
          <w:sz w:val="18"/>
          <w:szCs w:val="18"/>
        </w:rPr>
      </w:pPr>
    </w:p>
    <w:p w14:paraId="5D8507BF" w14:textId="77777777" w:rsidR="00843ABA" w:rsidRPr="00037F69" w:rsidRDefault="00843ABA" w:rsidP="00843ABA">
      <w:pPr>
        <w:jc w:val="both"/>
        <w:rPr>
          <w:rFonts w:ascii="Arial" w:hAnsi="Arial" w:cs="Arial"/>
          <w:sz w:val="22"/>
          <w:szCs w:val="22"/>
        </w:rPr>
      </w:pPr>
      <w:r w:rsidRPr="00037F69">
        <w:rPr>
          <w:rFonts w:ascii="Arial" w:hAnsi="Arial" w:cs="Arial"/>
          <w:sz w:val="22"/>
          <w:szCs w:val="22"/>
        </w:rPr>
        <w:t>Tees Valley Collaborative Trust is committed to recruiting, retaining and developing a workforce that reflects at all grades the diverse communities that we</w:t>
      </w:r>
      <w:r>
        <w:rPr>
          <w:rFonts w:ascii="Arial" w:hAnsi="Arial" w:cs="Arial"/>
          <w:sz w:val="22"/>
          <w:szCs w:val="22"/>
        </w:rPr>
        <w:t xml:space="preserve"> </w:t>
      </w:r>
      <w:r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The Equality Act 2010 defines disability as ‘a physical or mental impairment which has a substantial &amp; long term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764"/>
        <w:gridCol w:w="57"/>
        <w:gridCol w:w="1502"/>
        <w:gridCol w:w="141"/>
        <w:gridCol w:w="1642"/>
        <w:gridCol w:w="821"/>
        <w:gridCol w:w="2464"/>
      </w:tblGrid>
      <w:tr w:rsidR="00404BD5" w14:paraId="0CBCA7BA" w14:textId="77777777" w:rsidTr="00416062">
        <w:tc>
          <w:tcPr>
            <w:tcW w:w="9854" w:type="dxa"/>
            <w:gridSpan w:val="8"/>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8"/>
          </w:tcPr>
          <w:p w14:paraId="3C7B4790" w14:textId="77777777" w:rsidR="00404BD5" w:rsidRDefault="00404BD5" w:rsidP="00416062">
            <w:pPr>
              <w:jc w:val="both"/>
              <w:rPr>
                <w:rFonts w:ascii="Arial" w:hAnsi="Arial" w:cs="Arial"/>
                <w:sz w:val="20"/>
                <w:szCs w:val="20"/>
              </w:rPr>
            </w:pPr>
            <w:r>
              <w:rPr>
                <w:rFonts w:ascii="Arial" w:hAnsi="Arial" w:cs="Arial"/>
                <w:sz w:val="20"/>
                <w:szCs w:val="20"/>
              </w:rPr>
              <w:t>Ethnic origin categories are not about nationality, birthplace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8"/>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323" w:type="dxa"/>
            <w:gridSpan w:val="3"/>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404BD5" w:rsidRPr="001F3259" w14:paraId="3F298983" w14:textId="77777777" w:rsidTr="00416062">
        <w:tc>
          <w:tcPr>
            <w:tcW w:w="9854" w:type="dxa"/>
            <w:gridSpan w:val="8"/>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3"/>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8"/>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404BD5" w:rsidRPr="001F3259" w14:paraId="2E3D65DA" w14:textId="77777777" w:rsidTr="00416062">
        <w:tc>
          <w:tcPr>
            <w:tcW w:w="9854" w:type="dxa"/>
            <w:gridSpan w:val="8"/>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3"/>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6627" w:type="dxa"/>
            <w:gridSpan w:val="6"/>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404BD5" w:rsidRPr="001F3259" w14:paraId="638012C1" w14:textId="77777777" w:rsidTr="00416062">
        <w:tc>
          <w:tcPr>
            <w:tcW w:w="9854" w:type="dxa"/>
            <w:gridSpan w:val="8"/>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5"/>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404BD5" w14:paraId="750E0BE9" w14:textId="77777777" w:rsidTr="00416062">
        <w:trPr>
          <w:trHeight w:val="409"/>
        </w:trPr>
        <w:tc>
          <w:tcPr>
            <w:tcW w:w="9854" w:type="dxa"/>
            <w:gridSpan w:val="8"/>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404BD5" w:rsidRPr="001F3259" w14:paraId="103B20D4" w14:textId="77777777" w:rsidTr="00416062">
        <w:tc>
          <w:tcPr>
            <w:tcW w:w="9854" w:type="dxa"/>
            <w:gridSpan w:val="8"/>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6627" w:type="dxa"/>
            <w:gridSpan w:val="6"/>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404BD5" w14:paraId="71A844EF" w14:textId="77777777" w:rsidTr="00416062">
        <w:trPr>
          <w:trHeight w:val="433"/>
        </w:trPr>
        <w:tc>
          <w:tcPr>
            <w:tcW w:w="9854" w:type="dxa"/>
            <w:gridSpan w:val="8"/>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Christian (</w:t>
            </w:r>
            <w:proofErr w:type="spellStart"/>
            <w:r>
              <w:rPr>
                <w:rFonts w:ascii="Arial" w:hAnsi="Arial" w:cs="Arial"/>
                <w:sz w:val="20"/>
                <w:szCs w:val="20"/>
              </w:rPr>
              <w:t>inc</w:t>
            </w:r>
            <w:proofErr w:type="spellEnd"/>
            <w:r>
              <w:rPr>
                <w:rFonts w:ascii="Arial" w:hAnsi="Arial" w:cs="Arial"/>
                <w:sz w:val="20"/>
                <w:szCs w:val="20"/>
              </w:rPr>
              <w:t xml:space="preserve">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No religion (</w:t>
            </w:r>
            <w:proofErr w:type="spellStart"/>
            <w:r>
              <w:rPr>
                <w:rFonts w:ascii="Arial" w:hAnsi="Arial" w:cs="Arial"/>
                <w:sz w:val="20"/>
                <w:szCs w:val="20"/>
              </w:rPr>
              <w:t>inc</w:t>
            </w:r>
            <w:proofErr w:type="spellEnd"/>
            <w:r>
              <w:rPr>
                <w:rFonts w:ascii="Arial" w:hAnsi="Arial" w:cs="Arial"/>
                <w:sz w:val="20"/>
                <w:szCs w:val="20"/>
              </w:rPr>
              <w:t xml:space="preserve">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76511B">
              <w:rPr>
                <w:b/>
              </w:rPr>
            </w:r>
            <w:r w:rsidR="0076511B">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77777777" w:rsidR="00843ABA" w:rsidRPr="00194DD4" w:rsidRDefault="00843ABA" w:rsidP="00567AA0">
            <w:pPr>
              <w:jc w:val="both"/>
              <w:rPr>
                <w:rFonts w:ascii="Arial" w:hAnsi="Arial" w:cs="Arial"/>
                <w:bCs/>
                <w:sz w:val="22"/>
                <w:szCs w:val="22"/>
              </w:rPr>
            </w:pPr>
            <w:r>
              <w:rPr>
                <w:rFonts w:ascii="Arial" w:hAnsi="Arial" w:cs="Arial"/>
                <w:bCs/>
                <w:sz w:val="22"/>
                <w:szCs w:val="22"/>
              </w:rPr>
              <w:t>Please refer to the Candidate Privacy Notice available on the TVCT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footerReference w:type="even" r:id="rId10"/>
      <w:footerReference w:type="defaul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EF67" w14:textId="77777777" w:rsidR="0076511B" w:rsidRDefault="0076511B" w:rsidP="0076511B">
      <w:r>
        <w:separator/>
      </w:r>
    </w:p>
  </w:endnote>
  <w:endnote w:type="continuationSeparator" w:id="0">
    <w:p w14:paraId="09121C28" w14:textId="77777777" w:rsidR="0076511B" w:rsidRDefault="0076511B" w:rsidP="0076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0883" w14:textId="057CAAB0" w:rsidR="0076511B" w:rsidRDefault="0076511B">
    <w:pPr>
      <w:pStyle w:val="Footer"/>
    </w:pPr>
    <w:r>
      <w:rPr>
        <w:noProof/>
      </w:rPr>
      <mc:AlternateContent>
        <mc:Choice Requires="wps">
          <w:drawing>
            <wp:anchor distT="0" distB="0" distL="0" distR="0" simplePos="0" relativeHeight="251659264" behindDoc="0" locked="0" layoutInCell="1" allowOverlap="1" wp14:anchorId="1AACE0BB" wp14:editId="7853F150">
              <wp:simplePos x="635" y="635"/>
              <wp:positionH relativeFrom="page">
                <wp:align>center</wp:align>
              </wp:positionH>
              <wp:positionV relativeFrom="page">
                <wp:align>bottom</wp:align>
              </wp:positionV>
              <wp:extent cx="443865" cy="443865"/>
              <wp:effectExtent l="0" t="0" r="8890" b="0"/>
              <wp:wrapNone/>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9854A" w14:textId="2C6B38F5" w:rsidR="0076511B" w:rsidRPr="0076511B" w:rsidRDefault="0076511B" w:rsidP="0076511B">
                          <w:pPr>
                            <w:rPr>
                              <w:rFonts w:ascii="Calibri" w:eastAsia="Calibri" w:hAnsi="Calibri" w:cs="Calibri"/>
                              <w:noProof/>
                              <w:color w:val="FF0000"/>
                              <w:sz w:val="20"/>
                              <w:szCs w:val="20"/>
                            </w:rPr>
                          </w:pPr>
                          <w:r w:rsidRPr="0076511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CE0BB" id="_x0000_t202" coordsize="21600,21600" o:spt="202" path="m,l,21600r21600,l21600,xe">
              <v:stroke joinstyle="miter"/>
              <v:path gradientshapeok="t" o:connecttype="rect"/>
            </v:shapetype>
            <v:shape id="Text Box 4" o:spid="_x0000_s1026"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2A9854A" w14:textId="2C6B38F5" w:rsidR="0076511B" w:rsidRPr="0076511B" w:rsidRDefault="0076511B" w:rsidP="0076511B">
                    <w:pPr>
                      <w:rPr>
                        <w:rFonts w:ascii="Calibri" w:eastAsia="Calibri" w:hAnsi="Calibri" w:cs="Calibri"/>
                        <w:noProof/>
                        <w:color w:val="FF0000"/>
                        <w:sz w:val="20"/>
                        <w:szCs w:val="20"/>
                      </w:rPr>
                    </w:pPr>
                    <w:r w:rsidRPr="0076511B">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3212" w14:textId="69159551" w:rsidR="0076511B" w:rsidRDefault="0076511B">
    <w:pPr>
      <w:pStyle w:val="Footer"/>
    </w:pPr>
    <w:r>
      <w:rPr>
        <w:noProof/>
      </w:rPr>
      <mc:AlternateContent>
        <mc:Choice Requires="wps">
          <w:drawing>
            <wp:anchor distT="0" distB="0" distL="0" distR="0" simplePos="0" relativeHeight="251660288" behindDoc="0" locked="0" layoutInCell="1" allowOverlap="1" wp14:anchorId="7C0E2096" wp14:editId="111CEDB8">
              <wp:simplePos x="544286" y="10069286"/>
              <wp:positionH relativeFrom="page">
                <wp:align>center</wp:align>
              </wp:positionH>
              <wp:positionV relativeFrom="page">
                <wp:align>bottom</wp:align>
              </wp:positionV>
              <wp:extent cx="443865" cy="443865"/>
              <wp:effectExtent l="0" t="0" r="8890" b="0"/>
              <wp:wrapNone/>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58915" w14:textId="1C48DE8C" w:rsidR="0076511B" w:rsidRPr="0076511B" w:rsidRDefault="0076511B" w:rsidP="0076511B">
                          <w:pPr>
                            <w:rPr>
                              <w:rFonts w:ascii="Calibri" w:eastAsia="Calibri" w:hAnsi="Calibri" w:cs="Calibri"/>
                              <w:noProof/>
                              <w:color w:val="FF0000"/>
                              <w:sz w:val="20"/>
                              <w:szCs w:val="20"/>
                            </w:rPr>
                          </w:pPr>
                          <w:r w:rsidRPr="0076511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E2096" id="_x0000_t202" coordsize="21600,21600" o:spt="202" path="m,l,21600r21600,l21600,xe">
              <v:stroke joinstyle="miter"/>
              <v:path gradientshapeok="t" o:connecttype="rect"/>
            </v:shapetype>
            <v:shape id="Text Box 5" o:spid="_x0000_s1027" type="#_x0000_t202" alt="OFFIC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658915" w14:textId="1C48DE8C" w:rsidR="0076511B" w:rsidRPr="0076511B" w:rsidRDefault="0076511B" w:rsidP="0076511B">
                    <w:pPr>
                      <w:rPr>
                        <w:rFonts w:ascii="Calibri" w:eastAsia="Calibri" w:hAnsi="Calibri" w:cs="Calibri"/>
                        <w:noProof/>
                        <w:color w:val="FF0000"/>
                        <w:sz w:val="20"/>
                        <w:szCs w:val="20"/>
                      </w:rPr>
                    </w:pPr>
                    <w:r w:rsidRPr="0076511B">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6A39" w14:textId="75D3AEC7" w:rsidR="0076511B" w:rsidRDefault="0076511B">
    <w:pPr>
      <w:pStyle w:val="Footer"/>
    </w:pPr>
    <w:r>
      <w:rPr>
        <w:noProof/>
      </w:rPr>
      <mc:AlternateContent>
        <mc:Choice Requires="wps">
          <w:drawing>
            <wp:anchor distT="0" distB="0" distL="0" distR="0" simplePos="0" relativeHeight="251658240" behindDoc="0" locked="0" layoutInCell="1" allowOverlap="1" wp14:anchorId="54E4FA42" wp14:editId="75CC113B">
              <wp:simplePos x="635" y="635"/>
              <wp:positionH relativeFrom="page">
                <wp:align>center</wp:align>
              </wp:positionH>
              <wp:positionV relativeFrom="page">
                <wp:align>bottom</wp:align>
              </wp:positionV>
              <wp:extent cx="443865" cy="443865"/>
              <wp:effectExtent l="0" t="0" r="889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98172" w14:textId="6507CF79" w:rsidR="0076511B" w:rsidRPr="0076511B" w:rsidRDefault="0076511B" w:rsidP="0076511B">
                          <w:pPr>
                            <w:rPr>
                              <w:rFonts w:ascii="Calibri" w:eastAsia="Calibri" w:hAnsi="Calibri" w:cs="Calibri"/>
                              <w:noProof/>
                              <w:color w:val="FF0000"/>
                              <w:sz w:val="20"/>
                              <w:szCs w:val="20"/>
                            </w:rPr>
                          </w:pPr>
                          <w:r w:rsidRPr="0076511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4FA42" id="_x0000_t202" coordsize="21600,21600" o:spt="202" path="m,l,21600r21600,l21600,xe">
              <v:stroke joinstyle="miter"/>
              <v:path gradientshapeok="t" o:connecttype="rect"/>
            </v:shapetype>
            <v:shape id="Text Box 3" o:spid="_x0000_s1028"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D998172" w14:textId="6507CF79" w:rsidR="0076511B" w:rsidRPr="0076511B" w:rsidRDefault="0076511B" w:rsidP="0076511B">
                    <w:pPr>
                      <w:rPr>
                        <w:rFonts w:ascii="Calibri" w:eastAsia="Calibri" w:hAnsi="Calibri" w:cs="Calibri"/>
                        <w:noProof/>
                        <w:color w:val="FF0000"/>
                        <w:sz w:val="20"/>
                        <w:szCs w:val="20"/>
                      </w:rPr>
                    </w:pPr>
                    <w:r w:rsidRPr="0076511B">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3938" w14:textId="77777777" w:rsidR="0076511B" w:rsidRDefault="0076511B" w:rsidP="0076511B">
      <w:r>
        <w:separator/>
      </w:r>
    </w:p>
  </w:footnote>
  <w:footnote w:type="continuationSeparator" w:id="0">
    <w:p w14:paraId="650586DA" w14:textId="77777777" w:rsidR="0076511B" w:rsidRDefault="0076511B" w:rsidP="0076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80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233757"/>
    <w:rsid w:val="002D59AE"/>
    <w:rsid w:val="00374F3A"/>
    <w:rsid w:val="00404BD5"/>
    <w:rsid w:val="00433CBA"/>
    <w:rsid w:val="0076511B"/>
    <w:rsid w:val="007D1C92"/>
    <w:rsid w:val="00843ABA"/>
    <w:rsid w:val="00995EDB"/>
    <w:rsid w:val="009C72D1"/>
    <w:rsid w:val="00A004C6"/>
    <w:rsid w:val="00C35E45"/>
    <w:rsid w:val="00E92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 w:type="paragraph" w:styleId="Footer">
    <w:name w:val="footer"/>
    <w:basedOn w:val="Normal"/>
    <w:link w:val="FooterChar"/>
    <w:uiPriority w:val="99"/>
    <w:unhideWhenUsed/>
    <w:rsid w:val="0076511B"/>
    <w:pPr>
      <w:tabs>
        <w:tab w:val="center" w:pos="4513"/>
        <w:tab w:val="right" w:pos="9026"/>
      </w:tabs>
    </w:pPr>
  </w:style>
  <w:style w:type="character" w:customStyle="1" w:styleId="FooterChar">
    <w:name w:val="Footer Char"/>
    <w:basedOn w:val="DefaultParagraphFont"/>
    <w:link w:val="Footer"/>
    <w:uiPriority w:val="99"/>
    <w:rsid w:val="007651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bullen@northyorks.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1443</Words>
  <Characters>7475</Characters>
  <Application>Microsoft Office Word</Application>
  <DocSecurity>0</DocSecurity>
  <Lines>532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Chloe Bullen</cp:lastModifiedBy>
  <cp:revision>8</cp:revision>
  <dcterms:created xsi:type="dcterms:W3CDTF">2022-02-01T15:48:00Z</dcterms:created>
  <dcterms:modified xsi:type="dcterms:W3CDTF">2024-05-23T11:07:00Z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c43a23ec790d403d5f1b6b1af5907e9341937913d6851133371ae916e34fc991</vt:lpwstr>
  </property>
  <property fmtid="{D5CDD505-2E9C-101B-9397-08002B2CF9AE}" pid="3" name="ClassificationContentMarkingFooterShapeIds">
    <vt:lpwstr>3,4,5</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2024-05-23T11:06:47Z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10dcf232-c3a0-498c-8e1b-5e642903b272</vt:lpwstr>
  </property>
  <property fmtid="{D5CDD505-2E9C-101B-9397-08002B2CF9AE}" pid="12" name="MSIP_Label_13f27b87-3675-4fb5-85ad-fce3efd3a6b0_ContentBits">
    <vt:lpwstr>2</vt:lpwstr>
  </property>
</Properties>
</file>