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144" w:type="pct"/>
        <w:tblCellSpacing w:w="20" w:type="dxa"/>
        <w:tblBorders>
          <w:top w:val="outset" w:sz="6" w:space="0" w:color="33CC33"/>
          <w:left w:val="outset" w:sz="6" w:space="0" w:color="33CC33"/>
          <w:bottom w:val="outset" w:sz="6" w:space="0" w:color="33CC33"/>
          <w:right w:val="outset" w:sz="6" w:space="0" w:color="33CC33"/>
          <w:insideH w:val="outset" w:sz="6" w:space="0" w:color="33CC33"/>
          <w:insideV w:val="outset" w:sz="6" w:space="0" w:color="33CC33"/>
        </w:tblBorders>
        <w:tblLayout w:type="fixed"/>
        <w:tblLook w:val="04A0" w:firstRow="1" w:lastRow="0" w:firstColumn="1" w:lastColumn="0" w:noHBand="0" w:noVBand="1"/>
      </w:tblPr>
      <w:tblGrid>
        <w:gridCol w:w="2147"/>
        <w:gridCol w:w="8334"/>
      </w:tblGrid>
      <w:tr w:rsidR="00D4711D" w:rsidRPr="00A06266" w14:paraId="250D5348" w14:textId="77777777" w:rsidTr="005D4246">
        <w:trPr>
          <w:cantSplit/>
          <w:trHeight w:val="397"/>
          <w:tblCellSpacing w:w="20" w:type="dxa"/>
        </w:trPr>
        <w:tc>
          <w:tcPr>
            <w:tcW w:w="2087" w:type="dxa"/>
            <w:vAlign w:val="center"/>
          </w:tcPr>
          <w:p w14:paraId="4CB1790D" w14:textId="77777777" w:rsidR="00D4711D" w:rsidRPr="00A06266" w:rsidRDefault="00D4711D" w:rsidP="001F7858">
            <w:pPr>
              <w:rPr>
                <w:szCs w:val="24"/>
              </w:rPr>
            </w:pPr>
            <w:r w:rsidRPr="00A06266">
              <w:rPr>
                <w:b/>
                <w:szCs w:val="24"/>
              </w:rPr>
              <w:t>Post title:</w:t>
            </w:r>
          </w:p>
        </w:tc>
        <w:tc>
          <w:tcPr>
            <w:tcW w:w="8274" w:type="dxa"/>
            <w:vAlign w:val="center"/>
          </w:tcPr>
          <w:p w14:paraId="4F7DB81F" w14:textId="42BC2B98" w:rsidR="00D4711D" w:rsidRPr="00A06266" w:rsidRDefault="008643A3" w:rsidP="001F7858">
            <w:r w:rsidRPr="008643A3">
              <w:t>Care and Support Worker Senior Nights</w:t>
            </w:r>
          </w:p>
        </w:tc>
      </w:tr>
      <w:tr w:rsidR="00D4711D" w:rsidRPr="00A06266" w14:paraId="55B644C4" w14:textId="77777777" w:rsidTr="005D4246">
        <w:trPr>
          <w:cantSplit/>
          <w:trHeight w:val="397"/>
          <w:tblCellSpacing w:w="20" w:type="dxa"/>
        </w:trPr>
        <w:tc>
          <w:tcPr>
            <w:tcW w:w="2087" w:type="dxa"/>
            <w:vAlign w:val="center"/>
          </w:tcPr>
          <w:p w14:paraId="0B40B8B7" w14:textId="77777777" w:rsidR="00D4711D" w:rsidRPr="00A06266" w:rsidRDefault="00D4711D" w:rsidP="001F7858">
            <w:pPr>
              <w:rPr>
                <w:szCs w:val="24"/>
              </w:rPr>
            </w:pPr>
            <w:r w:rsidRPr="00A06266">
              <w:rPr>
                <w:b/>
                <w:szCs w:val="24"/>
              </w:rPr>
              <w:t>Grade:</w:t>
            </w:r>
          </w:p>
        </w:tc>
        <w:tc>
          <w:tcPr>
            <w:tcW w:w="8274" w:type="dxa"/>
            <w:vAlign w:val="center"/>
          </w:tcPr>
          <w:p w14:paraId="4CFB09DD" w14:textId="3964D8F1" w:rsidR="00D4711D" w:rsidRPr="00A06266" w:rsidRDefault="00834689" w:rsidP="001F7858">
            <w:r>
              <w:t>E</w:t>
            </w:r>
          </w:p>
        </w:tc>
      </w:tr>
      <w:tr w:rsidR="00D4711D" w:rsidRPr="00A06266" w14:paraId="144561E9" w14:textId="77777777" w:rsidTr="005D4246">
        <w:trPr>
          <w:cantSplit/>
          <w:trHeight w:val="397"/>
          <w:tblCellSpacing w:w="20" w:type="dxa"/>
        </w:trPr>
        <w:tc>
          <w:tcPr>
            <w:tcW w:w="2087" w:type="dxa"/>
            <w:vAlign w:val="center"/>
          </w:tcPr>
          <w:p w14:paraId="4C78F91B" w14:textId="77777777" w:rsidR="00D4711D" w:rsidRPr="00A06266" w:rsidRDefault="00D4711D" w:rsidP="001F7858">
            <w:pPr>
              <w:rPr>
                <w:b/>
                <w:szCs w:val="24"/>
              </w:rPr>
            </w:pPr>
            <w:r w:rsidRPr="00A06266">
              <w:rPr>
                <w:b/>
                <w:szCs w:val="24"/>
              </w:rPr>
              <w:t>Responsible to:</w:t>
            </w:r>
          </w:p>
        </w:tc>
        <w:tc>
          <w:tcPr>
            <w:tcW w:w="8274" w:type="dxa"/>
            <w:vAlign w:val="center"/>
          </w:tcPr>
          <w:p w14:paraId="57F95BD8" w14:textId="6D79F262" w:rsidR="0070480A" w:rsidRPr="00A06266" w:rsidRDefault="008643A3" w:rsidP="001F7858">
            <w:r w:rsidRPr="008643A3">
              <w:t xml:space="preserve">Registered Manager </w:t>
            </w:r>
            <w:r w:rsidR="00834689">
              <w:t>(</w:t>
            </w:r>
            <w:r w:rsidRPr="008643A3">
              <w:t>or in their absence the Deputy Manager</w:t>
            </w:r>
            <w:r w:rsidR="00834689">
              <w:t>)</w:t>
            </w:r>
          </w:p>
        </w:tc>
      </w:tr>
      <w:tr w:rsidR="0070480A" w:rsidRPr="00A06266" w14:paraId="682D9020" w14:textId="77777777" w:rsidTr="005D4246">
        <w:trPr>
          <w:cantSplit/>
          <w:trHeight w:val="397"/>
          <w:tblCellSpacing w:w="20" w:type="dxa"/>
        </w:trPr>
        <w:tc>
          <w:tcPr>
            <w:tcW w:w="2087" w:type="dxa"/>
            <w:vAlign w:val="center"/>
          </w:tcPr>
          <w:p w14:paraId="44C9E576" w14:textId="77777777" w:rsidR="0070480A" w:rsidRPr="00A06266" w:rsidRDefault="0070480A" w:rsidP="0070480A">
            <w:pPr>
              <w:rPr>
                <w:b/>
                <w:szCs w:val="24"/>
              </w:rPr>
            </w:pPr>
            <w:r w:rsidRPr="00A06266">
              <w:rPr>
                <w:b/>
                <w:szCs w:val="24"/>
              </w:rPr>
              <w:t>Staff managed:</w:t>
            </w:r>
          </w:p>
        </w:tc>
        <w:tc>
          <w:tcPr>
            <w:tcW w:w="8274" w:type="dxa"/>
            <w:vAlign w:val="center"/>
          </w:tcPr>
          <w:p w14:paraId="1074B417" w14:textId="5F4B4E78" w:rsidR="0070480A" w:rsidRPr="00A06266" w:rsidRDefault="004D41B4" w:rsidP="0070480A">
            <w:sdt>
              <w:sdtPr>
                <w:rPr>
                  <w:rFonts w:eastAsia="Times New Roman"/>
                  <w:lang w:eastAsia="en-GB"/>
                </w:rPr>
                <w:alias w:val="Choose from the list below"/>
                <w:tag w:val="Choose from the list below"/>
                <w:id w:val="12036476"/>
                <w:placeholder>
                  <w:docPart w:val="E60CB0C05C8846759041AE8BD5D92D72"/>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7A6FDC">
                  <w:rPr>
                    <w:rFonts w:eastAsia="Times New Roman"/>
                    <w:lang w:eastAsia="en-GB"/>
                  </w:rPr>
                  <w:t>Manages a team of support roles</w:t>
                </w:r>
              </w:sdtContent>
            </w:sdt>
          </w:p>
        </w:tc>
      </w:tr>
      <w:tr w:rsidR="0070480A" w:rsidRPr="00A06266" w14:paraId="1E58A5CC" w14:textId="77777777" w:rsidTr="005D4246">
        <w:trPr>
          <w:cantSplit/>
          <w:trHeight w:val="397"/>
          <w:tblCellSpacing w:w="20" w:type="dxa"/>
        </w:trPr>
        <w:tc>
          <w:tcPr>
            <w:tcW w:w="2087" w:type="dxa"/>
            <w:vAlign w:val="center"/>
          </w:tcPr>
          <w:p w14:paraId="36FEF730" w14:textId="77777777" w:rsidR="0070480A" w:rsidRDefault="0070480A" w:rsidP="001F7858">
            <w:pPr>
              <w:rPr>
                <w:b/>
                <w:szCs w:val="24"/>
              </w:rPr>
            </w:pPr>
            <w:r>
              <w:rPr>
                <w:b/>
                <w:szCs w:val="24"/>
              </w:rPr>
              <w:t>Directorate:</w:t>
            </w:r>
          </w:p>
        </w:tc>
        <w:tc>
          <w:tcPr>
            <w:tcW w:w="8274" w:type="dxa"/>
            <w:vAlign w:val="center"/>
          </w:tcPr>
          <w:p w14:paraId="6E5DC4ED" w14:textId="7019560D" w:rsidR="0070480A" w:rsidRPr="00A06266" w:rsidRDefault="002A496F" w:rsidP="001F7858">
            <w:r>
              <w:t>Health and Adult Services</w:t>
            </w:r>
          </w:p>
        </w:tc>
      </w:tr>
      <w:tr w:rsidR="0070480A" w:rsidRPr="00A06266" w14:paraId="12BA9B06" w14:textId="77777777" w:rsidTr="005D4246">
        <w:trPr>
          <w:cantSplit/>
          <w:trHeight w:val="397"/>
          <w:tblCellSpacing w:w="20" w:type="dxa"/>
        </w:trPr>
        <w:tc>
          <w:tcPr>
            <w:tcW w:w="2087" w:type="dxa"/>
            <w:vAlign w:val="center"/>
          </w:tcPr>
          <w:p w14:paraId="49DD3396" w14:textId="77777777" w:rsidR="0070480A" w:rsidRDefault="0070480A" w:rsidP="001F7858">
            <w:pPr>
              <w:rPr>
                <w:b/>
                <w:szCs w:val="24"/>
              </w:rPr>
            </w:pPr>
            <w:r>
              <w:rPr>
                <w:b/>
                <w:szCs w:val="24"/>
              </w:rPr>
              <w:t>Service:</w:t>
            </w:r>
          </w:p>
        </w:tc>
        <w:tc>
          <w:tcPr>
            <w:tcW w:w="8274" w:type="dxa"/>
            <w:vAlign w:val="center"/>
          </w:tcPr>
          <w:p w14:paraId="4610EF56" w14:textId="1DA44329" w:rsidR="0070480A" w:rsidRPr="00A06266" w:rsidRDefault="002A496F" w:rsidP="001F7858">
            <w:r>
              <w:t>Adult Social Care</w:t>
            </w:r>
          </w:p>
        </w:tc>
      </w:tr>
      <w:tr w:rsidR="00FF6D2A" w:rsidRPr="00A06266" w14:paraId="1337319E" w14:textId="77777777" w:rsidTr="005D4246">
        <w:trPr>
          <w:cantSplit/>
          <w:trHeight w:val="397"/>
          <w:tblCellSpacing w:w="20" w:type="dxa"/>
        </w:trPr>
        <w:tc>
          <w:tcPr>
            <w:tcW w:w="2087" w:type="dxa"/>
            <w:vAlign w:val="center"/>
          </w:tcPr>
          <w:p w14:paraId="1BD9F46C" w14:textId="77777777" w:rsidR="00FF6D2A" w:rsidRDefault="00FF6D2A" w:rsidP="00FF6D2A">
            <w:pPr>
              <w:rPr>
                <w:b/>
                <w:szCs w:val="24"/>
              </w:rPr>
            </w:pPr>
            <w:r w:rsidRPr="00A06266">
              <w:rPr>
                <w:b/>
                <w:szCs w:val="24"/>
              </w:rPr>
              <w:t>Job family:</w:t>
            </w:r>
          </w:p>
        </w:tc>
        <w:sdt>
          <w:sdtPr>
            <w:rPr>
              <w:rFonts w:eastAsia="Times New Roman"/>
              <w:b/>
              <w:lang w:eastAsia="en-GB"/>
            </w:rPr>
            <w:id w:val="931171563"/>
            <w:placeholder>
              <w:docPart w:val="8A633460C8894F3FADB51BC0B238E24D"/>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74" w:type="dxa"/>
                <w:vAlign w:val="center"/>
              </w:tcPr>
              <w:p w14:paraId="13829267" w14:textId="1F105F58" w:rsidR="00FF6D2A" w:rsidRPr="00A06266" w:rsidRDefault="008643A3" w:rsidP="00FF6D2A">
                <w:r>
                  <w:rPr>
                    <w:rFonts w:eastAsia="Times New Roman"/>
                    <w:b/>
                    <w:lang w:eastAsia="en-GB"/>
                  </w:rPr>
                  <w:t>C&amp;S - Care &amp; Support</w:t>
                </w:r>
              </w:p>
            </w:tc>
          </w:sdtContent>
        </w:sdt>
      </w:tr>
      <w:tr w:rsidR="00FF6D2A" w:rsidRPr="00A06266" w14:paraId="5DDAC0D8" w14:textId="77777777" w:rsidTr="005D4246">
        <w:trPr>
          <w:cantSplit/>
          <w:trHeight w:val="397"/>
          <w:tblCellSpacing w:w="20" w:type="dxa"/>
        </w:trPr>
        <w:tc>
          <w:tcPr>
            <w:tcW w:w="2087" w:type="dxa"/>
            <w:vAlign w:val="center"/>
          </w:tcPr>
          <w:p w14:paraId="477736B7" w14:textId="77777777" w:rsidR="00FF6D2A" w:rsidRDefault="00FF6D2A" w:rsidP="00FF6D2A">
            <w:pPr>
              <w:rPr>
                <w:b/>
                <w:szCs w:val="24"/>
              </w:rPr>
            </w:pPr>
            <w:r>
              <w:rPr>
                <w:b/>
                <w:szCs w:val="24"/>
              </w:rPr>
              <w:t>Date of issue:</w:t>
            </w:r>
          </w:p>
        </w:tc>
        <w:tc>
          <w:tcPr>
            <w:tcW w:w="8274" w:type="dxa"/>
            <w:vAlign w:val="center"/>
          </w:tcPr>
          <w:p w14:paraId="437AECC9" w14:textId="65BEA0B8" w:rsidR="00FF6D2A" w:rsidRPr="00A06266" w:rsidRDefault="00834689" w:rsidP="00FF6D2A">
            <w:r>
              <w:t>6</w:t>
            </w:r>
            <w:r w:rsidRPr="00834689">
              <w:rPr>
                <w:vertAlign w:val="superscript"/>
              </w:rPr>
              <w:t>th</w:t>
            </w:r>
            <w:r>
              <w:t xml:space="preserve"> April 2023</w:t>
            </w:r>
          </w:p>
        </w:tc>
      </w:tr>
    </w:tbl>
    <w:tbl>
      <w:tblPr>
        <w:tblStyle w:val="LightList-Accent6"/>
        <w:tblW w:w="10480" w:type="dxa"/>
        <w:tblLayout w:type="fixed"/>
        <w:tblLook w:val="04A0" w:firstRow="1" w:lastRow="0" w:firstColumn="1" w:lastColumn="0" w:noHBand="0" w:noVBand="1"/>
      </w:tblPr>
      <w:tblGrid>
        <w:gridCol w:w="10480"/>
      </w:tblGrid>
      <w:tr w:rsidR="00D4711D" w:rsidRPr="00A06266" w14:paraId="2639281E"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2C2518E7" w14:textId="77777777" w:rsidR="00D4711D" w:rsidRPr="002A696F" w:rsidRDefault="00D4711D" w:rsidP="001F7858">
            <w:pPr>
              <w:rPr>
                <w:rFonts w:cs="Arial"/>
                <w:sz w:val="24"/>
                <w:szCs w:val="24"/>
              </w:rPr>
            </w:pPr>
            <w:r w:rsidRPr="002A696F">
              <w:rPr>
                <w:rFonts w:cs="Arial"/>
                <w:sz w:val="24"/>
                <w:szCs w:val="24"/>
              </w:rPr>
              <w:t>Job context</w:t>
            </w:r>
          </w:p>
        </w:tc>
      </w:tr>
      <w:tr w:rsidR="00D4711D" w:rsidRPr="005415D6" w14:paraId="0EBD1E11"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071EEBBD" w14:textId="54D2983D" w:rsidR="008643A3" w:rsidRPr="008643A3" w:rsidRDefault="008643A3" w:rsidP="008643A3">
            <w:pPr>
              <w:pStyle w:val="ListParagraph"/>
              <w:numPr>
                <w:ilvl w:val="0"/>
                <w:numId w:val="3"/>
              </w:numPr>
              <w:spacing w:after="0"/>
              <w:rPr>
                <w:rFonts w:cs="Arial"/>
                <w:b w:val="0"/>
                <w:bCs w:val="0"/>
                <w:szCs w:val="20"/>
              </w:rPr>
            </w:pPr>
            <w:r w:rsidRPr="008643A3">
              <w:rPr>
                <w:rFonts w:cs="Arial"/>
                <w:b w:val="0"/>
                <w:bCs w:val="0"/>
                <w:szCs w:val="20"/>
              </w:rPr>
              <w:t>Reporting to a line manager as part of a team, you will provide care and/or support for an individual or group of individuals in a person centred way to ensure their well-being independence and choice in response to an assessment of their needs. The care and support you provide maybe undertaken in a range of settings (</w:t>
            </w:r>
            <w:r w:rsidR="00306E51" w:rsidRPr="008643A3">
              <w:rPr>
                <w:rFonts w:cs="Arial"/>
                <w:b w:val="0"/>
                <w:bCs w:val="0"/>
                <w:szCs w:val="20"/>
              </w:rPr>
              <w:t>e.g.,</w:t>
            </w:r>
            <w:r w:rsidRPr="008643A3">
              <w:rPr>
                <w:rFonts w:cs="Arial"/>
                <w:b w:val="0"/>
                <w:bCs w:val="0"/>
                <w:szCs w:val="20"/>
              </w:rPr>
              <w:t xml:space="preserve"> a residential home, a resource or day centre, in the service user’s own home and/or local community). You will work in ways which are consistent with the key aims of maintaining dignity and respecting human rights, as well as maximising the independence and potential of individual people to lead rich and fulfilling lives.  You will lead a shift of Resource Workers at Entry, Levels 1 and 2 in carrying out their duties whilst on shift and to oversee the shift in the absence of the Registered Manager or their Deputy.</w:t>
            </w:r>
          </w:p>
          <w:p w14:paraId="48465819" w14:textId="5D28B0A6" w:rsidR="008643A3" w:rsidRPr="008643A3" w:rsidRDefault="008643A3" w:rsidP="008643A3">
            <w:pPr>
              <w:pStyle w:val="ListParagraph"/>
              <w:numPr>
                <w:ilvl w:val="0"/>
                <w:numId w:val="3"/>
              </w:numPr>
              <w:spacing w:after="0"/>
              <w:rPr>
                <w:rFonts w:cs="Arial"/>
                <w:b w:val="0"/>
                <w:bCs w:val="0"/>
                <w:szCs w:val="20"/>
              </w:rPr>
            </w:pPr>
            <w:r w:rsidRPr="008643A3">
              <w:rPr>
                <w:rFonts w:cs="Arial"/>
                <w:b w:val="0"/>
                <w:bCs w:val="0"/>
                <w:szCs w:val="20"/>
              </w:rPr>
              <w:t xml:space="preserve">Completion of a range of tasks throughout the night as specified and directed by the Registered Manager (or other service managers). Including tasks linked to; maximising efficient and effective communication between day and night </w:t>
            </w:r>
            <w:r w:rsidR="00306E51" w:rsidRPr="008643A3">
              <w:rPr>
                <w:rFonts w:cs="Arial"/>
                <w:b w:val="0"/>
                <w:bCs w:val="0"/>
                <w:szCs w:val="20"/>
              </w:rPr>
              <w:t>staff,</w:t>
            </w:r>
            <w:r w:rsidRPr="008643A3">
              <w:rPr>
                <w:rFonts w:cs="Arial"/>
                <w:b w:val="0"/>
                <w:bCs w:val="0"/>
                <w:szCs w:val="20"/>
              </w:rPr>
              <w:t xml:space="preserve"> smooth transfer </w:t>
            </w:r>
            <w:r w:rsidR="00306E51" w:rsidRPr="008643A3">
              <w:rPr>
                <w:rFonts w:cs="Arial"/>
                <w:b w:val="0"/>
                <w:bCs w:val="0"/>
                <w:szCs w:val="20"/>
              </w:rPr>
              <w:t>and continuity</w:t>
            </w:r>
            <w:r w:rsidRPr="008643A3">
              <w:rPr>
                <w:rFonts w:cs="Arial"/>
                <w:b w:val="0"/>
                <w:bCs w:val="0"/>
                <w:szCs w:val="20"/>
              </w:rPr>
              <w:t xml:space="preserve"> of the support required by individual residents, completion of timely and detailed service delivery records as required, responsibility for the building and safety and security of residents throughout the night shift’.</w:t>
            </w:r>
          </w:p>
          <w:p w14:paraId="642230F5" w14:textId="362D0DF5" w:rsidR="00240298" w:rsidRPr="00240298" w:rsidRDefault="008643A3" w:rsidP="008643A3">
            <w:pPr>
              <w:pStyle w:val="ListParagraph"/>
              <w:numPr>
                <w:ilvl w:val="0"/>
                <w:numId w:val="3"/>
              </w:numPr>
              <w:spacing w:after="0" w:line="276" w:lineRule="auto"/>
              <w:rPr>
                <w:rFonts w:cs="Arial"/>
                <w:szCs w:val="20"/>
              </w:rPr>
            </w:pPr>
            <w:r w:rsidRPr="008643A3">
              <w:rPr>
                <w:rFonts w:cs="Arial"/>
                <w:b w:val="0"/>
                <w:bCs w:val="0"/>
                <w:szCs w:val="20"/>
              </w:rPr>
              <w:t xml:space="preserve">The scientific and clinical evidence demonstrates that vaccines provide significant protection against severe disease, </w:t>
            </w:r>
            <w:r w:rsidR="00306E51" w:rsidRPr="008643A3">
              <w:rPr>
                <w:rFonts w:cs="Arial"/>
                <w:b w:val="0"/>
                <w:bCs w:val="0"/>
                <w:szCs w:val="20"/>
              </w:rPr>
              <w:t>hospitalisation,</w:t>
            </w:r>
            <w:r w:rsidRPr="008643A3">
              <w:rPr>
                <w:rFonts w:cs="Arial"/>
                <w:b w:val="0"/>
                <w:bCs w:val="0"/>
                <w:szCs w:val="20"/>
              </w:rPr>
              <w:t xml:space="preserve"> and death from COVID-19.  Research also suggests that those who are vaccinated are less likely to develop long COVID. The post-holder will support our North Yorkshire residents who are most at risk of serious illness from COVID-19 and therefore has a professional responsibility to preserve safety and to take all reasonable precautions necessary to avoid any potential health risks to themselves or others.   Whilst not a legislative requirement, it is highly desirable for successful candidates to have completed (or be willing to complete) a full course of COVID vaccination.</w:t>
            </w:r>
          </w:p>
        </w:tc>
      </w:tr>
    </w:tbl>
    <w:p w14:paraId="08373DB5" w14:textId="77777777" w:rsidR="00A64037" w:rsidRPr="0077329D" w:rsidRDefault="00A64037" w:rsidP="004A1109">
      <w:pPr>
        <w:rPr>
          <w:sz w:val="16"/>
          <w:szCs w:val="16"/>
        </w:rPr>
      </w:pPr>
    </w:p>
    <w:tbl>
      <w:tblPr>
        <w:tblStyle w:val="TableGrid"/>
        <w:tblpPr w:leftFromText="180" w:rightFromText="180" w:vertAnchor="text" w:tblpY="1"/>
        <w:tblOverlap w:val="never"/>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8505"/>
      </w:tblGrid>
      <w:tr w:rsidR="00453C81" w:rsidRPr="006A3F07" w14:paraId="3ECC5994" w14:textId="1688D4C4" w:rsidTr="008643A3">
        <w:trPr>
          <w:cantSplit/>
          <w:trHeight w:val="397"/>
        </w:trPr>
        <w:tc>
          <w:tcPr>
            <w:tcW w:w="1985" w:type="dxa"/>
            <w:shd w:val="clear" w:color="auto" w:fill="538135" w:themeFill="accent6" w:themeFillShade="BF"/>
            <w:vAlign w:val="center"/>
          </w:tcPr>
          <w:p w14:paraId="058E4A7D" w14:textId="4FB13C3B" w:rsidR="00453C81" w:rsidRPr="00834689" w:rsidRDefault="00453C81" w:rsidP="001F7858">
            <w:pPr>
              <w:shd w:val="clear" w:color="auto" w:fill="538135" w:themeFill="accent6" w:themeFillShade="BF"/>
              <w:spacing w:before="120" w:after="120"/>
              <w:rPr>
                <w:szCs w:val="24"/>
              </w:rPr>
            </w:pPr>
            <w:r w:rsidRPr="00834689">
              <w:rPr>
                <w:b/>
                <w:bCs/>
                <w:color w:val="FFFFFF" w:themeColor="background1"/>
                <w:szCs w:val="24"/>
              </w:rPr>
              <w:t>Job Purpose:</w:t>
            </w:r>
          </w:p>
        </w:tc>
        <w:tc>
          <w:tcPr>
            <w:tcW w:w="8505" w:type="dxa"/>
            <w:shd w:val="clear" w:color="auto" w:fill="538135" w:themeFill="accent6" w:themeFillShade="BF"/>
            <w:vAlign w:val="center"/>
          </w:tcPr>
          <w:p w14:paraId="1A572033" w14:textId="506A4752" w:rsidR="00453C81" w:rsidRPr="000512C9" w:rsidRDefault="00834689" w:rsidP="00DB165E">
            <w:pPr>
              <w:shd w:val="clear" w:color="auto" w:fill="538135" w:themeFill="accent6" w:themeFillShade="BF"/>
              <w:rPr>
                <w:b/>
                <w:bCs/>
                <w:sz w:val="22"/>
              </w:rPr>
            </w:pPr>
            <w:r>
              <w:rPr>
                <w:b/>
                <w:bCs/>
                <w:color w:val="FFFFFF" w:themeColor="background1"/>
                <w:sz w:val="22"/>
              </w:rPr>
              <w:t xml:space="preserve">To </w:t>
            </w:r>
            <w:r w:rsidR="008643A3" w:rsidRPr="000512C9">
              <w:rPr>
                <w:b/>
                <w:bCs/>
                <w:color w:val="FFFFFF" w:themeColor="background1"/>
                <w:sz w:val="22"/>
              </w:rPr>
              <w:t xml:space="preserve">provide care and/or support for an individual or group of individuals in a </w:t>
            </w:r>
            <w:r w:rsidR="00DB165E" w:rsidRPr="000512C9">
              <w:rPr>
                <w:b/>
                <w:bCs/>
                <w:color w:val="FFFFFF" w:themeColor="background1"/>
                <w:sz w:val="22"/>
              </w:rPr>
              <w:t>person-centred</w:t>
            </w:r>
            <w:r w:rsidR="008643A3" w:rsidRPr="000512C9">
              <w:rPr>
                <w:b/>
                <w:bCs/>
                <w:color w:val="FFFFFF" w:themeColor="background1"/>
                <w:sz w:val="22"/>
              </w:rPr>
              <w:t xml:space="preserve"> way to ensure their well-being independence and choice in response to an assessment of their needs.</w:t>
            </w:r>
          </w:p>
        </w:tc>
      </w:tr>
    </w:tbl>
    <w:tbl>
      <w:tblPr>
        <w:tblStyle w:val="TableGrid"/>
        <w:tblW w:w="10490" w:type="dxa"/>
        <w:tblBorders>
          <w:top w:val="single" w:sz="6" w:space="0" w:color="538135" w:themeColor="accent6" w:themeShade="BF"/>
          <w:left w:val="single" w:sz="6" w:space="0" w:color="538135" w:themeColor="accent6" w:themeShade="BF"/>
          <w:bottom w:val="single" w:sz="6" w:space="0" w:color="538135" w:themeColor="accent6" w:themeShade="BF"/>
          <w:right w:val="single" w:sz="6" w:space="0" w:color="538135" w:themeColor="accent6" w:themeShade="BF"/>
          <w:insideH w:val="single" w:sz="6" w:space="0" w:color="538135" w:themeColor="accent6" w:themeShade="BF"/>
          <w:insideV w:val="single" w:sz="6" w:space="0" w:color="538135" w:themeColor="accent6" w:themeShade="BF"/>
        </w:tblBorders>
        <w:tblLook w:val="04A0" w:firstRow="1" w:lastRow="0" w:firstColumn="1" w:lastColumn="0" w:noHBand="0" w:noVBand="1"/>
      </w:tblPr>
      <w:tblGrid>
        <w:gridCol w:w="2243"/>
        <w:gridCol w:w="8247"/>
      </w:tblGrid>
      <w:tr w:rsidR="009B566E" w14:paraId="309707E5" w14:textId="77777777" w:rsidTr="002A496F">
        <w:tc>
          <w:tcPr>
            <w:tcW w:w="2243" w:type="dxa"/>
            <w:tcBorders>
              <w:right w:val="nil"/>
            </w:tcBorders>
          </w:tcPr>
          <w:p w14:paraId="3BE4D4FF" w14:textId="327E08F7" w:rsidR="009B566E" w:rsidRPr="00DB165E" w:rsidRDefault="009B566E" w:rsidP="00D4711D">
            <w:pPr>
              <w:rPr>
                <w:b/>
                <w:bCs/>
                <w:szCs w:val="24"/>
              </w:rPr>
            </w:pPr>
            <w:r w:rsidRPr="00DB165E">
              <w:rPr>
                <w:b/>
                <w:bCs/>
                <w:szCs w:val="24"/>
              </w:rPr>
              <w:t>Operational Management:</w:t>
            </w:r>
          </w:p>
        </w:tc>
        <w:tc>
          <w:tcPr>
            <w:tcW w:w="8247" w:type="dxa"/>
            <w:tcBorders>
              <w:left w:val="nil"/>
            </w:tcBorders>
          </w:tcPr>
          <w:p w14:paraId="2050E4FA" w14:textId="77777777" w:rsidR="008946CA" w:rsidRPr="008946CA" w:rsidRDefault="008946CA" w:rsidP="000512C9">
            <w:pPr>
              <w:pStyle w:val="ListParagraph"/>
              <w:numPr>
                <w:ilvl w:val="0"/>
                <w:numId w:val="19"/>
              </w:numPr>
              <w:spacing w:after="0" w:line="240" w:lineRule="auto"/>
              <w:ind w:left="360"/>
              <w:rPr>
                <w:szCs w:val="20"/>
              </w:rPr>
            </w:pPr>
            <w:r w:rsidRPr="008946CA">
              <w:rPr>
                <w:szCs w:val="20"/>
              </w:rPr>
              <w:t>Recognise the abilities and talents of individual people and enable their social, spiritual, recreational, educational and entertainment needs to be met.</w:t>
            </w:r>
          </w:p>
          <w:p w14:paraId="5A6D16DF" w14:textId="0D68763D" w:rsidR="008946CA" w:rsidRPr="008946CA" w:rsidRDefault="008946CA" w:rsidP="000512C9">
            <w:pPr>
              <w:pStyle w:val="ListParagraph"/>
              <w:numPr>
                <w:ilvl w:val="0"/>
                <w:numId w:val="19"/>
              </w:numPr>
              <w:spacing w:after="0" w:line="240" w:lineRule="auto"/>
              <w:ind w:left="360"/>
              <w:rPr>
                <w:szCs w:val="20"/>
              </w:rPr>
            </w:pPr>
            <w:r w:rsidRPr="008946CA">
              <w:rPr>
                <w:szCs w:val="20"/>
              </w:rPr>
              <w:t xml:space="preserve">Ensure people make best use of community facilities as appropriate working with the independent living facilitator as appropriate to ensure stimulating activities to promote interest, </w:t>
            </w:r>
            <w:r w:rsidR="00306E51" w:rsidRPr="008946CA">
              <w:rPr>
                <w:szCs w:val="20"/>
              </w:rPr>
              <w:t>mobility,</w:t>
            </w:r>
            <w:r w:rsidRPr="008946CA">
              <w:rPr>
                <w:szCs w:val="20"/>
              </w:rPr>
              <w:t xml:space="preserve"> and independence. </w:t>
            </w:r>
          </w:p>
          <w:p w14:paraId="261350DD" w14:textId="77777777" w:rsidR="008946CA" w:rsidRPr="008946CA" w:rsidRDefault="008946CA" w:rsidP="000512C9">
            <w:pPr>
              <w:pStyle w:val="ListParagraph"/>
              <w:numPr>
                <w:ilvl w:val="0"/>
                <w:numId w:val="19"/>
              </w:numPr>
              <w:spacing w:after="0" w:line="240" w:lineRule="auto"/>
              <w:ind w:left="360"/>
              <w:rPr>
                <w:szCs w:val="20"/>
              </w:rPr>
            </w:pPr>
            <w:r w:rsidRPr="008946CA">
              <w:rPr>
                <w:szCs w:val="20"/>
              </w:rPr>
              <w:t>Support people in accessing paid and/or voluntary employment opportunities, where appropriate.</w:t>
            </w:r>
          </w:p>
          <w:p w14:paraId="4E11FEAF" w14:textId="77777777" w:rsidR="008946CA" w:rsidRPr="008946CA" w:rsidRDefault="008946CA" w:rsidP="000512C9">
            <w:pPr>
              <w:pStyle w:val="ListParagraph"/>
              <w:numPr>
                <w:ilvl w:val="0"/>
                <w:numId w:val="19"/>
              </w:numPr>
              <w:spacing w:after="0" w:line="240" w:lineRule="auto"/>
              <w:ind w:left="360"/>
              <w:rPr>
                <w:szCs w:val="20"/>
              </w:rPr>
            </w:pPr>
            <w:r w:rsidRPr="008946CA">
              <w:rPr>
                <w:szCs w:val="20"/>
              </w:rPr>
              <w:t>Enable people to access appropriate health care.</w:t>
            </w:r>
          </w:p>
          <w:p w14:paraId="23645598" w14:textId="77777777" w:rsidR="008946CA" w:rsidRPr="008946CA" w:rsidRDefault="008946CA" w:rsidP="000512C9">
            <w:pPr>
              <w:pStyle w:val="ListParagraph"/>
              <w:numPr>
                <w:ilvl w:val="0"/>
                <w:numId w:val="19"/>
              </w:numPr>
              <w:spacing w:after="0" w:line="240" w:lineRule="auto"/>
              <w:ind w:left="360"/>
              <w:rPr>
                <w:szCs w:val="20"/>
              </w:rPr>
            </w:pPr>
            <w:r w:rsidRPr="008946CA">
              <w:rPr>
                <w:szCs w:val="20"/>
              </w:rPr>
              <w:t>Assist people to manage their personal affairs and finances.</w:t>
            </w:r>
          </w:p>
          <w:p w14:paraId="5B346FC6" w14:textId="0FFD9ADB" w:rsidR="008946CA" w:rsidRPr="008946CA" w:rsidRDefault="008946CA" w:rsidP="000512C9">
            <w:pPr>
              <w:pStyle w:val="ListParagraph"/>
              <w:numPr>
                <w:ilvl w:val="0"/>
                <w:numId w:val="19"/>
              </w:numPr>
              <w:spacing w:after="0" w:line="240" w:lineRule="auto"/>
              <w:ind w:left="360"/>
              <w:rPr>
                <w:szCs w:val="20"/>
              </w:rPr>
            </w:pPr>
            <w:r w:rsidRPr="008946CA">
              <w:rPr>
                <w:szCs w:val="20"/>
              </w:rPr>
              <w:lastRenderedPageBreak/>
              <w:t xml:space="preserve">Support people to maximise their </w:t>
            </w:r>
            <w:r w:rsidR="00DB165E" w:rsidRPr="008946CA">
              <w:rPr>
                <w:szCs w:val="20"/>
              </w:rPr>
              <w:t>independence and</w:t>
            </w:r>
            <w:r w:rsidRPr="008946CA">
              <w:rPr>
                <w:szCs w:val="20"/>
              </w:rPr>
              <w:t xml:space="preserve"> maintain their well-being in a person centred </w:t>
            </w:r>
            <w:r w:rsidR="00DB165E" w:rsidRPr="008946CA">
              <w:rPr>
                <w:szCs w:val="20"/>
              </w:rPr>
              <w:t>way.</w:t>
            </w:r>
          </w:p>
          <w:p w14:paraId="05B0EAAE" w14:textId="77777777" w:rsidR="008946CA" w:rsidRPr="008946CA" w:rsidRDefault="008946CA" w:rsidP="000512C9">
            <w:pPr>
              <w:pStyle w:val="ListParagraph"/>
              <w:numPr>
                <w:ilvl w:val="0"/>
                <w:numId w:val="19"/>
              </w:numPr>
              <w:spacing w:after="0" w:line="240" w:lineRule="auto"/>
              <w:ind w:left="360"/>
              <w:rPr>
                <w:szCs w:val="20"/>
              </w:rPr>
            </w:pPr>
            <w:r w:rsidRPr="008946CA">
              <w:rPr>
                <w:szCs w:val="20"/>
              </w:rPr>
              <w:t>Understand and apply social care values at all times.</w:t>
            </w:r>
          </w:p>
          <w:p w14:paraId="6F27D054" w14:textId="5FFB04E1" w:rsidR="008946CA" w:rsidRPr="008946CA" w:rsidRDefault="008946CA" w:rsidP="000512C9">
            <w:pPr>
              <w:pStyle w:val="ListParagraph"/>
              <w:numPr>
                <w:ilvl w:val="0"/>
                <w:numId w:val="19"/>
              </w:numPr>
              <w:spacing w:after="0" w:line="240" w:lineRule="auto"/>
              <w:ind w:left="360"/>
              <w:rPr>
                <w:szCs w:val="20"/>
              </w:rPr>
            </w:pPr>
            <w:r w:rsidRPr="008946CA">
              <w:rPr>
                <w:szCs w:val="20"/>
              </w:rPr>
              <w:t xml:space="preserve">Within the shift it is expected that where appropriate you will support people in all areas of their individual need, giving assistance to the staff team and modelling a </w:t>
            </w:r>
            <w:r w:rsidR="00DB165E" w:rsidRPr="008946CA">
              <w:rPr>
                <w:szCs w:val="20"/>
              </w:rPr>
              <w:t>person-centred</w:t>
            </w:r>
            <w:r w:rsidRPr="008946CA">
              <w:rPr>
                <w:szCs w:val="20"/>
              </w:rPr>
              <w:t xml:space="preserve"> approach, </w:t>
            </w:r>
            <w:r w:rsidR="00306E51" w:rsidRPr="008946CA">
              <w:rPr>
                <w:szCs w:val="20"/>
              </w:rPr>
              <w:t>including.</w:t>
            </w:r>
            <w:r w:rsidRPr="008946CA">
              <w:rPr>
                <w:szCs w:val="20"/>
              </w:rPr>
              <w:t xml:space="preserve"> </w:t>
            </w:r>
          </w:p>
          <w:p w14:paraId="65700C6B" w14:textId="43A12C8B" w:rsidR="008946CA" w:rsidRPr="008946CA" w:rsidRDefault="008946CA" w:rsidP="000512C9">
            <w:pPr>
              <w:pStyle w:val="ListParagraph"/>
              <w:numPr>
                <w:ilvl w:val="0"/>
                <w:numId w:val="19"/>
              </w:numPr>
              <w:spacing w:after="0" w:line="240" w:lineRule="auto"/>
              <w:ind w:left="360"/>
              <w:rPr>
                <w:szCs w:val="20"/>
              </w:rPr>
            </w:pPr>
            <w:r w:rsidRPr="008946CA">
              <w:rPr>
                <w:szCs w:val="20"/>
              </w:rPr>
              <w:t xml:space="preserve">Provide appropriate personal care in a manner that promotes dignity and </w:t>
            </w:r>
            <w:r w:rsidR="00DB165E" w:rsidRPr="008946CA">
              <w:rPr>
                <w:szCs w:val="20"/>
              </w:rPr>
              <w:t>independence.</w:t>
            </w:r>
          </w:p>
          <w:p w14:paraId="16993FE9" w14:textId="10657C96" w:rsidR="008946CA" w:rsidRPr="008946CA" w:rsidRDefault="008946CA" w:rsidP="000512C9">
            <w:pPr>
              <w:pStyle w:val="ListParagraph"/>
              <w:numPr>
                <w:ilvl w:val="0"/>
                <w:numId w:val="19"/>
              </w:numPr>
              <w:spacing w:after="0" w:line="240" w:lineRule="auto"/>
              <w:ind w:left="360"/>
              <w:rPr>
                <w:szCs w:val="20"/>
              </w:rPr>
            </w:pPr>
            <w:r w:rsidRPr="008946CA">
              <w:rPr>
                <w:szCs w:val="20"/>
              </w:rPr>
              <w:t xml:space="preserve">Provide all support in line with support </w:t>
            </w:r>
            <w:r w:rsidR="00DB165E" w:rsidRPr="008946CA">
              <w:rPr>
                <w:szCs w:val="20"/>
              </w:rPr>
              <w:t>plans.</w:t>
            </w:r>
          </w:p>
          <w:p w14:paraId="10359BB9" w14:textId="6E631D0E" w:rsidR="008946CA" w:rsidRPr="008946CA" w:rsidRDefault="008946CA" w:rsidP="000512C9">
            <w:pPr>
              <w:pStyle w:val="ListParagraph"/>
              <w:numPr>
                <w:ilvl w:val="0"/>
                <w:numId w:val="19"/>
              </w:numPr>
              <w:spacing w:after="0" w:line="240" w:lineRule="auto"/>
              <w:ind w:left="360"/>
              <w:rPr>
                <w:szCs w:val="20"/>
              </w:rPr>
            </w:pPr>
            <w:r w:rsidRPr="008946CA">
              <w:rPr>
                <w:szCs w:val="20"/>
              </w:rPr>
              <w:t xml:space="preserve">Identify environmental and falls risks provide appropriate advice and information and refer on when </w:t>
            </w:r>
            <w:r w:rsidR="00DB165E" w:rsidRPr="008946CA">
              <w:rPr>
                <w:szCs w:val="20"/>
              </w:rPr>
              <w:t>necessary.</w:t>
            </w:r>
          </w:p>
          <w:p w14:paraId="73A3C605" w14:textId="2FCE8078" w:rsidR="008946CA" w:rsidRPr="008946CA" w:rsidRDefault="008946CA" w:rsidP="000512C9">
            <w:pPr>
              <w:pStyle w:val="ListParagraph"/>
              <w:numPr>
                <w:ilvl w:val="0"/>
                <w:numId w:val="19"/>
              </w:numPr>
              <w:spacing w:after="0" w:line="240" w:lineRule="auto"/>
              <w:ind w:left="360"/>
              <w:rPr>
                <w:szCs w:val="20"/>
              </w:rPr>
            </w:pPr>
            <w:r w:rsidRPr="008946CA">
              <w:rPr>
                <w:szCs w:val="20"/>
              </w:rPr>
              <w:t xml:space="preserve">Enable people to live in a safe, comfortable, </w:t>
            </w:r>
            <w:r w:rsidR="00306E51" w:rsidRPr="008946CA">
              <w:rPr>
                <w:szCs w:val="20"/>
              </w:rPr>
              <w:t>warm,</w:t>
            </w:r>
            <w:r w:rsidRPr="008946CA">
              <w:rPr>
                <w:szCs w:val="20"/>
              </w:rPr>
              <w:t xml:space="preserve"> and clean environment.</w:t>
            </w:r>
          </w:p>
          <w:p w14:paraId="6CF0A866" w14:textId="77777777" w:rsidR="008946CA" w:rsidRPr="008946CA" w:rsidRDefault="008946CA" w:rsidP="000512C9">
            <w:pPr>
              <w:pStyle w:val="ListParagraph"/>
              <w:numPr>
                <w:ilvl w:val="0"/>
                <w:numId w:val="19"/>
              </w:numPr>
              <w:spacing w:after="0" w:line="240" w:lineRule="auto"/>
              <w:ind w:left="360"/>
              <w:rPr>
                <w:szCs w:val="20"/>
              </w:rPr>
            </w:pPr>
            <w:r w:rsidRPr="008946CA">
              <w:rPr>
                <w:szCs w:val="20"/>
              </w:rPr>
              <w:t>Monitor and help with medication as appropriate and where necessary, monitor and administer medication in accordance with current procedures and guidance.</w:t>
            </w:r>
          </w:p>
          <w:p w14:paraId="67793130" w14:textId="77777777" w:rsidR="008946CA" w:rsidRPr="008946CA" w:rsidRDefault="008946CA" w:rsidP="000512C9">
            <w:pPr>
              <w:pStyle w:val="ListParagraph"/>
              <w:numPr>
                <w:ilvl w:val="0"/>
                <w:numId w:val="19"/>
              </w:numPr>
              <w:spacing w:after="0" w:line="240" w:lineRule="auto"/>
              <w:ind w:left="360"/>
              <w:rPr>
                <w:szCs w:val="20"/>
              </w:rPr>
            </w:pPr>
            <w:r w:rsidRPr="008946CA">
              <w:rPr>
                <w:szCs w:val="20"/>
              </w:rPr>
              <w:t>Provide physical care needs in an appropriate and timely manner.</w:t>
            </w:r>
          </w:p>
          <w:p w14:paraId="2F60DA13" w14:textId="77777777" w:rsidR="008946CA" w:rsidRPr="008946CA" w:rsidRDefault="008946CA" w:rsidP="000512C9">
            <w:pPr>
              <w:pStyle w:val="ListParagraph"/>
              <w:numPr>
                <w:ilvl w:val="0"/>
                <w:numId w:val="19"/>
              </w:numPr>
              <w:spacing w:after="0" w:line="240" w:lineRule="auto"/>
              <w:ind w:left="360"/>
              <w:rPr>
                <w:szCs w:val="20"/>
              </w:rPr>
            </w:pPr>
            <w:r w:rsidRPr="008946CA">
              <w:rPr>
                <w:szCs w:val="20"/>
              </w:rPr>
              <w:t>Moving and handling residents from a variety of situations. On feet and actively moving around for the majority of shift. Use of equipment as necessary.</w:t>
            </w:r>
          </w:p>
          <w:p w14:paraId="319AEA5D" w14:textId="77777777" w:rsidR="008946CA" w:rsidRPr="008946CA" w:rsidRDefault="008946CA" w:rsidP="000512C9">
            <w:pPr>
              <w:pStyle w:val="ListParagraph"/>
              <w:numPr>
                <w:ilvl w:val="0"/>
                <w:numId w:val="19"/>
              </w:numPr>
              <w:spacing w:after="0" w:line="240" w:lineRule="auto"/>
              <w:ind w:left="360"/>
              <w:rPr>
                <w:szCs w:val="20"/>
              </w:rPr>
            </w:pPr>
            <w:r w:rsidRPr="008946CA">
              <w:rPr>
                <w:szCs w:val="20"/>
              </w:rPr>
              <w:t>Assist people with their personal hygiene and appearance.</w:t>
            </w:r>
          </w:p>
          <w:p w14:paraId="1F1DB500" w14:textId="77777777" w:rsidR="008946CA" w:rsidRPr="008946CA" w:rsidRDefault="008946CA" w:rsidP="000512C9">
            <w:pPr>
              <w:pStyle w:val="ListParagraph"/>
              <w:numPr>
                <w:ilvl w:val="0"/>
                <w:numId w:val="19"/>
              </w:numPr>
              <w:spacing w:after="0" w:line="240" w:lineRule="auto"/>
              <w:ind w:left="360"/>
              <w:rPr>
                <w:szCs w:val="20"/>
              </w:rPr>
            </w:pPr>
            <w:r w:rsidRPr="008946CA">
              <w:rPr>
                <w:szCs w:val="20"/>
              </w:rPr>
              <w:t>Ensure that dietary needs and choice are met.</w:t>
            </w:r>
          </w:p>
          <w:p w14:paraId="51B571DA" w14:textId="77777777" w:rsidR="008946CA" w:rsidRPr="008946CA" w:rsidRDefault="008946CA" w:rsidP="000512C9">
            <w:pPr>
              <w:pStyle w:val="ListParagraph"/>
              <w:numPr>
                <w:ilvl w:val="0"/>
                <w:numId w:val="19"/>
              </w:numPr>
              <w:spacing w:after="0" w:line="240" w:lineRule="auto"/>
              <w:ind w:left="360"/>
              <w:rPr>
                <w:szCs w:val="20"/>
              </w:rPr>
            </w:pPr>
            <w:r w:rsidRPr="008946CA">
              <w:rPr>
                <w:szCs w:val="20"/>
              </w:rPr>
              <w:t>Provide physical and emotional support, meeting personal and physical care needs in an appropriate and timely manner.</w:t>
            </w:r>
          </w:p>
          <w:p w14:paraId="38DDA285" w14:textId="77777777" w:rsidR="008946CA" w:rsidRPr="008946CA" w:rsidRDefault="008946CA" w:rsidP="000512C9">
            <w:pPr>
              <w:pStyle w:val="ListParagraph"/>
              <w:numPr>
                <w:ilvl w:val="0"/>
                <w:numId w:val="19"/>
              </w:numPr>
              <w:spacing w:after="0" w:line="240" w:lineRule="auto"/>
              <w:ind w:left="360"/>
              <w:rPr>
                <w:szCs w:val="20"/>
              </w:rPr>
            </w:pPr>
            <w:r w:rsidRPr="008946CA">
              <w:rPr>
                <w:szCs w:val="20"/>
              </w:rPr>
              <w:t>Assist individuals with their personal hygiene and appearance.</w:t>
            </w:r>
          </w:p>
          <w:p w14:paraId="29B0987E" w14:textId="77777777" w:rsidR="008946CA" w:rsidRPr="008946CA" w:rsidRDefault="008946CA" w:rsidP="000512C9">
            <w:pPr>
              <w:pStyle w:val="ListParagraph"/>
              <w:numPr>
                <w:ilvl w:val="0"/>
                <w:numId w:val="19"/>
              </w:numPr>
              <w:spacing w:after="0" w:line="240" w:lineRule="auto"/>
              <w:ind w:left="360"/>
              <w:rPr>
                <w:szCs w:val="20"/>
              </w:rPr>
            </w:pPr>
            <w:r w:rsidRPr="008946CA">
              <w:rPr>
                <w:szCs w:val="20"/>
              </w:rPr>
              <w:t>Ensure that dietary needs are identified and met.</w:t>
            </w:r>
          </w:p>
          <w:p w14:paraId="76D6DAE2" w14:textId="77777777" w:rsidR="008946CA" w:rsidRPr="008946CA" w:rsidRDefault="008946CA" w:rsidP="000512C9">
            <w:pPr>
              <w:pStyle w:val="ListParagraph"/>
              <w:numPr>
                <w:ilvl w:val="0"/>
                <w:numId w:val="19"/>
              </w:numPr>
              <w:spacing w:after="0" w:line="240" w:lineRule="auto"/>
              <w:ind w:left="360"/>
              <w:rPr>
                <w:szCs w:val="20"/>
              </w:rPr>
            </w:pPr>
            <w:r w:rsidRPr="008946CA">
              <w:rPr>
                <w:szCs w:val="20"/>
              </w:rPr>
              <w:t xml:space="preserve">Providing help or encouragement or totally doing where appropriate </w:t>
            </w:r>
          </w:p>
          <w:p w14:paraId="2B980A63" w14:textId="77777777" w:rsidR="008946CA" w:rsidRPr="008946CA" w:rsidRDefault="008946CA" w:rsidP="000512C9">
            <w:pPr>
              <w:pStyle w:val="ListParagraph"/>
              <w:numPr>
                <w:ilvl w:val="0"/>
                <w:numId w:val="19"/>
              </w:numPr>
              <w:spacing w:after="0" w:line="240" w:lineRule="auto"/>
              <w:ind w:left="360"/>
              <w:rPr>
                <w:szCs w:val="20"/>
              </w:rPr>
            </w:pPr>
            <w:r w:rsidRPr="008946CA">
              <w:rPr>
                <w:szCs w:val="20"/>
              </w:rPr>
              <w:t>Attending individual reviews</w:t>
            </w:r>
          </w:p>
          <w:p w14:paraId="02D33C3B" w14:textId="77777777" w:rsidR="008946CA" w:rsidRPr="008946CA" w:rsidRDefault="008946CA" w:rsidP="000512C9">
            <w:pPr>
              <w:pStyle w:val="ListParagraph"/>
              <w:numPr>
                <w:ilvl w:val="0"/>
                <w:numId w:val="19"/>
              </w:numPr>
              <w:spacing w:after="0" w:line="240" w:lineRule="auto"/>
              <w:ind w:left="360"/>
              <w:rPr>
                <w:szCs w:val="20"/>
              </w:rPr>
            </w:pPr>
            <w:r w:rsidRPr="008946CA">
              <w:rPr>
                <w:szCs w:val="20"/>
              </w:rPr>
              <w:t>Participating in fire drills</w:t>
            </w:r>
          </w:p>
          <w:p w14:paraId="7CBA42C0" w14:textId="3BB33C63" w:rsidR="008946CA" w:rsidRPr="008946CA" w:rsidRDefault="008946CA" w:rsidP="000512C9">
            <w:pPr>
              <w:pStyle w:val="ListParagraph"/>
              <w:numPr>
                <w:ilvl w:val="0"/>
                <w:numId w:val="19"/>
              </w:numPr>
              <w:spacing w:after="0" w:line="240" w:lineRule="auto"/>
              <w:ind w:left="360"/>
              <w:rPr>
                <w:szCs w:val="20"/>
              </w:rPr>
            </w:pPr>
            <w:r w:rsidRPr="008946CA">
              <w:rPr>
                <w:szCs w:val="20"/>
              </w:rPr>
              <w:t xml:space="preserve">Sluicing dirty laundry, when needed to support other </w:t>
            </w:r>
            <w:r w:rsidR="00DB165E" w:rsidRPr="008946CA">
              <w:rPr>
                <w:szCs w:val="20"/>
              </w:rPr>
              <w:t>staff.</w:t>
            </w:r>
            <w:r w:rsidRPr="008946CA">
              <w:rPr>
                <w:szCs w:val="20"/>
              </w:rPr>
              <w:t xml:space="preserve">  </w:t>
            </w:r>
          </w:p>
          <w:p w14:paraId="109FBD1C" w14:textId="06BCE590" w:rsidR="008946CA" w:rsidRPr="008946CA" w:rsidRDefault="008946CA" w:rsidP="000512C9">
            <w:pPr>
              <w:pStyle w:val="ListParagraph"/>
              <w:numPr>
                <w:ilvl w:val="0"/>
                <w:numId w:val="19"/>
              </w:numPr>
              <w:spacing w:after="0" w:line="240" w:lineRule="auto"/>
              <w:ind w:left="360"/>
              <w:rPr>
                <w:szCs w:val="20"/>
              </w:rPr>
            </w:pPr>
            <w:r w:rsidRPr="008946CA">
              <w:rPr>
                <w:szCs w:val="20"/>
              </w:rPr>
              <w:t xml:space="preserve">To administer first aid to people as required following appropriate </w:t>
            </w:r>
            <w:r w:rsidR="00DB165E" w:rsidRPr="008946CA">
              <w:rPr>
                <w:szCs w:val="20"/>
              </w:rPr>
              <w:t>training.</w:t>
            </w:r>
          </w:p>
          <w:p w14:paraId="5B26A13A" w14:textId="3D1DE61C" w:rsidR="008946CA" w:rsidRPr="008946CA" w:rsidRDefault="008946CA" w:rsidP="000512C9">
            <w:pPr>
              <w:pStyle w:val="ListParagraph"/>
              <w:numPr>
                <w:ilvl w:val="0"/>
                <w:numId w:val="19"/>
              </w:numPr>
              <w:spacing w:after="0" w:line="240" w:lineRule="auto"/>
              <w:ind w:left="360"/>
              <w:rPr>
                <w:szCs w:val="20"/>
              </w:rPr>
            </w:pPr>
            <w:r w:rsidRPr="008946CA">
              <w:rPr>
                <w:szCs w:val="20"/>
              </w:rPr>
              <w:t xml:space="preserve">To attend meetings as requested by the unit </w:t>
            </w:r>
            <w:r w:rsidR="00DB165E" w:rsidRPr="008946CA">
              <w:rPr>
                <w:szCs w:val="20"/>
              </w:rPr>
              <w:t>managers.</w:t>
            </w:r>
          </w:p>
          <w:p w14:paraId="740427E7" w14:textId="06075B35" w:rsidR="008946CA" w:rsidRPr="008946CA" w:rsidRDefault="008946CA" w:rsidP="000512C9">
            <w:pPr>
              <w:pStyle w:val="ListParagraph"/>
              <w:numPr>
                <w:ilvl w:val="0"/>
                <w:numId w:val="19"/>
              </w:numPr>
              <w:spacing w:after="0" w:line="240" w:lineRule="auto"/>
              <w:ind w:left="360"/>
              <w:rPr>
                <w:szCs w:val="20"/>
              </w:rPr>
            </w:pPr>
            <w:r w:rsidRPr="008946CA">
              <w:rPr>
                <w:szCs w:val="20"/>
              </w:rPr>
              <w:t xml:space="preserve">Generally being alert to the </w:t>
            </w:r>
            <w:r w:rsidR="00306E51" w:rsidRPr="008946CA">
              <w:rPr>
                <w:szCs w:val="20"/>
              </w:rPr>
              <w:t>ever-changing</w:t>
            </w:r>
            <w:r w:rsidRPr="008946CA">
              <w:rPr>
                <w:szCs w:val="20"/>
              </w:rPr>
              <w:t xml:space="preserve"> needs of the individual – coping with accidents (falls etc.)</w:t>
            </w:r>
          </w:p>
          <w:p w14:paraId="5E7BB018" w14:textId="11CA950A" w:rsidR="008946CA" w:rsidRPr="008946CA" w:rsidRDefault="008946CA" w:rsidP="000512C9">
            <w:pPr>
              <w:pStyle w:val="ListParagraph"/>
              <w:numPr>
                <w:ilvl w:val="0"/>
                <w:numId w:val="19"/>
              </w:numPr>
              <w:spacing w:after="0" w:line="240" w:lineRule="auto"/>
              <w:ind w:left="360"/>
              <w:rPr>
                <w:szCs w:val="20"/>
              </w:rPr>
            </w:pPr>
            <w:r w:rsidRPr="008946CA">
              <w:rPr>
                <w:szCs w:val="20"/>
              </w:rPr>
              <w:t xml:space="preserve">Helping to resolve any disagreements between residents </w:t>
            </w:r>
            <w:r w:rsidR="00306E51" w:rsidRPr="008946CA">
              <w:rPr>
                <w:szCs w:val="20"/>
              </w:rPr>
              <w:t>(see</w:t>
            </w:r>
            <w:r w:rsidRPr="008946CA">
              <w:rPr>
                <w:szCs w:val="20"/>
              </w:rPr>
              <w:t xml:space="preserve"> also safeguarding section below)  </w:t>
            </w:r>
          </w:p>
          <w:p w14:paraId="4A1F6734" w14:textId="0DDD25E0" w:rsidR="008946CA" w:rsidRPr="008946CA" w:rsidRDefault="008946CA" w:rsidP="000512C9">
            <w:pPr>
              <w:pStyle w:val="ListParagraph"/>
              <w:numPr>
                <w:ilvl w:val="0"/>
                <w:numId w:val="19"/>
              </w:numPr>
              <w:spacing w:after="0" w:line="240" w:lineRule="auto"/>
              <w:ind w:left="360"/>
              <w:rPr>
                <w:szCs w:val="20"/>
              </w:rPr>
            </w:pPr>
            <w:r w:rsidRPr="008946CA">
              <w:rPr>
                <w:szCs w:val="20"/>
              </w:rPr>
              <w:t xml:space="preserve">Responding in a flexible manner to task which are necessary to the well-being of </w:t>
            </w:r>
            <w:r w:rsidR="00306E51" w:rsidRPr="008946CA">
              <w:rPr>
                <w:szCs w:val="20"/>
              </w:rPr>
              <w:t>individual or</w:t>
            </w:r>
            <w:r w:rsidRPr="008946CA">
              <w:rPr>
                <w:szCs w:val="20"/>
              </w:rPr>
              <w:t xml:space="preserve"> group, but not necessarily laid down as a task or </w:t>
            </w:r>
            <w:r w:rsidR="00DB165E" w:rsidRPr="008946CA">
              <w:rPr>
                <w:szCs w:val="20"/>
              </w:rPr>
              <w:t>duty.</w:t>
            </w:r>
            <w:r w:rsidRPr="008946CA">
              <w:rPr>
                <w:szCs w:val="20"/>
              </w:rPr>
              <w:t xml:space="preserve"> </w:t>
            </w:r>
          </w:p>
          <w:p w14:paraId="31C7119B" w14:textId="77777777" w:rsidR="008946CA" w:rsidRPr="008946CA" w:rsidRDefault="008946CA" w:rsidP="000512C9">
            <w:pPr>
              <w:pStyle w:val="ListParagraph"/>
              <w:numPr>
                <w:ilvl w:val="0"/>
                <w:numId w:val="19"/>
              </w:numPr>
              <w:spacing w:after="0" w:line="240" w:lineRule="auto"/>
              <w:ind w:left="360"/>
              <w:rPr>
                <w:szCs w:val="20"/>
              </w:rPr>
            </w:pPr>
            <w:r w:rsidRPr="008946CA">
              <w:rPr>
                <w:szCs w:val="20"/>
              </w:rPr>
              <w:t>Emotionally demanding role due to the nature of the residents physically and mental state.</w:t>
            </w:r>
          </w:p>
          <w:p w14:paraId="3CFB275F" w14:textId="77777777" w:rsidR="008946CA" w:rsidRPr="008946CA" w:rsidRDefault="008946CA" w:rsidP="000512C9">
            <w:pPr>
              <w:pStyle w:val="ListParagraph"/>
              <w:numPr>
                <w:ilvl w:val="0"/>
                <w:numId w:val="19"/>
              </w:numPr>
              <w:spacing w:after="0" w:line="240" w:lineRule="auto"/>
              <w:ind w:left="360"/>
              <w:rPr>
                <w:szCs w:val="20"/>
              </w:rPr>
            </w:pPr>
            <w:r w:rsidRPr="008946CA">
              <w:rPr>
                <w:szCs w:val="20"/>
              </w:rPr>
              <w:t>Undertake key worker role for one or more individual people, as agreed with Registered Manager/ Deputy Manager.</w:t>
            </w:r>
          </w:p>
          <w:p w14:paraId="0A224CF8" w14:textId="77777777" w:rsidR="008946CA" w:rsidRPr="008946CA" w:rsidRDefault="008946CA" w:rsidP="000512C9">
            <w:pPr>
              <w:pStyle w:val="ListParagraph"/>
              <w:numPr>
                <w:ilvl w:val="0"/>
                <w:numId w:val="19"/>
              </w:numPr>
              <w:spacing w:after="0" w:line="240" w:lineRule="auto"/>
              <w:ind w:left="360"/>
              <w:rPr>
                <w:szCs w:val="20"/>
              </w:rPr>
            </w:pPr>
            <w:r w:rsidRPr="008946CA">
              <w:rPr>
                <w:szCs w:val="20"/>
              </w:rPr>
              <w:t>Contribute to person-centred support plans / planning and co-ordinate implementation /reviews of service plans.</w:t>
            </w:r>
          </w:p>
          <w:p w14:paraId="60EF7752" w14:textId="77777777" w:rsidR="008946CA" w:rsidRPr="008946CA" w:rsidRDefault="008946CA" w:rsidP="000512C9">
            <w:pPr>
              <w:pStyle w:val="ListParagraph"/>
              <w:numPr>
                <w:ilvl w:val="0"/>
                <w:numId w:val="19"/>
              </w:numPr>
              <w:spacing w:after="0" w:line="240" w:lineRule="auto"/>
              <w:ind w:left="360"/>
              <w:rPr>
                <w:szCs w:val="20"/>
              </w:rPr>
            </w:pPr>
            <w:r w:rsidRPr="008946CA">
              <w:rPr>
                <w:szCs w:val="20"/>
              </w:rPr>
              <w:t>Enable people either to advocate for themselves or access advocacy schemes as necessary.</w:t>
            </w:r>
          </w:p>
          <w:p w14:paraId="5DC16B97" w14:textId="703E98E4" w:rsidR="008946CA" w:rsidRPr="008946CA" w:rsidRDefault="008946CA" w:rsidP="000512C9">
            <w:pPr>
              <w:pStyle w:val="ListParagraph"/>
              <w:numPr>
                <w:ilvl w:val="0"/>
                <w:numId w:val="19"/>
              </w:numPr>
              <w:spacing w:after="0" w:line="240" w:lineRule="auto"/>
              <w:ind w:left="360"/>
              <w:rPr>
                <w:szCs w:val="20"/>
              </w:rPr>
            </w:pPr>
            <w:r w:rsidRPr="008946CA">
              <w:rPr>
                <w:szCs w:val="20"/>
              </w:rPr>
              <w:t xml:space="preserve">Undertake appropriate and continuous monitoring and recording throughout the duration of the shift recording and reporting </w:t>
            </w:r>
            <w:r w:rsidR="00DB165E" w:rsidRPr="008946CA">
              <w:rPr>
                <w:szCs w:val="20"/>
              </w:rPr>
              <w:t>accurately</w:t>
            </w:r>
            <w:r w:rsidR="00DB165E">
              <w:rPr>
                <w:szCs w:val="20"/>
              </w:rPr>
              <w:t>.</w:t>
            </w:r>
          </w:p>
          <w:p w14:paraId="54CBFC33" w14:textId="670E4DAC" w:rsidR="004405F5" w:rsidRPr="008946CA" w:rsidRDefault="008946CA" w:rsidP="007A6FDC">
            <w:pPr>
              <w:pStyle w:val="ListParagraph"/>
              <w:numPr>
                <w:ilvl w:val="0"/>
                <w:numId w:val="19"/>
              </w:numPr>
              <w:spacing w:after="0" w:line="240" w:lineRule="auto"/>
              <w:ind w:left="360"/>
              <w:rPr>
                <w:szCs w:val="20"/>
              </w:rPr>
            </w:pPr>
            <w:r w:rsidRPr="008946CA">
              <w:rPr>
                <w:szCs w:val="20"/>
              </w:rPr>
              <w:t>Work on own initiative and to take the lead on shifts.</w:t>
            </w:r>
          </w:p>
        </w:tc>
      </w:tr>
      <w:tr w:rsidR="00474BC7" w14:paraId="748DDACE" w14:textId="77777777" w:rsidTr="002A496F">
        <w:tc>
          <w:tcPr>
            <w:tcW w:w="2243" w:type="dxa"/>
            <w:tcBorders>
              <w:right w:val="nil"/>
            </w:tcBorders>
          </w:tcPr>
          <w:p w14:paraId="2FB4C084" w14:textId="235D9BE1" w:rsidR="00474BC7" w:rsidRPr="00DB165E" w:rsidRDefault="00474BC7" w:rsidP="00D4711D">
            <w:pPr>
              <w:rPr>
                <w:b/>
                <w:bCs/>
                <w:szCs w:val="24"/>
              </w:rPr>
            </w:pPr>
            <w:r w:rsidRPr="00DB165E">
              <w:rPr>
                <w:b/>
                <w:bCs/>
                <w:szCs w:val="24"/>
              </w:rPr>
              <w:lastRenderedPageBreak/>
              <w:t>Resource management:</w:t>
            </w:r>
          </w:p>
        </w:tc>
        <w:tc>
          <w:tcPr>
            <w:tcW w:w="8247" w:type="dxa"/>
            <w:tcBorders>
              <w:left w:val="nil"/>
            </w:tcBorders>
          </w:tcPr>
          <w:p w14:paraId="4B132247" w14:textId="623DE431" w:rsidR="008946CA" w:rsidRPr="00626391" w:rsidRDefault="008946CA" w:rsidP="000512C9">
            <w:pPr>
              <w:pStyle w:val="ListParagraph"/>
              <w:numPr>
                <w:ilvl w:val="0"/>
                <w:numId w:val="21"/>
              </w:numPr>
              <w:spacing w:after="0" w:line="240" w:lineRule="auto"/>
              <w:ind w:left="360"/>
              <w:rPr>
                <w:szCs w:val="20"/>
              </w:rPr>
            </w:pPr>
            <w:r w:rsidRPr="00626391">
              <w:rPr>
                <w:szCs w:val="20"/>
              </w:rPr>
              <w:t xml:space="preserve">To lead a team of Resource workers in carrying out their duties and to oversee a </w:t>
            </w:r>
            <w:r w:rsidR="00DB165E" w:rsidRPr="00626391">
              <w:rPr>
                <w:szCs w:val="20"/>
              </w:rPr>
              <w:t>shift.</w:t>
            </w:r>
          </w:p>
          <w:p w14:paraId="3816E306" w14:textId="677672FA" w:rsidR="008946CA" w:rsidRPr="00626391" w:rsidRDefault="008946CA" w:rsidP="000512C9">
            <w:pPr>
              <w:pStyle w:val="ListParagraph"/>
              <w:numPr>
                <w:ilvl w:val="0"/>
                <w:numId w:val="21"/>
              </w:numPr>
              <w:spacing w:after="0" w:line="240" w:lineRule="auto"/>
              <w:ind w:left="360"/>
              <w:rPr>
                <w:szCs w:val="20"/>
              </w:rPr>
            </w:pPr>
            <w:r w:rsidRPr="00626391">
              <w:rPr>
                <w:szCs w:val="20"/>
              </w:rPr>
              <w:t xml:space="preserve">To make decisions / contact a more senior Manager where required. </w:t>
            </w:r>
          </w:p>
          <w:p w14:paraId="61101FDD" w14:textId="5DB08FB4" w:rsidR="008946CA" w:rsidRPr="00626391" w:rsidRDefault="008946CA" w:rsidP="000512C9">
            <w:pPr>
              <w:pStyle w:val="ListParagraph"/>
              <w:numPr>
                <w:ilvl w:val="0"/>
                <w:numId w:val="21"/>
              </w:numPr>
              <w:spacing w:after="0" w:line="240" w:lineRule="auto"/>
              <w:ind w:left="360"/>
              <w:rPr>
                <w:szCs w:val="20"/>
              </w:rPr>
            </w:pPr>
            <w:r w:rsidRPr="00626391">
              <w:rPr>
                <w:szCs w:val="20"/>
              </w:rPr>
              <w:t xml:space="preserve">Assisting of induction of new staff by working alongside offering support and guidance </w:t>
            </w:r>
          </w:p>
          <w:p w14:paraId="42A35473" w14:textId="3BE51318" w:rsidR="008946CA" w:rsidRPr="00626391" w:rsidRDefault="008946CA" w:rsidP="000512C9">
            <w:pPr>
              <w:pStyle w:val="ListParagraph"/>
              <w:numPr>
                <w:ilvl w:val="0"/>
                <w:numId w:val="21"/>
              </w:numPr>
              <w:spacing w:after="0" w:line="240" w:lineRule="auto"/>
              <w:ind w:left="360"/>
              <w:rPr>
                <w:szCs w:val="20"/>
              </w:rPr>
            </w:pPr>
            <w:r w:rsidRPr="00626391">
              <w:rPr>
                <w:szCs w:val="20"/>
              </w:rPr>
              <w:t>Provide formal supervision to a group of resource workers or ancillary staff as delegated by management.</w:t>
            </w:r>
          </w:p>
          <w:p w14:paraId="0EEBA097" w14:textId="57EBBB32" w:rsidR="008946CA" w:rsidRPr="00626391" w:rsidRDefault="008946CA" w:rsidP="000512C9">
            <w:pPr>
              <w:pStyle w:val="ListParagraph"/>
              <w:numPr>
                <w:ilvl w:val="0"/>
                <w:numId w:val="21"/>
              </w:numPr>
              <w:spacing w:after="0" w:line="240" w:lineRule="auto"/>
              <w:ind w:left="360"/>
              <w:rPr>
                <w:szCs w:val="20"/>
              </w:rPr>
            </w:pPr>
            <w:r w:rsidRPr="00626391">
              <w:rPr>
                <w:szCs w:val="20"/>
              </w:rPr>
              <w:lastRenderedPageBreak/>
              <w:t>Use creative solutions that enable people to maximise their independence including assistive technologies. Take a lead role within the team for developing creative solutions in conjunction with Managers.</w:t>
            </w:r>
          </w:p>
          <w:p w14:paraId="007C680C" w14:textId="1643A53A" w:rsidR="008946CA" w:rsidRPr="00626391" w:rsidRDefault="008946CA" w:rsidP="000512C9">
            <w:pPr>
              <w:pStyle w:val="ListParagraph"/>
              <w:numPr>
                <w:ilvl w:val="0"/>
                <w:numId w:val="21"/>
              </w:numPr>
              <w:spacing w:after="0" w:line="240" w:lineRule="auto"/>
              <w:ind w:left="360"/>
              <w:rPr>
                <w:szCs w:val="20"/>
              </w:rPr>
            </w:pPr>
            <w:r w:rsidRPr="00626391">
              <w:rPr>
                <w:szCs w:val="20"/>
              </w:rPr>
              <w:t>Undertake “champion” role in regard to agreed service/practice issues as agreed with Managers.</w:t>
            </w:r>
          </w:p>
          <w:p w14:paraId="3FB047C3" w14:textId="16E79D0F" w:rsidR="008946CA" w:rsidRPr="00626391" w:rsidRDefault="008946CA" w:rsidP="000512C9">
            <w:pPr>
              <w:pStyle w:val="ListParagraph"/>
              <w:numPr>
                <w:ilvl w:val="0"/>
                <w:numId w:val="21"/>
              </w:numPr>
              <w:spacing w:after="0" w:line="240" w:lineRule="auto"/>
              <w:ind w:left="360"/>
              <w:rPr>
                <w:szCs w:val="20"/>
              </w:rPr>
            </w:pPr>
            <w:r w:rsidRPr="00626391">
              <w:rPr>
                <w:szCs w:val="20"/>
              </w:rPr>
              <w:t xml:space="preserve">Keep </w:t>
            </w:r>
            <w:r w:rsidR="00306E51" w:rsidRPr="00626391">
              <w:rPr>
                <w:szCs w:val="20"/>
              </w:rPr>
              <w:t>up to date</w:t>
            </w:r>
            <w:r w:rsidRPr="00626391">
              <w:rPr>
                <w:szCs w:val="20"/>
              </w:rPr>
              <w:t xml:space="preserve"> </w:t>
            </w:r>
            <w:r w:rsidR="00306E51" w:rsidRPr="00626391">
              <w:rPr>
                <w:szCs w:val="20"/>
              </w:rPr>
              <w:t>with and</w:t>
            </w:r>
            <w:r w:rsidRPr="00626391">
              <w:rPr>
                <w:szCs w:val="20"/>
              </w:rPr>
              <w:t xml:space="preserve"> ensure team awareness of national and local best practice initiatives in one or more service areas.</w:t>
            </w:r>
          </w:p>
          <w:p w14:paraId="68BDCE8B" w14:textId="5EF49772" w:rsidR="008946CA" w:rsidRPr="00626391" w:rsidRDefault="008946CA" w:rsidP="000512C9">
            <w:pPr>
              <w:pStyle w:val="ListParagraph"/>
              <w:numPr>
                <w:ilvl w:val="0"/>
                <w:numId w:val="21"/>
              </w:numPr>
              <w:spacing w:after="0" w:line="240" w:lineRule="auto"/>
              <w:ind w:left="360"/>
              <w:rPr>
                <w:szCs w:val="20"/>
              </w:rPr>
            </w:pPr>
            <w:r w:rsidRPr="00626391">
              <w:rPr>
                <w:szCs w:val="20"/>
              </w:rPr>
              <w:t>Constantly thinking ahead, planning tasks within routine, but responding to change as required.</w:t>
            </w:r>
          </w:p>
          <w:p w14:paraId="54A99378" w14:textId="45CE62CA" w:rsidR="008946CA" w:rsidRPr="00626391" w:rsidRDefault="008946CA" w:rsidP="000512C9">
            <w:pPr>
              <w:pStyle w:val="ListParagraph"/>
              <w:numPr>
                <w:ilvl w:val="0"/>
                <w:numId w:val="21"/>
              </w:numPr>
              <w:spacing w:after="0" w:line="240" w:lineRule="auto"/>
              <w:ind w:left="360"/>
              <w:rPr>
                <w:szCs w:val="20"/>
              </w:rPr>
            </w:pPr>
            <w:r w:rsidRPr="00626391">
              <w:rPr>
                <w:szCs w:val="20"/>
              </w:rPr>
              <w:t xml:space="preserve">Undertake required training and </w:t>
            </w:r>
            <w:r w:rsidR="002A496F" w:rsidRPr="00626391">
              <w:rPr>
                <w:szCs w:val="20"/>
              </w:rPr>
              <w:t>qualifications.</w:t>
            </w:r>
            <w:r w:rsidRPr="00626391">
              <w:rPr>
                <w:szCs w:val="20"/>
              </w:rPr>
              <w:t xml:space="preserve"> </w:t>
            </w:r>
          </w:p>
          <w:p w14:paraId="088B4ECB" w14:textId="2369FD0C" w:rsidR="008946CA" w:rsidRPr="00626391" w:rsidRDefault="008946CA" w:rsidP="000512C9">
            <w:pPr>
              <w:pStyle w:val="ListParagraph"/>
              <w:numPr>
                <w:ilvl w:val="0"/>
                <w:numId w:val="21"/>
              </w:numPr>
              <w:spacing w:after="0" w:line="240" w:lineRule="auto"/>
              <w:ind w:left="360"/>
              <w:rPr>
                <w:szCs w:val="20"/>
              </w:rPr>
            </w:pPr>
            <w:r w:rsidRPr="00626391">
              <w:rPr>
                <w:szCs w:val="20"/>
              </w:rPr>
              <w:t>Take responsibility for own learning and development in conjunction with line Managers.</w:t>
            </w:r>
          </w:p>
          <w:p w14:paraId="5D4D5DB1" w14:textId="77777777" w:rsidR="00474BC7" w:rsidRPr="00626391" w:rsidRDefault="008946CA" w:rsidP="000512C9">
            <w:pPr>
              <w:pStyle w:val="ListParagraph"/>
              <w:numPr>
                <w:ilvl w:val="0"/>
                <w:numId w:val="21"/>
              </w:numPr>
              <w:spacing w:after="0" w:line="240" w:lineRule="auto"/>
              <w:ind w:left="360"/>
              <w:rPr>
                <w:sz w:val="24"/>
                <w:szCs w:val="20"/>
              </w:rPr>
            </w:pPr>
            <w:r w:rsidRPr="00626391">
              <w:rPr>
                <w:szCs w:val="20"/>
              </w:rPr>
              <w:t>Support and assist resource workers and ancillary staff with learning and development/ obtaining qualifications</w:t>
            </w:r>
            <w:r w:rsidR="00626391">
              <w:rPr>
                <w:szCs w:val="20"/>
              </w:rPr>
              <w:t>.</w:t>
            </w:r>
          </w:p>
          <w:p w14:paraId="676C2645" w14:textId="215908BA" w:rsidR="00626391" w:rsidRPr="000512C9" w:rsidRDefault="00626391" w:rsidP="00051D02">
            <w:pPr>
              <w:pStyle w:val="ListParagraph"/>
              <w:numPr>
                <w:ilvl w:val="0"/>
                <w:numId w:val="21"/>
              </w:numPr>
              <w:spacing w:after="0" w:line="240" w:lineRule="auto"/>
              <w:ind w:left="360"/>
              <w:rPr>
                <w:szCs w:val="20"/>
              </w:rPr>
            </w:pPr>
            <w:r w:rsidRPr="000512C9">
              <w:rPr>
                <w:szCs w:val="20"/>
              </w:rPr>
              <w:t>Assist Managers in ensuring that all team members</w:t>
            </w:r>
            <w:r w:rsidR="000512C9" w:rsidRPr="000512C9">
              <w:rPr>
                <w:szCs w:val="20"/>
              </w:rPr>
              <w:t xml:space="preserve"> w</w:t>
            </w:r>
            <w:r w:rsidRPr="000512C9">
              <w:rPr>
                <w:szCs w:val="20"/>
              </w:rPr>
              <w:t>ork in accordance with legislation, and Directorate policy and procedures, agreed quality standards and individual care plans/service plans.</w:t>
            </w:r>
          </w:p>
          <w:p w14:paraId="3B050FB1" w14:textId="77777777" w:rsidR="00626391" w:rsidRPr="00492D1C" w:rsidRDefault="00626391" w:rsidP="000512C9">
            <w:pPr>
              <w:pStyle w:val="ListParagraph"/>
              <w:numPr>
                <w:ilvl w:val="0"/>
                <w:numId w:val="21"/>
              </w:numPr>
              <w:spacing w:after="0" w:line="240" w:lineRule="auto"/>
              <w:ind w:left="360"/>
              <w:rPr>
                <w:szCs w:val="20"/>
              </w:rPr>
            </w:pPr>
            <w:r w:rsidRPr="00492D1C">
              <w:rPr>
                <w:szCs w:val="20"/>
              </w:rPr>
              <w:t>Adhere to safe working practices and Health and Safety Requirements.</w:t>
            </w:r>
          </w:p>
          <w:p w14:paraId="444A6191" w14:textId="4C37BEFC" w:rsidR="00626391" w:rsidRPr="00626391" w:rsidRDefault="00626391" w:rsidP="000512C9">
            <w:pPr>
              <w:pStyle w:val="ListParagraph"/>
              <w:numPr>
                <w:ilvl w:val="0"/>
                <w:numId w:val="21"/>
              </w:numPr>
              <w:spacing w:after="0" w:line="240" w:lineRule="auto"/>
              <w:ind w:left="360"/>
              <w:rPr>
                <w:sz w:val="24"/>
                <w:szCs w:val="20"/>
              </w:rPr>
            </w:pPr>
            <w:r w:rsidRPr="00492D1C">
              <w:rPr>
                <w:szCs w:val="20"/>
              </w:rPr>
              <w:t>Operate within the Directorate’s risk management Framework.</w:t>
            </w:r>
          </w:p>
        </w:tc>
      </w:tr>
      <w:tr w:rsidR="00474BC7" w14:paraId="3907B70D" w14:textId="77777777" w:rsidTr="002A496F">
        <w:tc>
          <w:tcPr>
            <w:tcW w:w="2243" w:type="dxa"/>
            <w:tcBorders>
              <w:right w:val="nil"/>
            </w:tcBorders>
          </w:tcPr>
          <w:p w14:paraId="6CDE2D53" w14:textId="77777777" w:rsidR="00474BC7" w:rsidRPr="002A496F" w:rsidRDefault="00474BC7" w:rsidP="00D4711D">
            <w:pPr>
              <w:rPr>
                <w:b/>
                <w:bCs/>
                <w:szCs w:val="24"/>
              </w:rPr>
            </w:pPr>
            <w:r w:rsidRPr="002A496F">
              <w:rPr>
                <w:b/>
                <w:bCs/>
                <w:szCs w:val="24"/>
              </w:rPr>
              <w:lastRenderedPageBreak/>
              <w:t>Partnerships:</w:t>
            </w:r>
          </w:p>
          <w:p w14:paraId="6377EBF1" w14:textId="64C17624" w:rsidR="00474BC7" w:rsidRPr="00474BC7" w:rsidRDefault="00474BC7" w:rsidP="00D4711D">
            <w:pPr>
              <w:rPr>
                <w:b/>
                <w:bCs/>
                <w:sz w:val="22"/>
              </w:rPr>
            </w:pPr>
          </w:p>
        </w:tc>
        <w:tc>
          <w:tcPr>
            <w:tcW w:w="8247" w:type="dxa"/>
            <w:tcBorders>
              <w:left w:val="nil"/>
            </w:tcBorders>
          </w:tcPr>
          <w:p w14:paraId="6A3D3A22" w14:textId="145298E1" w:rsidR="008946CA" w:rsidRPr="008946CA" w:rsidRDefault="008946CA" w:rsidP="000512C9">
            <w:pPr>
              <w:pStyle w:val="ListParagraph"/>
              <w:numPr>
                <w:ilvl w:val="0"/>
                <w:numId w:val="20"/>
              </w:numPr>
              <w:spacing w:after="0" w:line="240" w:lineRule="auto"/>
              <w:ind w:left="360"/>
              <w:rPr>
                <w:szCs w:val="20"/>
              </w:rPr>
            </w:pPr>
            <w:r w:rsidRPr="008946CA">
              <w:rPr>
                <w:szCs w:val="20"/>
              </w:rPr>
              <w:t>Work as a member of a team</w:t>
            </w:r>
          </w:p>
          <w:p w14:paraId="49EC137A" w14:textId="77777777" w:rsidR="008946CA" w:rsidRPr="008946CA" w:rsidRDefault="008946CA" w:rsidP="000512C9">
            <w:pPr>
              <w:pStyle w:val="ListParagraph"/>
              <w:numPr>
                <w:ilvl w:val="0"/>
                <w:numId w:val="20"/>
              </w:numPr>
              <w:spacing w:after="0" w:line="240" w:lineRule="auto"/>
              <w:ind w:left="360"/>
              <w:rPr>
                <w:szCs w:val="20"/>
              </w:rPr>
            </w:pPr>
            <w:r w:rsidRPr="008946CA">
              <w:rPr>
                <w:szCs w:val="20"/>
              </w:rPr>
              <w:t>Promote multi-agency (including Health and District Councils) and/or multi-disciplinary working especially for people with more complex health needs.</w:t>
            </w:r>
          </w:p>
          <w:p w14:paraId="0AA36288" w14:textId="19B0BE52" w:rsidR="00492D1C" w:rsidRPr="008946CA" w:rsidRDefault="008946CA" w:rsidP="002A496F">
            <w:pPr>
              <w:pStyle w:val="ListParagraph"/>
              <w:numPr>
                <w:ilvl w:val="0"/>
                <w:numId w:val="20"/>
              </w:numPr>
              <w:spacing w:after="0" w:line="240" w:lineRule="auto"/>
              <w:ind w:left="360"/>
              <w:rPr>
                <w:sz w:val="24"/>
                <w:szCs w:val="20"/>
              </w:rPr>
            </w:pPr>
            <w:r w:rsidRPr="008946CA">
              <w:rPr>
                <w:szCs w:val="20"/>
              </w:rPr>
              <w:t>Assist Managers with team development and operational effectiveness.</w:t>
            </w:r>
          </w:p>
        </w:tc>
      </w:tr>
      <w:tr w:rsidR="00474BC7" w14:paraId="4AAFD082" w14:textId="77777777" w:rsidTr="002A496F">
        <w:tc>
          <w:tcPr>
            <w:tcW w:w="2243" w:type="dxa"/>
            <w:tcBorders>
              <w:bottom w:val="single" w:sz="6" w:space="0" w:color="538135" w:themeColor="accent6" w:themeShade="BF"/>
              <w:right w:val="nil"/>
            </w:tcBorders>
          </w:tcPr>
          <w:p w14:paraId="4F1700FF" w14:textId="77777777" w:rsidR="00474BC7" w:rsidRPr="002A496F" w:rsidRDefault="00474BC7" w:rsidP="00D4711D">
            <w:pPr>
              <w:rPr>
                <w:b/>
                <w:bCs/>
                <w:szCs w:val="24"/>
              </w:rPr>
            </w:pPr>
            <w:r w:rsidRPr="002A496F">
              <w:rPr>
                <w:b/>
                <w:bCs/>
                <w:szCs w:val="24"/>
              </w:rPr>
              <w:t>Communications:</w:t>
            </w:r>
          </w:p>
          <w:p w14:paraId="43A8E287" w14:textId="46914BD5" w:rsidR="00474BC7" w:rsidRPr="00474BC7" w:rsidRDefault="00474BC7" w:rsidP="00D4711D">
            <w:pPr>
              <w:rPr>
                <w:b/>
                <w:bCs/>
                <w:sz w:val="22"/>
              </w:rPr>
            </w:pPr>
          </w:p>
        </w:tc>
        <w:tc>
          <w:tcPr>
            <w:tcW w:w="8247" w:type="dxa"/>
            <w:tcBorders>
              <w:left w:val="nil"/>
            </w:tcBorders>
          </w:tcPr>
          <w:p w14:paraId="5F5E209E" w14:textId="1D95AF81" w:rsidR="008946CA" w:rsidRPr="00492D1C" w:rsidRDefault="008946CA" w:rsidP="000512C9">
            <w:pPr>
              <w:pStyle w:val="ListParagraph"/>
              <w:numPr>
                <w:ilvl w:val="0"/>
                <w:numId w:val="23"/>
              </w:numPr>
              <w:spacing w:after="0" w:line="240" w:lineRule="auto"/>
              <w:ind w:left="360"/>
              <w:rPr>
                <w:szCs w:val="20"/>
              </w:rPr>
            </w:pPr>
            <w:r w:rsidRPr="00492D1C">
              <w:rPr>
                <w:szCs w:val="20"/>
              </w:rPr>
              <w:t xml:space="preserve">Constant need to communicate with other staff, remaining calm and positive throughout the </w:t>
            </w:r>
            <w:r w:rsidR="002A496F" w:rsidRPr="00492D1C">
              <w:rPr>
                <w:szCs w:val="20"/>
              </w:rPr>
              <w:t>shift.</w:t>
            </w:r>
          </w:p>
          <w:p w14:paraId="391644AF" w14:textId="42251DAD" w:rsidR="008946CA" w:rsidRPr="00492D1C" w:rsidRDefault="008946CA" w:rsidP="000512C9">
            <w:pPr>
              <w:pStyle w:val="ListParagraph"/>
              <w:numPr>
                <w:ilvl w:val="0"/>
                <w:numId w:val="23"/>
              </w:numPr>
              <w:spacing w:after="0" w:line="240" w:lineRule="auto"/>
              <w:ind w:left="360"/>
              <w:rPr>
                <w:szCs w:val="20"/>
              </w:rPr>
            </w:pPr>
            <w:r w:rsidRPr="00492D1C">
              <w:rPr>
                <w:szCs w:val="20"/>
              </w:rPr>
              <w:t xml:space="preserve">Communicate effectively with people and their carers, </w:t>
            </w:r>
            <w:r w:rsidR="00306E51" w:rsidRPr="00492D1C">
              <w:rPr>
                <w:szCs w:val="20"/>
              </w:rPr>
              <w:t>families,</w:t>
            </w:r>
            <w:r w:rsidRPr="00492D1C">
              <w:rPr>
                <w:szCs w:val="20"/>
              </w:rPr>
              <w:t xml:space="preserve"> and friends.</w:t>
            </w:r>
          </w:p>
          <w:p w14:paraId="2655CE02" w14:textId="2146ACC5" w:rsidR="008946CA" w:rsidRPr="00492D1C" w:rsidRDefault="008946CA" w:rsidP="000512C9">
            <w:pPr>
              <w:pStyle w:val="ListParagraph"/>
              <w:numPr>
                <w:ilvl w:val="0"/>
                <w:numId w:val="23"/>
              </w:numPr>
              <w:spacing w:after="0" w:line="240" w:lineRule="auto"/>
              <w:ind w:left="360"/>
              <w:rPr>
                <w:szCs w:val="20"/>
              </w:rPr>
            </w:pPr>
            <w:r w:rsidRPr="00492D1C">
              <w:rPr>
                <w:szCs w:val="20"/>
              </w:rPr>
              <w:t>Communicate effectively with all colleagues and staff of other departments and external agencies.</w:t>
            </w:r>
          </w:p>
          <w:p w14:paraId="44CCF3CD" w14:textId="70A07BCD" w:rsidR="008946CA" w:rsidRPr="00492D1C" w:rsidRDefault="008946CA" w:rsidP="000512C9">
            <w:pPr>
              <w:pStyle w:val="ListParagraph"/>
              <w:numPr>
                <w:ilvl w:val="0"/>
                <w:numId w:val="23"/>
              </w:numPr>
              <w:spacing w:after="0" w:line="240" w:lineRule="auto"/>
              <w:ind w:left="360"/>
              <w:rPr>
                <w:szCs w:val="20"/>
              </w:rPr>
            </w:pPr>
            <w:r w:rsidRPr="00492D1C">
              <w:rPr>
                <w:szCs w:val="20"/>
              </w:rPr>
              <w:t>Maintain a range of accurately written records as appropriate.</w:t>
            </w:r>
          </w:p>
          <w:p w14:paraId="05B1C77C" w14:textId="1CB37951" w:rsidR="008946CA" w:rsidRPr="00492D1C" w:rsidRDefault="008946CA" w:rsidP="000512C9">
            <w:pPr>
              <w:pStyle w:val="ListParagraph"/>
              <w:numPr>
                <w:ilvl w:val="0"/>
                <w:numId w:val="23"/>
              </w:numPr>
              <w:spacing w:after="0" w:line="240" w:lineRule="auto"/>
              <w:ind w:left="360"/>
              <w:rPr>
                <w:szCs w:val="20"/>
              </w:rPr>
            </w:pPr>
            <w:r w:rsidRPr="00492D1C">
              <w:rPr>
                <w:szCs w:val="20"/>
              </w:rPr>
              <w:t xml:space="preserve">Working to address and also inform Registered Manager of any unsafe practice identified or </w:t>
            </w:r>
            <w:r w:rsidR="002A496F" w:rsidRPr="00492D1C">
              <w:rPr>
                <w:szCs w:val="20"/>
              </w:rPr>
              <w:t>observed.</w:t>
            </w:r>
          </w:p>
          <w:p w14:paraId="410728AA" w14:textId="1DC36855" w:rsidR="00492D1C" w:rsidRPr="00492D1C" w:rsidRDefault="008946CA" w:rsidP="002A496F">
            <w:pPr>
              <w:pStyle w:val="ListParagraph"/>
              <w:numPr>
                <w:ilvl w:val="0"/>
                <w:numId w:val="23"/>
              </w:numPr>
              <w:spacing w:after="0" w:line="240" w:lineRule="auto"/>
              <w:ind w:left="360"/>
              <w:rPr>
                <w:sz w:val="24"/>
                <w:szCs w:val="20"/>
              </w:rPr>
            </w:pPr>
            <w:r w:rsidRPr="00492D1C">
              <w:rPr>
                <w:szCs w:val="20"/>
              </w:rPr>
              <w:t>Produce reports as required.</w:t>
            </w:r>
          </w:p>
        </w:tc>
      </w:tr>
      <w:tr w:rsidR="00474BC7" w14:paraId="17889A74" w14:textId="77777777" w:rsidTr="002A496F">
        <w:tc>
          <w:tcPr>
            <w:tcW w:w="2243" w:type="dxa"/>
            <w:tcBorders>
              <w:right w:val="nil"/>
            </w:tcBorders>
          </w:tcPr>
          <w:p w14:paraId="33B01B4D" w14:textId="77777777" w:rsidR="00474BC7" w:rsidRPr="002A496F" w:rsidRDefault="00474BC7" w:rsidP="00D4711D">
            <w:pPr>
              <w:rPr>
                <w:b/>
                <w:bCs/>
                <w:szCs w:val="24"/>
              </w:rPr>
            </w:pPr>
            <w:r w:rsidRPr="002A496F">
              <w:rPr>
                <w:b/>
                <w:bCs/>
                <w:szCs w:val="24"/>
              </w:rPr>
              <w:t>Safeguarding:</w:t>
            </w:r>
          </w:p>
          <w:p w14:paraId="13C42F52" w14:textId="0411A33D" w:rsidR="00474BC7" w:rsidRPr="00474BC7" w:rsidRDefault="00474BC7" w:rsidP="00D4711D">
            <w:pPr>
              <w:rPr>
                <w:b/>
                <w:bCs/>
                <w:sz w:val="22"/>
              </w:rPr>
            </w:pPr>
          </w:p>
        </w:tc>
        <w:tc>
          <w:tcPr>
            <w:tcW w:w="8247" w:type="dxa"/>
            <w:tcBorders>
              <w:left w:val="nil"/>
            </w:tcBorders>
          </w:tcPr>
          <w:p w14:paraId="026B5980" w14:textId="792A8A80" w:rsidR="00492D1C" w:rsidRPr="00492D1C" w:rsidRDefault="00492D1C" w:rsidP="000512C9">
            <w:pPr>
              <w:pStyle w:val="ListParagraph"/>
              <w:numPr>
                <w:ilvl w:val="0"/>
                <w:numId w:val="25"/>
              </w:numPr>
              <w:spacing w:after="0" w:line="240" w:lineRule="auto"/>
              <w:ind w:left="360"/>
              <w:rPr>
                <w:szCs w:val="20"/>
              </w:rPr>
            </w:pPr>
            <w:r w:rsidRPr="00492D1C">
              <w:rPr>
                <w:szCs w:val="20"/>
              </w:rPr>
              <w:t>Contribute to the safeguarding of vulnerable adults and alert an appropriate person where potential abuse is identified.</w:t>
            </w:r>
          </w:p>
          <w:p w14:paraId="68581E20" w14:textId="53DB43C3" w:rsidR="00492D1C" w:rsidRPr="00492D1C" w:rsidRDefault="00492D1C" w:rsidP="002A496F">
            <w:pPr>
              <w:pStyle w:val="ListParagraph"/>
              <w:numPr>
                <w:ilvl w:val="0"/>
                <w:numId w:val="25"/>
              </w:numPr>
              <w:spacing w:after="0" w:line="240" w:lineRule="auto"/>
              <w:ind w:left="360"/>
              <w:rPr>
                <w:sz w:val="24"/>
                <w:szCs w:val="20"/>
              </w:rPr>
            </w:pPr>
            <w:r w:rsidRPr="00492D1C">
              <w:rPr>
                <w:szCs w:val="20"/>
              </w:rPr>
              <w:t>Respect and maintain service users’ rights to privacy and confidentiality.</w:t>
            </w:r>
          </w:p>
        </w:tc>
      </w:tr>
    </w:tbl>
    <w:p w14:paraId="31555538" w14:textId="284B0482" w:rsidR="009B566E" w:rsidRDefault="009B566E" w:rsidP="00D4711D">
      <w:pPr>
        <w:spacing w:after="0" w:line="240" w:lineRule="auto"/>
        <w:rPr>
          <w:rFonts w:cs="Arial"/>
          <w:sz w:val="24"/>
          <w:szCs w:val="24"/>
        </w:rPr>
      </w:pPr>
    </w:p>
    <w:p w14:paraId="39F73BE2" w14:textId="5CC10D50" w:rsidR="009B566E" w:rsidRPr="009B566E" w:rsidRDefault="009B566E" w:rsidP="00D4711D">
      <w:pPr>
        <w:spacing w:after="0" w:line="240" w:lineRule="auto"/>
        <w:rPr>
          <w:rFonts w:cs="Arial"/>
          <w:sz w:val="24"/>
          <w:szCs w:val="24"/>
        </w:rPr>
      </w:pPr>
    </w:p>
    <w:tbl>
      <w:tblPr>
        <w:tblStyle w:val="LightList-Accent3"/>
        <w:tblW w:w="5145" w:type="pct"/>
        <w:tblLook w:val="04A0" w:firstRow="1" w:lastRow="0" w:firstColumn="1" w:lastColumn="0" w:noHBand="0" w:noVBand="1"/>
      </w:tblPr>
      <w:tblGrid>
        <w:gridCol w:w="7078"/>
        <w:gridCol w:w="3401"/>
      </w:tblGrid>
      <w:tr w:rsidR="003709C0" w:rsidRPr="00A06266" w14:paraId="0136ECD1" w14:textId="77777777" w:rsidTr="00BD1A3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77" w:type="pct"/>
            <w:vAlign w:val="center"/>
          </w:tcPr>
          <w:p w14:paraId="3F5E07D5" w14:textId="77777777" w:rsidR="003709C0" w:rsidRPr="007A6FDC" w:rsidRDefault="003709C0" w:rsidP="001F7858">
            <w:pPr>
              <w:rPr>
                <w:rFonts w:cs="Arial"/>
                <w:color w:val="44546A" w:themeColor="text2"/>
                <w:sz w:val="24"/>
                <w:szCs w:val="24"/>
              </w:rPr>
            </w:pPr>
            <w:r w:rsidRPr="007A6FDC">
              <w:rPr>
                <w:rFonts w:cs="Arial"/>
                <w:sz w:val="24"/>
                <w:szCs w:val="24"/>
              </w:rPr>
              <w:t>Person Specification:</w:t>
            </w:r>
          </w:p>
        </w:tc>
        <w:tc>
          <w:tcPr>
            <w:tcW w:w="1623" w:type="pct"/>
          </w:tcPr>
          <w:p w14:paraId="155F39BE" w14:textId="77777777" w:rsidR="003709C0" w:rsidRPr="007A6FDC" w:rsidRDefault="003709C0" w:rsidP="001F7858">
            <w:pPr>
              <w:cnfStyle w:val="100000000000" w:firstRow="1" w:lastRow="0" w:firstColumn="0" w:lastColumn="0" w:oddVBand="0" w:evenVBand="0" w:oddHBand="0" w:evenHBand="0" w:firstRowFirstColumn="0" w:firstRowLastColumn="0" w:lastRowFirstColumn="0" w:lastRowLastColumn="0"/>
              <w:rPr>
                <w:rFonts w:cs="Arial"/>
                <w:sz w:val="24"/>
                <w:szCs w:val="24"/>
              </w:rPr>
            </w:pPr>
          </w:p>
        </w:tc>
      </w:tr>
      <w:tr w:rsidR="003709C0" w:rsidRPr="00A06266" w14:paraId="0AEEFD39" w14:textId="77777777" w:rsidTr="00BD1A3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77" w:type="pct"/>
            <w:shd w:val="clear" w:color="auto" w:fill="FFFFFF" w:themeFill="background1"/>
          </w:tcPr>
          <w:p w14:paraId="3327C9A5" w14:textId="77777777" w:rsidR="003709C0" w:rsidRPr="007A6FDC" w:rsidRDefault="003709C0" w:rsidP="001F7858">
            <w:pPr>
              <w:rPr>
                <w:rFonts w:cs="Arial"/>
                <w:sz w:val="24"/>
                <w:szCs w:val="24"/>
              </w:rPr>
            </w:pPr>
            <w:r w:rsidRPr="007A6FDC">
              <w:rPr>
                <w:rFonts w:cs="Arial"/>
                <w:sz w:val="24"/>
                <w:szCs w:val="24"/>
              </w:rPr>
              <w:t>Essential</w:t>
            </w:r>
          </w:p>
        </w:tc>
        <w:tc>
          <w:tcPr>
            <w:tcW w:w="1623" w:type="pct"/>
            <w:shd w:val="clear" w:color="auto" w:fill="D5BFAC" w:themeFill="accent3" w:themeFillTint="66"/>
          </w:tcPr>
          <w:p w14:paraId="186F8FDE" w14:textId="77777777" w:rsidR="003709C0" w:rsidRPr="007A6FDC" w:rsidRDefault="003709C0" w:rsidP="001F7858">
            <w:pPr>
              <w:cnfStyle w:val="000000100000" w:firstRow="0" w:lastRow="0" w:firstColumn="0" w:lastColumn="0" w:oddVBand="0" w:evenVBand="0" w:oddHBand="1" w:evenHBand="0" w:firstRowFirstColumn="0" w:firstRowLastColumn="0" w:lastRowFirstColumn="0" w:lastRowLastColumn="0"/>
              <w:rPr>
                <w:rFonts w:cs="Arial"/>
                <w:b/>
                <w:sz w:val="24"/>
                <w:szCs w:val="24"/>
              </w:rPr>
            </w:pPr>
            <w:r w:rsidRPr="007A6FDC">
              <w:rPr>
                <w:rFonts w:cs="Arial"/>
                <w:b/>
                <w:sz w:val="24"/>
                <w:szCs w:val="24"/>
              </w:rPr>
              <w:t>Desirable</w:t>
            </w:r>
          </w:p>
        </w:tc>
      </w:tr>
      <w:tr w:rsidR="003709C0" w:rsidRPr="00A06266" w14:paraId="62B74F65" w14:textId="77777777" w:rsidTr="00BD1A38">
        <w:trPr>
          <w:trHeight w:val="814"/>
        </w:trPr>
        <w:tc>
          <w:tcPr>
            <w:cnfStyle w:val="001000000000" w:firstRow="0" w:lastRow="0" w:firstColumn="1" w:lastColumn="0" w:oddVBand="0" w:evenVBand="0" w:oddHBand="0" w:evenHBand="0" w:firstRowFirstColumn="0" w:firstRowLastColumn="0" w:lastRowFirstColumn="0" w:lastRowLastColumn="0"/>
            <w:tcW w:w="3377" w:type="pct"/>
            <w:shd w:val="clear" w:color="auto" w:fill="FFFFFF" w:themeFill="background1"/>
          </w:tcPr>
          <w:p w14:paraId="0D752D11" w14:textId="77777777" w:rsidR="003709C0" w:rsidRPr="007A6FDC" w:rsidRDefault="003709C0" w:rsidP="001F7858">
            <w:pPr>
              <w:rPr>
                <w:rFonts w:cs="Arial"/>
                <w:sz w:val="24"/>
                <w:szCs w:val="24"/>
              </w:rPr>
            </w:pPr>
            <w:r w:rsidRPr="007A6FDC">
              <w:rPr>
                <w:rFonts w:cs="Arial"/>
                <w:sz w:val="24"/>
                <w:szCs w:val="24"/>
              </w:rPr>
              <w:t>Knowledge and Experience</w:t>
            </w:r>
          </w:p>
          <w:p w14:paraId="4F9DC73C" w14:textId="77777777" w:rsidR="00306E51" w:rsidRPr="00306E51" w:rsidRDefault="00306E51" w:rsidP="00306E51">
            <w:pPr>
              <w:pStyle w:val="ListParagraph"/>
              <w:numPr>
                <w:ilvl w:val="0"/>
                <w:numId w:val="5"/>
              </w:numPr>
              <w:spacing w:after="0" w:line="240" w:lineRule="auto"/>
              <w:rPr>
                <w:rFonts w:cs="Arial"/>
                <w:b w:val="0"/>
                <w:bCs w:val="0"/>
              </w:rPr>
            </w:pPr>
            <w:r w:rsidRPr="00306E51">
              <w:rPr>
                <w:rFonts w:cs="Arial"/>
                <w:b w:val="0"/>
                <w:bCs w:val="0"/>
              </w:rPr>
              <w:t>Evidence of advanced knowledge of particular or relevant area(s) of service or specialism (e.g., autism, EMI, challenging behaviour).</w:t>
            </w:r>
          </w:p>
          <w:p w14:paraId="72F1203C" w14:textId="77777777" w:rsidR="00306E51" w:rsidRPr="00306E51" w:rsidRDefault="00306E51" w:rsidP="00306E51">
            <w:pPr>
              <w:pStyle w:val="ListParagraph"/>
              <w:numPr>
                <w:ilvl w:val="0"/>
                <w:numId w:val="5"/>
              </w:numPr>
              <w:spacing w:after="0" w:line="240" w:lineRule="auto"/>
              <w:rPr>
                <w:rFonts w:cs="Arial"/>
                <w:b w:val="0"/>
                <w:bCs w:val="0"/>
              </w:rPr>
            </w:pPr>
            <w:r w:rsidRPr="00306E51">
              <w:rPr>
                <w:rFonts w:cs="Arial"/>
                <w:b w:val="0"/>
                <w:bCs w:val="0"/>
              </w:rPr>
              <w:t>Working knowledge of current best practice in the social care of older people and adults and   related National Care Standards.</w:t>
            </w:r>
          </w:p>
          <w:p w14:paraId="3EC6FA09" w14:textId="5EDC83F5" w:rsidR="003709C0" w:rsidRPr="00306E51" w:rsidRDefault="00306E51" w:rsidP="00306E51">
            <w:pPr>
              <w:pStyle w:val="ListParagraph"/>
              <w:numPr>
                <w:ilvl w:val="0"/>
                <w:numId w:val="5"/>
              </w:numPr>
              <w:spacing w:after="0" w:line="240" w:lineRule="auto"/>
              <w:rPr>
                <w:rFonts w:cs="Arial"/>
                <w:b w:val="0"/>
                <w:bCs w:val="0"/>
              </w:rPr>
            </w:pPr>
            <w:r w:rsidRPr="00306E51">
              <w:rPr>
                <w:rFonts w:cs="Arial"/>
                <w:b w:val="0"/>
                <w:bCs w:val="0"/>
              </w:rPr>
              <w:t>Knowledge and understanding of how Equality &amp; Diversity, Dignity &amp; Respect and Human Rights will apply to this role.</w:t>
            </w:r>
          </w:p>
          <w:p w14:paraId="634EAD98" w14:textId="2D2BFDDB" w:rsidR="00306E51" w:rsidRPr="0070081C" w:rsidRDefault="00306E51" w:rsidP="007A6FDC">
            <w:pPr>
              <w:pStyle w:val="ListParagraph"/>
              <w:numPr>
                <w:ilvl w:val="0"/>
                <w:numId w:val="5"/>
              </w:numPr>
              <w:spacing w:after="0" w:line="240" w:lineRule="auto"/>
              <w:rPr>
                <w:rFonts w:cs="Arial"/>
                <w:b w:val="0"/>
                <w:bCs w:val="0"/>
              </w:rPr>
            </w:pPr>
            <w:r w:rsidRPr="00306E51">
              <w:rPr>
                <w:rFonts w:cs="Arial"/>
                <w:b w:val="0"/>
                <w:bCs w:val="0"/>
              </w:rPr>
              <w:t>Significant experience in social care or a related discipline.</w:t>
            </w:r>
          </w:p>
        </w:tc>
        <w:tc>
          <w:tcPr>
            <w:tcW w:w="1623" w:type="pct"/>
            <w:tcBorders>
              <w:top w:val="single" w:sz="8" w:space="0" w:color="866243" w:themeColor="accent3"/>
            </w:tcBorders>
            <w:shd w:val="clear" w:color="auto" w:fill="D5BFAC" w:themeFill="accent3" w:themeFillTint="66"/>
          </w:tcPr>
          <w:p w14:paraId="5C667C31" w14:textId="2C6A676C" w:rsidR="003709C0" w:rsidRPr="00A149D1" w:rsidRDefault="00A149D1" w:rsidP="00A149D1">
            <w:pPr>
              <w:pStyle w:val="ListParagraph"/>
              <w:numPr>
                <w:ilvl w:val="0"/>
                <w:numId w:val="27"/>
              </w:num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0"/>
              </w:rPr>
            </w:pPr>
            <w:r w:rsidRPr="00A149D1">
              <w:rPr>
                <w:rFonts w:cs="Arial"/>
                <w:szCs w:val="20"/>
              </w:rPr>
              <w:t>Working knowledge of current developments in the organisation and provision of social care for older people and adults.</w:t>
            </w:r>
          </w:p>
        </w:tc>
      </w:tr>
      <w:tr w:rsidR="003709C0" w:rsidRPr="00A06266" w14:paraId="626866A8" w14:textId="77777777" w:rsidTr="00BD1A3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77" w:type="pct"/>
          </w:tcPr>
          <w:p w14:paraId="2D6DCF9A" w14:textId="77777777" w:rsidR="003709C0" w:rsidRPr="005D1BCE" w:rsidRDefault="003709C0" w:rsidP="001F7858">
            <w:pPr>
              <w:rPr>
                <w:rFonts w:cs="Arial"/>
                <w:sz w:val="24"/>
                <w:szCs w:val="24"/>
              </w:rPr>
            </w:pPr>
            <w:r w:rsidRPr="005D1BCE">
              <w:rPr>
                <w:rFonts w:cs="Arial"/>
                <w:sz w:val="24"/>
                <w:szCs w:val="24"/>
              </w:rPr>
              <w:t>Occupational Skills</w:t>
            </w:r>
          </w:p>
          <w:p w14:paraId="1AE85AA5" w14:textId="656D75F8" w:rsidR="00A149D1" w:rsidRPr="00A149D1" w:rsidRDefault="00A149D1" w:rsidP="00A149D1">
            <w:pPr>
              <w:pStyle w:val="ListParagraph"/>
              <w:numPr>
                <w:ilvl w:val="0"/>
                <w:numId w:val="5"/>
              </w:numPr>
              <w:spacing w:after="0" w:line="240" w:lineRule="auto"/>
              <w:rPr>
                <w:rFonts w:cs="Arial"/>
                <w:b w:val="0"/>
                <w:bCs w:val="0"/>
                <w:iCs/>
              </w:rPr>
            </w:pPr>
            <w:r w:rsidRPr="00A149D1">
              <w:rPr>
                <w:rFonts w:cs="Arial"/>
                <w:b w:val="0"/>
                <w:bCs w:val="0"/>
                <w:iCs/>
              </w:rPr>
              <w:t xml:space="preserve">Verbal - able to communicate clearly and effectively with service users, </w:t>
            </w:r>
            <w:r w:rsidR="00026B25" w:rsidRPr="00A149D1">
              <w:rPr>
                <w:rFonts w:cs="Arial"/>
                <w:b w:val="0"/>
                <w:bCs w:val="0"/>
                <w:iCs/>
              </w:rPr>
              <w:t>carers,</w:t>
            </w:r>
            <w:r w:rsidRPr="00A149D1">
              <w:rPr>
                <w:rFonts w:cs="Arial"/>
                <w:b w:val="0"/>
                <w:bCs w:val="0"/>
                <w:iCs/>
              </w:rPr>
              <w:t xml:space="preserve"> and other professionals at all </w:t>
            </w:r>
            <w:r w:rsidR="005D1BCE" w:rsidRPr="00A149D1">
              <w:rPr>
                <w:rFonts w:cs="Arial"/>
                <w:b w:val="0"/>
                <w:bCs w:val="0"/>
                <w:iCs/>
              </w:rPr>
              <w:t>levels.</w:t>
            </w:r>
          </w:p>
          <w:p w14:paraId="5EEA2B54" w14:textId="62D63EE8" w:rsidR="00A149D1" w:rsidRPr="00A149D1" w:rsidRDefault="00A149D1" w:rsidP="00A149D1">
            <w:pPr>
              <w:pStyle w:val="ListParagraph"/>
              <w:numPr>
                <w:ilvl w:val="0"/>
                <w:numId w:val="5"/>
              </w:numPr>
              <w:spacing w:after="0" w:line="240" w:lineRule="auto"/>
              <w:rPr>
                <w:rFonts w:cs="Arial"/>
                <w:b w:val="0"/>
                <w:bCs w:val="0"/>
                <w:iCs/>
              </w:rPr>
            </w:pPr>
            <w:r w:rsidRPr="00A149D1">
              <w:rPr>
                <w:rFonts w:cs="Arial"/>
                <w:b w:val="0"/>
                <w:bCs w:val="0"/>
                <w:iCs/>
              </w:rPr>
              <w:lastRenderedPageBreak/>
              <w:t xml:space="preserve">Written - able to express clearly and concisely in language which is understandable to the reader and able to write </w:t>
            </w:r>
            <w:r w:rsidR="005D1BCE" w:rsidRPr="00A149D1">
              <w:rPr>
                <w:rFonts w:cs="Arial"/>
                <w:b w:val="0"/>
                <w:bCs w:val="0"/>
                <w:iCs/>
              </w:rPr>
              <w:t>reports.</w:t>
            </w:r>
          </w:p>
          <w:p w14:paraId="588D28FB" w14:textId="77777777" w:rsidR="00A149D1" w:rsidRPr="00A149D1" w:rsidRDefault="00A149D1" w:rsidP="00A149D1">
            <w:pPr>
              <w:pStyle w:val="ListParagraph"/>
              <w:numPr>
                <w:ilvl w:val="0"/>
                <w:numId w:val="5"/>
              </w:numPr>
              <w:spacing w:after="0" w:line="240" w:lineRule="auto"/>
              <w:rPr>
                <w:rFonts w:cs="Arial"/>
                <w:b w:val="0"/>
                <w:bCs w:val="0"/>
                <w:iCs/>
              </w:rPr>
            </w:pPr>
            <w:r w:rsidRPr="00A149D1">
              <w:rPr>
                <w:rFonts w:cs="Arial"/>
                <w:b w:val="0"/>
                <w:bCs w:val="0"/>
                <w:iCs/>
              </w:rPr>
              <w:t>Presentation. - able to convey information effectively to individuals and small groups</w:t>
            </w:r>
          </w:p>
          <w:p w14:paraId="3A69FB80" w14:textId="77777777" w:rsidR="00A149D1" w:rsidRPr="00A149D1" w:rsidRDefault="00A149D1" w:rsidP="00A149D1">
            <w:pPr>
              <w:pStyle w:val="ListParagraph"/>
              <w:numPr>
                <w:ilvl w:val="0"/>
                <w:numId w:val="5"/>
              </w:numPr>
              <w:spacing w:after="0" w:line="240" w:lineRule="auto"/>
              <w:rPr>
                <w:rFonts w:cs="Arial"/>
                <w:b w:val="0"/>
                <w:bCs w:val="0"/>
                <w:iCs/>
              </w:rPr>
            </w:pPr>
            <w:r w:rsidRPr="00A149D1">
              <w:rPr>
                <w:rFonts w:cs="Arial"/>
                <w:b w:val="0"/>
                <w:bCs w:val="0"/>
                <w:iCs/>
              </w:rPr>
              <w:t>Interaction - two-way process of giving information and receiving feedback.</w:t>
            </w:r>
          </w:p>
          <w:p w14:paraId="0EE240EF" w14:textId="44F458EA" w:rsidR="00A149D1" w:rsidRPr="00A149D1" w:rsidRDefault="00A149D1" w:rsidP="00A149D1">
            <w:pPr>
              <w:pStyle w:val="ListParagraph"/>
              <w:numPr>
                <w:ilvl w:val="0"/>
                <w:numId w:val="5"/>
              </w:numPr>
              <w:spacing w:after="0" w:line="240" w:lineRule="auto"/>
              <w:rPr>
                <w:rFonts w:cs="Arial"/>
                <w:b w:val="0"/>
                <w:bCs w:val="0"/>
                <w:iCs/>
              </w:rPr>
            </w:pPr>
            <w:r w:rsidRPr="00A149D1">
              <w:rPr>
                <w:rFonts w:cs="Arial"/>
                <w:b w:val="0"/>
                <w:bCs w:val="0"/>
                <w:iCs/>
              </w:rPr>
              <w:t xml:space="preserve">Customer-facing role requiring the ability to converse at ease with customers and provide advice in accurate spoken English is essential for the </w:t>
            </w:r>
            <w:r w:rsidR="005D1BCE" w:rsidRPr="00A149D1">
              <w:rPr>
                <w:rFonts w:cs="Arial"/>
                <w:b w:val="0"/>
                <w:bCs w:val="0"/>
                <w:iCs/>
              </w:rPr>
              <w:t>post.</w:t>
            </w:r>
          </w:p>
          <w:p w14:paraId="286B2D30" w14:textId="77777777" w:rsidR="00A149D1" w:rsidRPr="00A149D1" w:rsidRDefault="00A149D1" w:rsidP="00A149D1">
            <w:pPr>
              <w:pStyle w:val="ListParagraph"/>
              <w:numPr>
                <w:ilvl w:val="0"/>
                <w:numId w:val="5"/>
              </w:numPr>
              <w:spacing w:after="0" w:line="240" w:lineRule="auto"/>
              <w:rPr>
                <w:rFonts w:cs="Arial"/>
                <w:b w:val="0"/>
                <w:bCs w:val="0"/>
                <w:iCs/>
              </w:rPr>
            </w:pPr>
            <w:r w:rsidRPr="00A149D1">
              <w:rPr>
                <w:rFonts w:cs="Arial"/>
                <w:b w:val="0"/>
                <w:bCs w:val="0"/>
                <w:iCs/>
              </w:rPr>
              <w:t>Able to use and understand figures quickly and effectively (e.g., interpret basic budget and statistical data).</w:t>
            </w:r>
          </w:p>
          <w:p w14:paraId="5A132CF5" w14:textId="77777777" w:rsidR="00A149D1" w:rsidRPr="00A149D1" w:rsidRDefault="00A149D1" w:rsidP="00A149D1">
            <w:pPr>
              <w:pStyle w:val="ListParagraph"/>
              <w:numPr>
                <w:ilvl w:val="0"/>
                <w:numId w:val="5"/>
              </w:numPr>
              <w:spacing w:after="0" w:line="240" w:lineRule="auto"/>
              <w:rPr>
                <w:rFonts w:cs="Arial"/>
                <w:b w:val="0"/>
                <w:bCs w:val="0"/>
                <w:iCs/>
              </w:rPr>
            </w:pPr>
            <w:r w:rsidRPr="00A149D1">
              <w:rPr>
                <w:rFonts w:cs="Arial"/>
                <w:b w:val="0"/>
                <w:bCs w:val="0"/>
                <w:iCs/>
              </w:rPr>
              <w:t>High level of interpersonal skills (e.g., active listening, good group working abilities, negotiation, empathy, handling conflict, mediation, able to relate well to different individuals adopting an adaptable approach).</w:t>
            </w:r>
          </w:p>
          <w:p w14:paraId="0B743384" w14:textId="77777777" w:rsidR="00A149D1" w:rsidRPr="00A149D1" w:rsidRDefault="00A149D1" w:rsidP="00A149D1">
            <w:pPr>
              <w:pStyle w:val="ListParagraph"/>
              <w:numPr>
                <w:ilvl w:val="0"/>
                <w:numId w:val="5"/>
              </w:numPr>
              <w:spacing w:after="0" w:line="240" w:lineRule="auto"/>
              <w:rPr>
                <w:rFonts w:cs="Arial"/>
                <w:b w:val="0"/>
                <w:bCs w:val="0"/>
                <w:iCs/>
              </w:rPr>
            </w:pPr>
            <w:r w:rsidRPr="00A149D1">
              <w:rPr>
                <w:rFonts w:cs="Arial"/>
                <w:b w:val="0"/>
                <w:bCs w:val="0"/>
                <w:iCs/>
              </w:rPr>
              <w:t>Able to act on behalf of individual service users and carers effectively (e.g., negotiate services with GP, District Nurse, Benefits Agency, etc).</w:t>
            </w:r>
          </w:p>
          <w:p w14:paraId="1DB2E043" w14:textId="77777777" w:rsidR="00A149D1" w:rsidRPr="00A149D1" w:rsidRDefault="00A149D1" w:rsidP="00A149D1">
            <w:pPr>
              <w:pStyle w:val="ListParagraph"/>
              <w:numPr>
                <w:ilvl w:val="0"/>
                <w:numId w:val="5"/>
              </w:numPr>
              <w:spacing w:after="0" w:line="240" w:lineRule="auto"/>
              <w:rPr>
                <w:rFonts w:cs="Arial"/>
                <w:b w:val="0"/>
                <w:bCs w:val="0"/>
                <w:iCs/>
              </w:rPr>
            </w:pPr>
            <w:r w:rsidRPr="00A149D1">
              <w:rPr>
                <w:rFonts w:cs="Arial"/>
                <w:b w:val="0"/>
                <w:bCs w:val="0"/>
                <w:iCs/>
              </w:rPr>
              <w:t>High level of organisation skills (e.g., able to set up a meeting, assist with preparation of rotas)</w:t>
            </w:r>
          </w:p>
          <w:p w14:paraId="72523F02" w14:textId="77777777" w:rsidR="00A149D1" w:rsidRPr="00A149D1" w:rsidRDefault="00A149D1" w:rsidP="00A149D1">
            <w:pPr>
              <w:pStyle w:val="ListParagraph"/>
              <w:numPr>
                <w:ilvl w:val="0"/>
                <w:numId w:val="5"/>
              </w:numPr>
              <w:spacing w:after="0" w:line="240" w:lineRule="auto"/>
              <w:rPr>
                <w:rFonts w:cs="Arial"/>
                <w:b w:val="0"/>
                <w:bCs w:val="0"/>
                <w:iCs/>
              </w:rPr>
            </w:pPr>
            <w:r w:rsidRPr="00A149D1">
              <w:rPr>
                <w:rFonts w:cs="Arial"/>
                <w:b w:val="0"/>
                <w:bCs w:val="0"/>
                <w:iCs/>
              </w:rPr>
              <w:t>Able to prioritise and manage own workload.</w:t>
            </w:r>
          </w:p>
          <w:p w14:paraId="0665BC40" w14:textId="77777777" w:rsidR="00A149D1" w:rsidRPr="00A149D1" w:rsidRDefault="00A149D1" w:rsidP="00A149D1">
            <w:pPr>
              <w:pStyle w:val="ListParagraph"/>
              <w:numPr>
                <w:ilvl w:val="0"/>
                <w:numId w:val="5"/>
              </w:numPr>
              <w:spacing w:after="0" w:line="240" w:lineRule="auto"/>
              <w:rPr>
                <w:rFonts w:cs="Arial"/>
                <w:b w:val="0"/>
                <w:bCs w:val="0"/>
                <w:iCs/>
              </w:rPr>
            </w:pPr>
            <w:r w:rsidRPr="00A149D1">
              <w:rPr>
                <w:rFonts w:cs="Arial"/>
                <w:b w:val="0"/>
                <w:bCs w:val="0"/>
                <w:iCs/>
              </w:rPr>
              <w:t>Able to find solutions for day-to-day service delivery problems on behalf of self and others (e.g., advise on specialist issues) in conjunction with Team Managers.</w:t>
            </w:r>
          </w:p>
          <w:p w14:paraId="29DE2D3B" w14:textId="77777777" w:rsidR="00A149D1" w:rsidRPr="00A149D1" w:rsidRDefault="00A149D1" w:rsidP="00A149D1">
            <w:pPr>
              <w:pStyle w:val="ListParagraph"/>
              <w:numPr>
                <w:ilvl w:val="0"/>
                <w:numId w:val="5"/>
              </w:numPr>
              <w:spacing w:after="0" w:line="240" w:lineRule="auto"/>
              <w:rPr>
                <w:rFonts w:cs="Arial"/>
                <w:b w:val="0"/>
                <w:bCs w:val="0"/>
                <w:iCs/>
              </w:rPr>
            </w:pPr>
            <w:r w:rsidRPr="00A149D1">
              <w:rPr>
                <w:rFonts w:cs="Arial"/>
                <w:b w:val="0"/>
                <w:bCs w:val="0"/>
                <w:iCs/>
              </w:rPr>
              <w:t>Able to motivate and engage with service users and colleagues as necessary.</w:t>
            </w:r>
          </w:p>
          <w:p w14:paraId="2264E290" w14:textId="77777777" w:rsidR="00A149D1" w:rsidRPr="00A149D1" w:rsidRDefault="00A149D1" w:rsidP="00A149D1">
            <w:pPr>
              <w:pStyle w:val="ListParagraph"/>
              <w:numPr>
                <w:ilvl w:val="0"/>
                <w:numId w:val="5"/>
              </w:numPr>
              <w:spacing w:after="0" w:line="240" w:lineRule="auto"/>
              <w:rPr>
                <w:rFonts w:cs="Arial"/>
                <w:b w:val="0"/>
                <w:bCs w:val="0"/>
                <w:iCs/>
              </w:rPr>
            </w:pPr>
            <w:r w:rsidRPr="00A149D1">
              <w:rPr>
                <w:rFonts w:cs="Arial"/>
                <w:b w:val="0"/>
                <w:bCs w:val="0"/>
                <w:iCs/>
              </w:rPr>
              <w:t>Able to demonstrate a high level of initiative (e.g., self-starter)</w:t>
            </w:r>
          </w:p>
          <w:p w14:paraId="13547499" w14:textId="1D8809E3" w:rsidR="00A149D1" w:rsidRPr="00A149D1" w:rsidRDefault="00A149D1" w:rsidP="00A149D1">
            <w:pPr>
              <w:pStyle w:val="ListParagraph"/>
              <w:numPr>
                <w:ilvl w:val="0"/>
                <w:numId w:val="5"/>
              </w:numPr>
              <w:spacing w:after="0" w:line="240" w:lineRule="auto"/>
              <w:rPr>
                <w:rFonts w:cs="Arial"/>
                <w:b w:val="0"/>
                <w:bCs w:val="0"/>
                <w:iCs/>
              </w:rPr>
            </w:pPr>
            <w:r w:rsidRPr="00A149D1">
              <w:rPr>
                <w:rFonts w:cs="Arial"/>
                <w:b w:val="0"/>
                <w:bCs w:val="0"/>
                <w:iCs/>
              </w:rPr>
              <w:t xml:space="preserve">Able to set and achieve personal </w:t>
            </w:r>
            <w:r w:rsidR="005D1BCE" w:rsidRPr="00A149D1">
              <w:rPr>
                <w:rFonts w:cs="Arial"/>
                <w:b w:val="0"/>
                <w:bCs w:val="0"/>
                <w:iCs/>
              </w:rPr>
              <w:t>targets.</w:t>
            </w:r>
          </w:p>
          <w:p w14:paraId="2A09D398" w14:textId="77777777" w:rsidR="00A149D1" w:rsidRPr="00A149D1" w:rsidRDefault="00A149D1" w:rsidP="00A149D1">
            <w:pPr>
              <w:pStyle w:val="ListParagraph"/>
              <w:numPr>
                <w:ilvl w:val="0"/>
                <w:numId w:val="5"/>
              </w:numPr>
              <w:spacing w:after="0" w:line="240" w:lineRule="auto"/>
              <w:rPr>
                <w:rFonts w:cs="Arial"/>
                <w:b w:val="0"/>
                <w:bCs w:val="0"/>
                <w:iCs/>
              </w:rPr>
            </w:pPr>
            <w:r w:rsidRPr="00A149D1">
              <w:rPr>
                <w:rFonts w:cs="Arial"/>
                <w:b w:val="0"/>
                <w:bCs w:val="0"/>
                <w:iCs/>
              </w:rPr>
              <w:t>Able to think through, plan and implement day-to-day changes independently.</w:t>
            </w:r>
          </w:p>
          <w:p w14:paraId="70899770" w14:textId="58B15550" w:rsidR="00A149D1" w:rsidRPr="00A149D1" w:rsidRDefault="00A149D1" w:rsidP="00A149D1">
            <w:pPr>
              <w:pStyle w:val="ListParagraph"/>
              <w:numPr>
                <w:ilvl w:val="0"/>
                <w:numId w:val="5"/>
              </w:numPr>
              <w:spacing w:after="0" w:line="240" w:lineRule="auto"/>
              <w:rPr>
                <w:rFonts w:cs="Arial"/>
                <w:b w:val="0"/>
                <w:bCs w:val="0"/>
                <w:iCs/>
              </w:rPr>
            </w:pPr>
            <w:r w:rsidRPr="00A149D1">
              <w:rPr>
                <w:rFonts w:cs="Arial"/>
                <w:b w:val="0"/>
                <w:bCs w:val="0"/>
                <w:iCs/>
              </w:rPr>
              <w:t xml:space="preserve">Able to motivate staff individually and in small groups and provide a reference </w:t>
            </w:r>
            <w:r w:rsidR="00026B25" w:rsidRPr="00A149D1">
              <w:rPr>
                <w:rFonts w:cs="Arial"/>
                <w:b w:val="0"/>
                <w:bCs w:val="0"/>
                <w:iCs/>
              </w:rPr>
              <w:t>point for</w:t>
            </w:r>
            <w:r w:rsidRPr="00A149D1">
              <w:rPr>
                <w:rFonts w:cs="Arial"/>
                <w:b w:val="0"/>
                <w:bCs w:val="0"/>
                <w:iCs/>
              </w:rPr>
              <w:t xml:space="preserve"> a specific area of expertise or </w:t>
            </w:r>
            <w:r w:rsidR="005D1BCE" w:rsidRPr="00A149D1">
              <w:rPr>
                <w:rFonts w:cs="Arial"/>
                <w:b w:val="0"/>
                <w:bCs w:val="0"/>
                <w:iCs/>
              </w:rPr>
              <w:t>service.</w:t>
            </w:r>
          </w:p>
          <w:p w14:paraId="6983943A" w14:textId="2120F26D" w:rsidR="00A149D1" w:rsidRPr="00A149D1" w:rsidRDefault="00A149D1" w:rsidP="00A149D1">
            <w:pPr>
              <w:pStyle w:val="ListParagraph"/>
              <w:numPr>
                <w:ilvl w:val="0"/>
                <w:numId w:val="5"/>
              </w:numPr>
              <w:spacing w:after="0" w:line="240" w:lineRule="auto"/>
              <w:rPr>
                <w:rFonts w:cs="Arial"/>
                <w:b w:val="0"/>
                <w:bCs w:val="0"/>
                <w:iCs/>
              </w:rPr>
            </w:pPr>
            <w:r w:rsidRPr="00A149D1">
              <w:rPr>
                <w:rFonts w:cs="Arial"/>
                <w:b w:val="0"/>
                <w:bCs w:val="0"/>
                <w:iCs/>
              </w:rPr>
              <w:t xml:space="preserve">assist with the management of change and implementation of Business Plan </w:t>
            </w:r>
            <w:r w:rsidR="005D1BCE" w:rsidRPr="00A149D1">
              <w:rPr>
                <w:rFonts w:cs="Arial"/>
                <w:b w:val="0"/>
                <w:bCs w:val="0"/>
                <w:iCs/>
              </w:rPr>
              <w:t>objectives.</w:t>
            </w:r>
          </w:p>
          <w:p w14:paraId="77DA6EAD" w14:textId="77777777" w:rsidR="00A149D1" w:rsidRPr="00A149D1" w:rsidRDefault="00A149D1" w:rsidP="00A149D1">
            <w:pPr>
              <w:pStyle w:val="ListParagraph"/>
              <w:numPr>
                <w:ilvl w:val="0"/>
                <w:numId w:val="5"/>
              </w:numPr>
              <w:spacing w:after="0" w:line="240" w:lineRule="auto"/>
              <w:rPr>
                <w:rFonts w:cs="Arial"/>
                <w:b w:val="0"/>
                <w:bCs w:val="0"/>
                <w:iCs/>
              </w:rPr>
            </w:pPr>
            <w:r w:rsidRPr="00A149D1">
              <w:rPr>
                <w:rFonts w:cs="Arial"/>
                <w:b w:val="0"/>
                <w:bCs w:val="0"/>
                <w:iCs/>
              </w:rPr>
              <w:t>Assisting staff with day-to-day issues.</w:t>
            </w:r>
          </w:p>
          <w:p w14:paraId="11D4DB7C" w14:textId="27AA5F35" w:rsidR="00A149D1" w:rsidRPr="00A149D1" w:rsidRDefault="00A149D1" w:rsidP="00A149D1">
            <w:pPr>
              <w:pStyle w:val="ListParagraph"/>
              <w:numPr>
                <w:ilvl w:val="0"/>
                <w:numId w:val="5"/>
              </w:numPr>
              <w:spacing w:after="0" w:line="240" w:lineRule="auto"/>
              <w:rPr>
                <w:rFonts w:cs="Arial"/>
                <w:b w:val="0"/>
                <w:bCs w:val="0"/>
                <w:iCs/>
              </w:rPr>
            </w:pPr>
            <w:r w:rsidRPr="00A149D1">
              <w:rPr>
                <w:rFonts w:cs="Arial"/>
                <w:b w:val="0"/>
                <w:bCs w:val="0"/>
                <w:iCs/>
              </w:rPr>
              <w:t xml:space="preserve">Able to supervise </w:t>
            </w:r>
            <w:r w:rsidR="005D1BCE" w:rsidRPr="00A149D1">
              <w:rPr>
                <w:rFonts w:cs="Arial"/>
                <w:b w:val="0"/>
                <w:bCs w:val="0"/>
                <w:iCs/>
              </w:rPr>
              <w:t>staff.</w:t>
            </w:r>
          </w:p>
          <w:p w14:paraId="278C63DE" w14:textId="0DF21CB8" w:rsidR="00A149D1" w:rsidRPr="00A149D1" w:rsidRDefault="00A149D1" w:rsidP="00A149D1">
            <w:pPr>
              <w:pStyle w:val="ListParagraph"/>
              <w:numPr>
                <w:ilvl w:val="0"/>
                <w:numId w:val="5"/>
              </w:numPr>
              <w:spacing w:after="0" w:line="240" w:lineRule="auto"/>
              <w:rPr>
                <w:rFonts w:cs="Arial"/>
                <w:b w:val="0"/>
                <w:bCs w:val="0"/>
                <w:iCs/>
              </w:rPr>
            </w:pPr>
            <w:r w:rsidRPr="00A149D1">
              <w:rPr>
                <w:rFonts w:cs="Arial"/>
                <w:b w:val="0"/>
                <w:bCs w:val="0"/>
                <w:iCs/>
              </w:rPr>
              <w:t xml:space="preserve">Able to work with others as part of a small team and encourage team </w:t>
            </w:r>
            <w:r w:rsidR="005D1BCE" w:rsidRPr="00A149D1">
              <w:rPr>
                <w:rFonts w:cs="Arial"/>
                <w:b w:val="0"/>
                <w:bCs w:val="0"/>
                <w:iCs/>
              </w:rPr>
              <w:t>working.</w:t>
            </w:r>
          </w:p>
          <w:p w14:paraId="4FE00228" w14:textId="4E2B1CC8" w:rsidR="00A149D1" w:rsidRPr="00A149D1" w:rsidRDefault="00A149D1" w:rsidP="00A149D1">
            <w:pPr>
              <w:pStyle w:val="ListParagraph"/>
              <w:numPr>
                <w:ilvl w:val="0"/>
                <w:numId w:val="5"/>
              </w:numPr>
              <w:spacing w:after="0" w:line="240" w:lineRule="auto"/>
              <w:rPr>
                <w:rFonts w:cs="Arial"/>
                <w:b w:val="0"/>
                <w:bCs w:val="0"/>
                <w:iCs/>
              </w:rPr>
            </w:pPr>
            <w:r w:rsidRPr="00A149D1">
              <w:rPr>
                <w:rFonts w:cs="Arial"/>
                <w:b w:val="0"/>
                <w:bCs w:val="0"/>
                <w:iCs/>
              </w:rPr>
              <w:t xml:space="preserve">Acknowledge the strengths of others by sharing skills, </w:t>
            </w:r>
            <w:r w:rsidR="00026B25" w:rsidRPr="00A149D1">
              <w:rPr>
                <w:rFonts w:cs="Arial"/>
                <w:b w:val="0"/>
                <w:bCs w:val="0"/>
                <w:iCs/>
              </w:rPr>
              <w:t>knowledge,</w:t>
            </w:r>
            <w:r w:rsidRPr="00A149D1">
              <w:rPr>
                <w:rFonts w:cs="Arial"/>
                <w:b w:val="0"/>
                <w:bCs w:val="0"/>
                <w:iCs/>
              </w:rPr>
              <w:t xml:space="preserve"> and experience in working towards common </w:t>
            </w:r>
            <w:r w:rsidR="005D1BCE" w:rsidRPr="00A149D1">
              <w:rPr>
                <w:rFonts w:cs="Arial"/>
                <w:b w:val="0"/>
                <w:bCs w:val="0"/>
                <w:iCs/>
              </w:rPr>
              <w:t>goals.</w:t>
            </w:r>
          </w:p>
          <w:p w14:paraId="5FBF8F72" w14:textId="77777777" w:rsidR="00A149D1" w:rsidRPr="00A149D1" w:rsidRDefault="00A149D1" w:rsidP="00A149D1">
            <w:pPr>
              <w:pStyle w:val="ListParagraph"/>
              <w:numPr>
                <w:ilvl w:val="0"/>
                <w:numId w:val="5"/>
              </w:numPr>
              <w:spacing w:after="0" w:line="240" w:lineRule="auto"/>
              <w:rPr>
                <w:rFonts w:cs="Arial"/>
                <w:b w:val="0"/>
                <w:bCs w:val="0"/>
                <w:iCs/>
              </w:rPr>
            </w:pPr>
            <w:r w:rsidRPr="00A149D1">
              <w:rPr>
                <w:rFonts w:cs="Arial"/>
                <w:b w:val="0"/>
                <w:bCs w:val="0"/>
                <w:iCs/>
              </w:rPr>
              <w:t xml:space="preserve">Assist with identifying and meeting staff development, training and induction needs. </w:t>
            </w:r>
          </w:p>
          <w:p w14:paraId="77BBCFDB" w14:textId="6409EC79" w:rsidR="00436712" w:rsidRPr="004D41B4" w:rsidRDefault="00A149D1" w:rsidP="00436712">
            <w:pPr>
              <w:pStyle w:val="ListParagraph"/>
              <w:numPr>
                <w:ilvl w:val="0"/>
                <w:numId w:val="5"/>
              </w:numPr>
              <w:spacing w:after="0" w:line="240" w:lineRule="auto"/>
              <w:rPr>
                <w:rFonts w:cs="Arial"/>
                <w:b w:val="0"/>
                <w:bCs w:val="0"/>
                <w:iCs/>
              </w:rPr>
            </w:pPr>
            <w:r w:rsidRPr="00A149D1">
              <w:rPr>
                <w:rFonts w:cs="Arial"/>
                <w:b w:val="0"/>
                <w:bCs w:val="0"/>
                <w:iCs/>
              </w:rPr>
              <w:t>Skills associated with day-to-day risk assessment and Health &amp; Safety practice.</w:t>
            </w:r>
          </w:p>
        </w:tc>
        <w:tc>
          <w:tcPr>
            <w:tcW w:w="1623" w:type="pct"/>
            <w:shd w:val="clear" w:color="auto" w:fill="D5BFAC" w:themeFill="accent3" w:themeFillTint="66"/>
          </w:tcPr>
          <w:p w14:paraId="7B22000A" w14:textId="1974F71C" w:rsidR="003709C0" w:rsidRPr="008131AF" w:rsidRDefault="003709C0" w:rsidP="007A6FDC">
            <w:pPr>
              <w:pStyle w:val="ListParagraph"/>
              <w:spacing w:after="0" w:line="240" w:lineRule="auto"/>
              <w:ind w:left="360"/>
              <w:cnfStyle w:val="000000100000" w:firstRow="0" w:lastRow="0" w:firstColumn="0" w:lastColumn="0" w:oddVBand="0" w:evenVBand="0" w:oddHBand="1" w:evenHBand="0" w:firstRowFirstColumn="0" w:firstRowLastColumn="0" w:lastRowFirstColumn="0" w:lastRowLastColumn="0"/>
              <w:rPr>
                <w:rFonts w:cs="Arial"/>
                <w:szCs w:val="20"/>
              </w:rPr>
            </w:pPr>
          </w:p>
        </w:tc>
      </w:tr>
      <w:tr w:rsidR="003709C0" w:rsidRPr="00A06266" w14:paraId="6FD87CED" w14:textId="77777777" w:rsidTr="00BD1A38">
        <w:trPr>
          <w:trHeight w:val="397"/>
        </w:trPr>
        <w:tc>
          <w:tcPr>
            <w:cnfStyle w:val="001000000000" w:firstRow="0" w:lastRow="0" w:firstColumn="1" w:lastColumn="0" w:oddVBand="0" w:evenVBand="0" w:oddHBand="0" w:evenHBand="0" w:firstRowFirstColumn="0" w:firstRowLastColumn="0" w:lastRowFirstColumn="0" w:lastRowLastColumn="0"/>
            <w:tcW w:w="3377" w:type="pct"/>
            <w:vAlign w:val="center"/>
          </w:tcPr>
          <w:p w14:paraId="5A3731F1" w14:textId="77777777" w:rsidR="003709C0" w:rsidRDefault="003709C0" w:rsidP="001F7858">
            <w:pPr>
              <w:rPr>
                <w:rFonts w:cs="Arial"/>
                <w:sz w:val="24"/>
                <w:szCs w:val="24"/>
              </w:rPr>
            </w:pPr>
            <w:r w:rsidRPr="00A06266">
              <w:rPr>
                <w:rFonts w:cs="Arial"/>
                <w:sz w:val="24"/>
                <w:szCs w:val="24"/>
              </w:rPr>
              <w:t xml:space="preserve">Behaviours </w:t>
            </w:r>
          </w:p>
          <w:p w14:paraId="6596108A" w14:textId="6BC1C3C8" w:rsidR="0011765E" w:rsidRPr="004D41B4" w:rsidRDefault="004D41B4" w:rsidP="004D41B4">
            <w:pPr>
              <w:ind w:left="360"/>
              <w:rPr>
                <w:rFonts w:cs="Arial"/>
                <w:b w:val="0"/>
                <w:bCs w:val="0"/>
                <w:color w:val="005489" w:themeColor="hyperlink"/>
                <w:sz w:val="24"/>
                <w:szCs w:val="24"/>
                <w:u w:val="single"/>
              </w:rPr>
            </w:pPr>
            <w:hyperlink r:id="rId11" w:history="1">
              <w:r w:rsidR="003709C0" w:rsidRPr="005D1BCE">
                <w:rPr>
                  <w:rStyle w:val="Hyperlink"/>
                  <w:rFonts w:cs="Arial"/>
                  <w:sz w:val="24"/>
                  <w:szCs w:val="24"/>
                </w:rPr>
                <w:t>Link</w:t>
              </w:r>
            </w:hyperlink>
          </w:p>
        </w:tc>
        <w:tc>
          <w:tcPr>
            <w:tcW w:w="1623" w:type="pct"/>
            <w:shd w:val="clear" w:color="auto" w:fill="D5BFAC" w:themeFill="accent3" w:themeFillTint="66"/>
          </w:tcPr>
          <w:p w14:paraId="49056AA1" w14:textId="77777777" w:rsidR="003709C0" w:rsidRPr="0011765E" w:rsidRDefault="003709C0" w:rsidP="001F7858">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709C0" w:rsidRPr="00A06266" w14:paraId="302B2A03" w14:textId="77777777" w:rsidTr="00BD1A3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77" w:type="pct"/>
          </w:tcPr>
          <w:p w14:paraId="0FA949C8" w14:textId="6C803327" w:rsidR="00A149D1" w:rsidRPr="00834689" w:rsidRDefault="003709C0" w:rsidP="00A149D1">
            <w:pPr>
              <w:rPr>
                <w:rFonts w:cs="Arial"/>
                <w:b w:val="0"/>
                <w:bCs w:val="0"/>
                <w:sz w:val="24"/>
                <w:szCs w:val="24"/>
              </w:rPr>
            </w:pPr>
            <w:r w:rsidRPr="00834689">
              <w:rPr>
                <w:rFonts w:cs="Arial"/>
                <w:sz w:val="24"/>
                <w:szCs w:val="24"/>
              </w:rPr>
              <w:t>Professional Qualifications</w:t>
            </w:r>
          </w:p>
          <w:p w14:paraId="53777E1A" w14:textId="129BD4EA" w:rsidR="00A149D1" w:rsidRPr="0011765E" w:rsidRDefault="00A149D1" w:rsidP="005D1BCE">
            <w:pPr>
              <w:pStyle w:val="ListParagraph"/>
              <w:numPr>
                <w:ilvl w:val="0"/>
                <w:numId w:val="27"/>
              </w:numPr>
              <w:spacing w:after="0" w:line="240" w:lineRule="auto"/>
              <w:rPr>
                <w:rFonts w:cs="Arial"/>
                <w:b w:val="0"/>
                <w:iCs/>
                <w:szCs w:val="20"/>
              </w:rPr>
            </w:pPr>
            <w:r w:rsidRPr="00A149D1">
              <w:rPr>
                <w:rFonts w:cs="Arial"/>
                <w:b w:val="0"/>
                <w:bCs w:val="0"/>
                <w:iCs/>
                <w:szCs w:val="20"/>
              </w:rPr>
              <w:t>An NVQ level 2 in Care</w:t>
            </w:r>
          </w:p>
        </w:tc>
        <w:tc>
          <w:tcPr>
            <w:tcW w:w="1623" w:type="pct"/>
            <w:shd w:val="clear" w:color="auto" w:fill="D5BFAC" w:themeFill="accent3" w:themeFillTint="66"/>
          </w:tcPr>
          <w:p w14:paraId="2A2D8A9B" w14:textId="77777777" w:rsidR="003709C0" w:rsidRPr="0011765E" w:rsidRDefault="003709C0" w:rsidP="00A17902">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3709C0" w:rsidRPr="00A06266" w14:paraId="0C5C9AF3" w14:textId="77777777" w:rsidTr="00BD1A38">
        <w:trPr>
          <w:trHeight w:val="397"/>
        </w:trPr>
        <w:tc>
          <w:tcPr>
            <w:cnfStyle w:val="001000000000" w:firstRow="0" w:lastRow="0" w:firstColumn="1" w:lastColumn="0" w:oddVBand="0" w:evenVBand="0" w:oddHBand="0" w:evenHBand="0" w:firstRowFirstColumn="0" w:firstRowLastColumn="0" w:lastRowFirstColumn="0" w:lastRowLastColumn="0"/>
            <w:tcW w:w="3377" w:type="pct"/>
          </w:tcPr>
          <w:p w14:paraId="7E7207DE" w14:textId="1282313F" w:rsidR="00A149D1" w:rsidRPr="00834689" w:rsidRDefault="003709C0" w:rsidP="00A149D1">
            <w:pPr>
              <w:rPr>
                <w:rFonts w:cs="Arial"/>
                <w:sz w:val="24"/>
                <w:szCs w:val="24"/>
              </w:rPr>
            </w:pPr>
            <w:r w:rsidRPr="00834689">
              <w:rPr>
                <w:rFonts w:cs="Arial"/>
                <w:sz w:val="24"/>
                <w:szCs w:val="24"/>
              </w:rPr>
              <w:t>Other Requirements</w:t>
            </w:r>
          </w:p>
          <w:p w14:paraId="77A4DC70" w14:textId="692C73DE" w:rsidR="00A149D1" w:rsidRPr="00A149D1" w:rsidRDefault="00A149D1" w:rsidP="00834689">
            <w:pPr>
              <w:numPr>
                <w:ilvl w:val="0"/>
                <w:numId w:val="7"/>
              </w:numPr>
              <w:rPr>
                <w:rFonts w:cs="Arial"/>
                <w:b w:val="0"/>
                <w:sz w:val="20"/>
                <w:szCs w:val="20"/>
              </w:rPr>
            </w:pPr>
            <w:r w:rsidRPr="00A149D1">
              <w:rPr>
                <w:rFonts w:cs="Arial"/>
                <w:b w:val="0"/>
                <w:sz w:val="20"/>
                <w:szCs w:val="20"/>
              </w:rPr>
              <w:t xml:space="preserve">Car user (essential for </w:t>
            </w:r>
            <w:r w:rsidR="00026B25" w:rsidRPr="00A149D1">
              <w:rPr>
                <w:rFonts w:cs="Arial"/>
                <w:b w:val="0"/>
                <w:sz w:val="20"/>
                <w:szCs w:val="20"/>
              </w:rPr>
              <w:t>community-based</w:t>
            </w:r>
            <w:r w:rsidRPr="00A149D1">
              <w:rPr>
                <w:rFonts w:cs="Arial"/>
                <w:b w:val="0"/>
                <w:sz w:val="20"/>
                <w:szCs w:val="20"/>
              </w:rPr>
              <w:t xml:space="preserve"> services).</w:t>
            </w:r>
          </w:p>
          <w:p w14:paraId="0AA99A38" w14:textId="1F2C9400" w:rsidR="00A149D1" w:rsidRPr="00834689" w:rsidRDefault="00A149D1" w:rsidP="00834689">
            <w:pPr>
              <w:numPr>
                <w:ilvl w:val="0"/>
                <w:numId w:val="7"/>
              </w:numPr>
              <w:rPr>
                <w:rFonts w:cs="Arial"/>
                <w:b w:val="0"/>
                <w:sz w:val="20"/>
                <w:szCs w:val="20"/>
              </w:rPr>
            </w:pPr>
            <w:r w:rsidRPr="00A149D1">
              <w:rPr>
                <w:rFonts w:cs="Arial"/>
                <w:b w:val="0"/>
                <w:sz w:val="20"/>
                <w:szCs w:val="20"/>
              </w:rPr>
              <w:t>Flexibility with availability to work evenings and weekends where required.</w:t>
            </w:r>
          </w:p>
          <w:p w14:paraId="53822A01" w14:textId="77777777" w:rsidR="00834689" w:rsidRPr="00834689" w:rsidRDefault="00834689" w:rsidP="00834689">
            <w:pPr>
              <w:pStyle w:val="ListParagraph"/>
              <w:numPr>
                <w:ilvl w:val="0"/>
                <w:numId w:val="7"/>
              </w:numPr>
              <w:spacing w:after="0"/>
              <w:rPr>
                <w:rFonts w:cs="Arial"/>
                <w:b w:val="0"/>
                <w:bCs w:val="0"/>
                <w:szCs w:val="20"/>
              </w:rPr>
            </w:pPr>
            <w:r w:rsidRPr="008643A3">
              <w:rPr>
                <w:rFonts w:cs="Arial"/>
                <w:b w:val="0"/>
                <w:bCs w:val="0"/>
                <w:szCs w:val="20"/>
              </w:rPr>
              <w:t xml:space="preserve">An enhanced DBS clearance is required. </w:t>
            </w:r>
          </w:p>
          <w:p w14:paraId="6A871C6C" w14:textId="36D6BA70" w:rsidR="003709C0" w:rsidRPr="00834689" w:rsidRDefault="00834689" w:rsidP="00834689">
            <w:pPr>
              <w:pStyle w:val="ListParagraph"/>
              <w:numPr>
                <w:ilvl w:val="0"/>
                <w:numId w:val="7"/>
              </w:numPr>
              <w:spacing w:after="0"/>
              <w:rPr>
                <w:rFonts w:cs="Arial"/>
                <w:b w:val="0"/>
                <w:bCs w:val="0"/>
                <w:szCs w:val="20"/>
              </w:rPr>
            </w:pPr>
            <w:r w:rsidRPr="008643A3">
              <w:rPr>
                <w:rFonts w:cs="Arial"/>
                <w:b w:val="0"/>
                <w:bCs w:val="0"/>
                <w:szCs w:val="20"/>
              </w:rPr>
              <w:t>This role involves spoken communications, so a confident use of English language is required.</w:t>
            </w:r>
          </w:p>
        </w:tc>
        <w:tc>
          <w:tcPr>
            <w:tcW w:w="1623" w:type="pct"/>
            <w:shd w:val="clear" w:color="auto" w:fill="D5BFAC" w:themeFill="accent3" w:themeFillTint="66"/>
          </w:tcPr>
          <w:p w14:paraId="5C5A397F" w14:textId="3738A8AA" w:rsidR="003709C0" w:rsidRPr="008131AF" w:rsidRDefault="003709C0" w:rsidP="00FF7084">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cs="Arial"/>
                <w:szCs w:val="20"/>
              </w:rPr>
            </w:pPr>
          </w:p>
        </w:tc>
      </w:tr>
    </w:tbl>
    <w:p w14:paraId="57B11FA3" w14:textId="77777777" w:rsidR="00D4711D" w:rsidRDefault="00D4711D" w:rsidP="00D4711D">
      <w:pPr>
        <w:rPr>
          <w:rFonts w:cs="Arial"/>
          <w:sz w:val="20"/>
          <w:szCs w:val="20"/>
        </w:rPr>
      </w:pPr>
    </w:p>
    <w:tbl>
      <w:tblPr>
        <w:tblStyle w:val="LightList-Accent6"/>
        <w:tblW w:w="10480" w:type="dxa"/>
        <w:tblLayout w:type="fixed"/>
        <w:tblLook w:val="04A0" w:firstRow="1" w:lastRow="0" w:firstColumn="1" w:lastColumn="0" w:noHBand="0" w:noVBand="1"/>
      </w:tblPr>
      <w:tblGrid>
        <w:gridCol w:w="10480"/>
      </w:tblGrid>
      <w:tr w:rsidR="00FF3A2F" w:rsidRPr="00A06266" w14:paraId="40CA193B"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shd w:val="clear" w:color="auto" w:fill="7030A0"/>
          </w:tcPr>
          <w:p w14:paraId="4117955E" w14:textId="77777777" w:rsidR="00FF3A2F" w:rsidRPr="00A06266" w:rsidRDefault="00FF3A2F" w:rsidP="002A696F">
            <w:pPr>
              <w:rPr>
                <w:rFonts w:cs="Arial"/>
                <w:sz w:val="24"/>
                <w:szCs w:val="24"/>
              </w:rPr>
            </w:pPr>
            <w:r>
              <w:rPr>
                <w:rFonts w:cs="Arial"/>
                <w:sz w:val="24"/>
                <w:szCs w:val="24"/>
              </w:rPr>
              <w:t>Career progression:</w:t>
            </w:r>
          </w:p>
        </w:tc>
      </w:tr>
      <w:tr w:rsidR="00FF3A2F" w:rsidRPr="005415D6" w14:paraId="57F10D59" w14:textId="77777777" w:rsidTr="00FF6D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tcPr>
          <w:p w14:paraId="2436BD5C" w14:textId="0C33CA98" w:rsidR="002167D6" w:rsidRDefault="009468D1" w:rsidP="002167D6">
            <w:pPr>
              <w:pStyle w:val="ListParagraph"/>
              <w:numPr>
                <w:ilvl w:val="0"/>
                <w:numId w:val="3"/>
              </w:numPr>
              <w:spacing w:after="0" w:line="276" w:lineRule="auto"/>
              <w:ind w:left="308"/>
              <w:rPr>
                <w:rFonts w:cs="Arial"/>
                <w:b w:val="0"/>
                <w:szCs w:val="20"/>
              </w:rPr>
            </w:pPr>
            <w:r>
              <w:rPr>
                <w:rFonts w:cs="Arial"/>
                <w:b w:val="0"/>
                <w:szCs w:val="20"/>
              </w:rPr>
              <w:t>At NYC</w:t>
            </w:r>
            <w:r w:rsidR="002167D6" w:rsidRPr="00436712">
              <w:rPr>
                <w:rFonts w:cs="Arial"/>
                <w:b w:val="0"/>
                <w:szCs w:val="20"/>
              </w:rPr>
              <w:t xml:space="preserve"> we value our employees, and as part of this we can provide wider opportunities to progress in your career.  Through discussion with your manager identify areas of interest and consider avenues to progress to them, </w:t>
            </w:r>
            <w:r w:rsidR="00306E51" w:rsidRPr="00436712">
              <w:rPr>
                <w:rFonts w:cs="Arial"/>
                <w:b w:val="0"/>
                <w:szCs w:val="20"/>
              </w:rPr>
              <w:t>e.g.,</w:t>
            </w:r>
            <w:r w:rsidR="002167D6" w:rsidRPr="00436712">
              <w:rPr>
                <w:rFonts w:cs="Arial"/>
                <w:b w:val="0"/>
                <w:szCs w:val="20"/>
              </w:rPr>
              <w:t xml:space="preserve"> apprenticeships and work shadowing/coaching.</w:t>
            </w:r>
            <w:r w:rsidR="002167D6" w:rsidRPr="002167D6">
              <w:rPr>
                <w:rFonts w:cs="Arial"/>
                <w:b w:val="0"/>
                <w:szCs w:val="20"/>
              </w:rPr>
              <w:t xml:space="preserve">  </w:t>
            </w:r>
          </w:p>
          <w:p w14:paraId="4CC90C7E" w14:textId="1CDB9107" w:rsidR="008643A3" w:rsidRPr="008643A3" w:rsidRDefault="002167D6" w:rsidP="005D1BCE">
            <w:pPr>
              <w:pStyle w:val="ListParagraph"/>
              <w:numPr>
                <w:ilvl w:val="0"/>
                <w:numId w:val="3"/>
              </w:numPr>
              <w:spacing w:after="0" w:line="276" w:lineRule="auto"/>
              <w:ind w:left="308"/>
              <w:rPr>
                <w:rFonts w:cs="Arial"/>
                <w:b w:val="0"/>
                <w:szCs w:val="20"/>
              </w:rPr>
            </w:pPr>
            <w:r w:rsidRPr="002167D6">
              <w:rPr>
                <w:rFonts w:cs="Arial"/>
                <w:b w:val="0"/>
                <w:szCs w:val="20"/>
              </w:rPr>
              <w:t xml:space="preserve">As a large council </w:t>
            </w:r>
            <w:r w:rsidR="00E140DD">
              <w:rPr>
                <w:rFonts w:cs="Arial"/>
                <w:b w:val="0"/>
                <w:szCs w:val="20"/>
              </w:rPr>
              <w:t>we</w:t>
            </w:r>
            <w:r w:rsidRPr="002167D6">
              <w:rPr>
                <w:rFonts w:cs="Arial"/>
                <w:b w:val="0"/>
                <w:szCs w:val="20"/>
              </w:rPr>
              <w:t xml:space="preserve"> have a range of roles, across our services, and can provide a wealth of career and development opportunities to help our employees find fulfilling career development opportunities. </w:t>
            </w:r>
          </w:p>
        </w:tc>
      </w:tr>
    </w:tbl>
    <w:p w14:paraId="5599E56C" w14:textId="77777777" w:rsidR="00AC3362" w:rsidRDefault="00AC3362"/>
    <w:tbl>
      <w:tblPr>
        <w:tblStyle w:val="LightList-Accent6"/>
        <w:tblW w:w="10480" w:type="dxa"/>
        <w:tblLayout w:type="fixed"/>
        <w:tblLook w:val="04A0" w:firstRow="1" w:lastRow="0" w:firstColumn="1" w:lastColumn="0" w:noHBand="0" w:noVBand="1"/>
      </w:tblPr>
      <w:tblGrid>
        <w:gridCol w:w="10480"/>
      </w:tblGrid>
      <w:tr w:rsidR="00D4711D" w:rsidRPr="00A06266" w14:paraId="7FE24F51"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nil"/>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5AB57F52" w14:textId="678E81C9" w:rsidR="00D4711D" w:rsidRPr="00A06266" w:rsidRDefault="00AC3362" w:rsidP="002A696F">
            <w:pPr>
              <w:rPr>
                <w:rFonts w:cs="Arial"/>
                <w:sz w:val="24"/>
                <w:szCs w:val="24"/>
              </w:rPr>
            </w:pPr>
            <w:r>
              <w:br w:type="page"/>
            </w:r>
            <w:r w:rsidR="00D4711D">
              <w:rPr>
                <w:rFonts w:cs="Arial"/>
                <w:sz w:val="24"/>
                <w:szCs w:val="24"/>
              </w:rPr>
              <w:t>Structure</w:t>
            </w:r>
          </w:p>
        </w:tc>
      </w:tr>
      <w:tr w:rsidR="00D4711D" w:rsidRPr="005415D6" w14:paraId="1BA9D9C1" w14:textId="77777777" w:rsidTr="001F78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2809D129" w14:textId="77777777" w:rsidR="00D4711D" w:rsidRPr="0095197B" w:rsidRDefault="00D4711D" w:rsidP="001F7858">
            <w:pPr>
              <w:pStyle w:val="ListParagraph"/>
              <w:spacing w:after="120"/>
              <w:ind w:left="305"/>
              <w:jc w:val="both"/>
              <w:rPr>
                <w:rFonts w:cs="Arial"/>
                <w:b w:val="0"/>
                <w:szCs w:val="20"/>
              </w:rPr>
            </w:pPr>
            <w:r>
              <w:rPr>
                <w:rFonts w:cs="Arial"/>
                <w:noProof/>
                <w:szCs w:val="20"/>
                <w:lang w:eastAsia="en-GB"/>
              </w:rPr>
              <w:drawing>
                <wp:inline distT="0" distB="0" distL="0" distR="0" wp14:anchorId="542BA889" wp14:editId="557B3DA1">
                  <wp:extent cx="5248275" cy="194310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bl>
    <w:p w14:paraId="5E137C01" w14:textId="77777777" w:rsidR="00140F1E" w:rsidRDefault="00140F1E" w:rsidP="00D4711D">
      <w:pPr>
        <w:rPr>
          <w:rFonts w:cs="Arial"/>
          <w:sz w:val="20"/>
          <w:szCs w:val="20"/>
        </w:rPr>
      </w:pPr>
    </w:p>
    <w:p w14:paraId="2C8929BA" w14:textId="77777777" w:rsidR="00D4711D" w:rsidRPr="00A06266" w:rsidRDefault="00D4711D" w:rsidP="00D4711D">
      <w:pPr>
        <w:rPr>
          <w:rFonts w:cs="Arial"/>
          <w:color w:val="FF0000"/>
          <w:sz w:val="18"/>
          <w:szCs w:val="18"/>
        </w:rPr>
      </w:pPr>
      <w:r w:rsidRPr="00A06266">
        <w:rPr>
          <w:rFonts w:cs="Arial"/>
          <w:sz w:val="20"/>
          <w:szCs w:val="20"/>
        </w:rPr>
        <w:t>NB – Assessment criteria for recruitment will be notified separately.</w:t>
      </w:r>
      <w:r w:rsidRPr="00A06266">
        <w:rPr>
          <w:rFonts w:cs="Arial"/>
          <w:sz w:val="20"/>
          <w:szCs w:val="20"/>
        </w:rPr>
        <w:br/>
      </w:r>
      <w:r w:rsidRPr="00A06266">
        <w:rPr>
          <w:rFonts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14:paraId="2512859C" w14:textId="77777777" w:rsidR="00D4711D" w:rsidRPr="004A1109" w:rsidRDefault="00D4711D" w:rsidP="004A1109"/>
    <w:sectPr w:rsidR="00D4711D" w:rsidRPr="004A1109" w:rsidSect="0077329D">
      <w:headerReference w:type="even" r:id="rId17"/>
      <w:headerReference w:type="default" r:id="rId18"/>
      <w:footerReference w:type="even" r:id="rId19"/>
      <w:footerReference w:type="default" r:id="rId20"/>
      <w:headerReference w:type="first" r:id="rId21"/>
      <w:footerReference w:type="first" r:id="rId22"/>
      <w:type w:val="continuous"/>
      <w:pgSz w:w="11906" w:h="16838"/>
      <w:pgMar w:top="2694" w:right="851" w:bottom="851"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5A495" w14:textId="77777777" w:rsidR="00413B41" w:rsidRDefault="00413B41" w:rsidP="00A84A39">
      <w:pPr>
        <w:spacing w:after="0" w:line="240" w:lineRule="auto"/>
      </w:pPr>
      <w:r>
        <w:separator/>
      </w:r>
    </w:p>
  </w:endnote>
  <w:endnote w:type="continuationSeparator" w:id="0">
    <w:p w14:paraId="7B8E0FA8" w14:textId="77777777" w:rsidR="00413B41" w:rsidRDefault="00413B41"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3E8D" w14:textId="77777777" w:rsidR="004D41B4" w:rsidRDefault="004D41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6254" w14:textId="77777777" w:rsidR="000A71AD" w:rsidRDefault="000A71AD">
    <w:pPr>
      <w:pStyle w:val="Footer"/>
    </w:pPr>
  </w:p>
  <w:p w14:paraId="75133450" w14:textId="77777777" w:rsidR="000A71AD" w:rsidRDefault="002E3B97">
    <w:pPr>
      <w:pStyle w:val="Footer"/>
    </w:pPr>
    <w:r>
      <w:rPr>
        <w:noProof/>
        <w:lang w:eastAsia="en-GB"/>
      </w:rPr>
      <mc:AlternateContent>
        <mc:Choice Requires="wps">
          <w:drawing>
            <wp:anchor distT="0" distB="0" distL="114300" distR="114300" simplePos="0" relativeHeight="251656192" behindDoc="0" locked="0" layoutInCell="0" allowOverlap="1" wp14:anchorId="19D26160" wp14:editId="1BE2B5A4">
              <wp:simplePos x="0" y="0"/>
              <wp:positionH relativeFrom="page">
                <wp:posOffset>0</wp:posOffset>
              </wp:positionH>
              <wp:positionV relativeFrom="page">
                <wp:posOffset>10228580</wp:posOffset>
              </wp:positionV>
              <wp:extent cx="7560310" cy="273050"/>
              <wp:effectExtent l="0" t="0" r="0" b="12700"/>
              <wp:wrapNone/>
              <wp:docPr id="2" name="MSIPCM521345d3a2fe71a0c7aec826" descr="{&quot;HashCode&quot;:-86329743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ED4A55" w14:textId="41C7DA5D" w:rsidR="002E3B97" w:rsidRPr="00972063" w:rsidRDefault="00972063" w:rsidP="00972063">
                          <w:pPr>
                            <w:spacing w:after="0"/>
                            <w:jc w:val="center"/>
                            <w:rPr>
                              <w:rFonts w:ascii="Calibri" w:hAnsi="Calibri" w:cs="Calibri"/>
                              <w:color w:val="FF0000"/>
                              <w:sz w:val="20"/>
                            </w:rPr>
                          </w:pPr>
                          <w:r w:rsidRPr="00972063">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19D26160" id="_x0000_t202" coordsize="21600,21600" o:spt="202" path="m,l,21600r21600,l21600,xe">
              <v:stroke joinstyle="miter"/>
              <v:path gradientshapeok="t" o:connecttype="rect"/>
            </v:shapetype>
            <v:shape id="MSIPCM521345d3a2fe71a0c7aec826" o:spid="_x0000_s1026" type="#_x0000_t202" alt="{&quot;HashCode&quot;:-863297437,&quot;Height&quot;:841.0,&quot;Width&quot;:595.0,&quot;Placement&quot;:&quot;Footer&quot;,&quot;Index&quot;:&quot;Primary&quot;,&quot;Section&quot;:1,&quot;Top&quot;:0.0,&quot;Left&quot;:0.0}" style="position:absolute;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" o:allowincell="f" filled="f" stroked="f" strokeweight=".5pt">
              <v:textbox inset=",0,,0">
                <w:txbxContent>
                  <w:p w14:paraId="02ED4A55" w14:textId="41C7DA5D" w:rsidR="002E3B97" w:rsidRPr="00972063" w:rsidRDefault="00972063" w:rsidP="00972063">
                    <w:pPr>
                      <w:spacing w:after="0"/>
                      <w:jc w:val="center"/>
                      <w:rPr>
                        <w:rFonts w:ascii="Calibri" w:hAnsi="Calibri" w:cs="Calibri"/>
                        <w:color w:val="FF0000"/>
                        <w:sz w:val="20"/>
                      </w:rPr>
                    </w:pPr>
                    <w:r w:rsidRPr="00972063">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1898" w14:textId="77777777" w:rsidR="006C0C79" w:rsidRDefault="002E3B97">
    <w:pPr>
      <w:pStyle w:val="Footer"/>
    </w:pPr>
    <w:r>
      <w:rPr>
        <w:noProof/>
        <w:lang w:eastAsia="en-GB"/>
      </w:rPr>
      <mc:AlternateContent>
        <mc:Choice Requires="wps">
          <w:drawing>
            <wp:anchor distT="0" distB="0" distL="114300" distR="114300" simplePos="0" relativeHeight="251657216" behindDoc="0" locked="0" layoutInCell="0" allowOverlap="1" wp14:anchorId="3699DF66" wp14:editId="046B2573">
              <wp:simplePos x="0" y="0"/>
              <wp:positionH relativeFrom="page">
                <wp:posOffset>0</wp:posOffset>
              </wp:positionH>
              <wp:positionV relativeFrom="page">
                <wp:posOffset>10228580</wp:posOffset>
              </wp:positionV>
              <wp:extent cx="7560310" cy="273050"/>
              <wp:effectExtent l="0" t="0" r="0" b="12700"/>
              <wp:wrapNone/>
              <wp:docPr id="3" name="MSIPCMfff049e9b16a5e54df454089" descr="{&quot;HashCode&quot;:-86329743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5B4C27" w14:textId="0C8D77AC" w:rsidR="002E3B97" w:rsidRPr="00972063" w:rsidRDefault="00972063" w:rsidP="00972063">
                          <w:pPr>
                            <w:spacing w:after="0"/>
                            <w:jc w:val="center"/>
                            <w:rPr>
                              <w:rFonts w:ascii="Calibri" w:hAnsi="Calibri" w:cs="Calibri"/>
                              <w:color w:val="FF0000"/>
                              <w:sz w:val="20"/>
                            </w:rPr>
                          </w:pPr>
                          <w:r w:rsidRPr="00972063">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3699DF66" id="_x0000_t202" coordsize="21600,21600" o:spt="202" path="m,l,21600r21600,l21600,xe">
              <v:stroke joinstyle="miter"/>
              <v:path gradientshapeok="t" o:connecttype="rect"/>
            </v:shapetype>
            <v:shape id="MSIPCMfff049e9b16a5e54df454089" o:spid="_x0000_s1027" type="#_x0000_t202" alt="{&quot;HashCode&quot;:-863297437,&quot;Height&quot;:841.0,&quot;Width&quot;:595.0,&quot;Placement&quot;:&quot;Footer&quot;,&quot;Index&quot;:&quot;FirstPage&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" o:allowincell="f" filled="f" stroked="f" strokeweight=".5pt">
              <v:textbox inset=",0,,0">
                <w:txbxContent>
                  <w:p w14:paraId="695B4C27" w14:textId="0C8D77AC" w:rsidR="002E3B97" w:rsidRPr="00972063" w:rsidRDefault="00972063" w:rsidP="00972063">
                    <w:pPr>
                      <w:spacing w:after="0"/>
                      <w:jc w:val="center"/>
                      <w:rPr>
                        <w:rFonts w:ascii="Calibri" w:hAnsi="Calibri" w:cs="Calibri"/>
                        <w:color w:val="FF0000"/>
                        <w:sz w:val="20"/>
                      </w:rPr>
                    </w:pPr>
                    <w:r w:rsidRPr="00972063">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3362F" w14:textId="77777777" w:rsidR="00413B41" w:rsidRDefault="00413B41" w:rsidP="00A84A39">
      <w:pPr>
        <w:spacing w:after="0" w:line="240" w:lineRule="auto"/>
      </w:pPr>
      <w:r>
        <w:separator/>
      </w:r>
    </w:p>
  </w:footnote>
  <w:footnote w:type="continuationSeparator" w:id="0">
    <w:p w14:paraId="1B94FD79" w14:textId="77777777" w:rsidR="00413B41" w:rsidRDefault="00413B41"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8A0F" w14:textId="77777777" w:rsidR="00AD0E84" w:rsidRDefault="004D41B4">
    <w:pPr>
      <w:pStyle w:val="Header"/>
    </w:pPr>
    <w:r>
      <w:rPr>
        <w:noProof/>
        <w:lang w:eastAsia="en-GB"/>
      </w:rPr>
      <w:pict w14:anchorId="6E250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4" o:spid="_x0000_s2053" type="#_x0000_t75" style="position:absolute;margin-left:0;margin-top:0;width:595.2pt;height:841.9pt;z-index:-251656192;mso-position-horizontal:center;mso-position-horizontal-relative:margin;mso-position-vertical:center;mso-position-vertical-relative:margin" o:allowincell="f">
          <v:imagedata r:id="rId1" o:title="84884 Pauls LGR Unitary A4 portrai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8946" w14:textId="77777777" w:rsidR="0055096A" w:rsidRPr="0055096A" w:rsidRDefault="00A012F8" w:rsidP="0055096A">
    <w:pPr>
      <w:pStyle w:val="Header"/>
      <w:spacing w:before="80"/>
      <w:rPr>
        <w:rFonts w:cs="Arial"/>
        <w:color w:val="0055A4"/>
      </w:rPr>
    </w:pPr>
    <w:r>
      <w:rPr>
        <w:rFonts w:cs="Arial"/>
        <w:noProof/>
        <w:color w:val="0055A4"/>
        <w:lang w:eastAsia="en-GB"/>
      </w:rPr>
      <w:drawing>
        <wp:anchor distT="0" distB="0" distL="114300" distR="114300" simplePos="0" relativeHeight="251659264" behindDoc="1" locked="0" layoutInCell="1" allowOverlap="1" wp14:anchorId="1EBE0ED5" wp14:editId="7C4BB6F3">
          <wp:simplePos x="0" y="0"/>
          <wp:positionH relativeFrom="column">
            <wp:posOffset>-539718</wp:posOffset>
          </wp:positionH>
          <wp:positionV relativeFrom="paragraph">
            <wp:posOffset>0</wp:posOffset>
          </wp:positionV>
          <wp:extent cx="7560000" cy="10692000"/>
          <wp:effectExtent l="0" t="0" r="3175" b="0"/>
          <wp:wrapNone/>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5096A">
      <w:rPr>
        <w:rFonts w:cs="Arial"/>
        <w:noProof/>
        <w:color w:val="0055A4"/>
        <w:lang w:eastAsia="en-GB"/>
      </w:rPr>
      <w:drawing>
        <wp:anchor distT="0" distB="0" distL="114300" distR="114300" simplePos="0" relativeHeight="251655168" behindDoc="1" locked="0" layoutInCell="1" allowOverlap="1" wp14:anchorId="7FB6839B" wp14:editId="17E3D0EA">
          <wp:simplePos x="508000" y="406400"/>
          <wp:positionH relativeFrom="page">
            <wp:align>center</wp:align>
          </wp:positionH>
          <wp:positionV relativeFrom="page">
            <wp:align>center</wp:align>
          </wp:positionV>
          <wp:extent cx="10724400" cy="7581600"/>
          <wp:effectExtent l="0" t="0" r="127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484 inside word templ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4400" cy="75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600B" w14:textId="77777777" w:rsidR="006C0C79" w:rsidRDefault="007B41A4" w:rsidP="007B41A4">
    <w:pPr>
      <w:pStyle w:val="Header"/>
      <w:ind w:left="-851"/>
    </w:pPr>
    <w:r>
      <w:rPr>
        <w:noProof/>
      </w:rPr>
      <w:drawing>
        <wp:anchor distT="0" distB="0" distL="114300" distR="114300" simplePos="0" relativeHeight="251658240" behindDoc="1" locked="0" layoutInCell="1" allowOverlap="1" wp14:anchorId="702B936D" wp14:editId="52C3A4E6">
          <wp:simplePos x="0" y="0"/>
          <wp:positionH relativeFrom="column">
            <wp:posOffset>-539750</wp:posOffset>
          </wp:positionH>
          <wp:positionV relativeFrom="paragraph">
            <wp:posOffset>100</wp:posOffset>
          </wp:positionV>
          <wp:extent cx="7560000" cy="10692000"/>
          <wp:effectExtent l="0" t="0" r="3175" b="0"/>
          <wp:wrapNone/>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726"/>
    <w:multiLevelType w:val="hybridMultilevel"/>
    <w:tmpl w:val="9646A0DE"/>
    <w:lvl w:ilvl="0" w:tplc="0809000F">
      <w:start w:val="1"/>
      <w:numFmt w:val="decimal"/>
      <w:lvlText w:val="%1."/>
      <w:lvlJc w:val="left"/>
      <w:pPr>
        <w:ind w:left="-874" w:hanging="360"/>
      </w:pPr>
      <w:rPr>
        <w:rFonts w:hint="default"/>
      </w:rPr>
    </w:lvl>
    <w:lvl w:ilvl="1" w:tplc="08090019" w:tentative="1">
      <w:start w:val="1"/>
      <w:numFmt w:val="lowerLetter"/>
      <w:lvlText w:val="%2."/>
      <w:lvlJc w:val="left"/>
      <w:pPr>
        <w:ind w:left="-154" w:hanging="360"/>
      </w:pPr>
    </w:lvl>
    <w:lvl w:ilvl="2" w:tplc="0809001B" w:tentative="1">
      <w:start w:val="1"/>
      <w:numFmt w:val="lowerRoman"/>
      <w:lvlText w:val="%3."/>
      <w:lvlJc w:val="right"/>
      <w:pPr>
        <w:ind w:left="566" w:hanging="180"/>
      </w:pPr>
    </w:lvl>
    <w:lvl w:ilvl="3" w:tplc="0809000F" w:tentative="1">
      <w:start w:val="1"/>
      <w:numFmt w:val="decimal"/>
      <w:lvlText w:val="%4."/>
      <w:lvlJc w:val="left"/>
      <w:pPr>
        <w:ind w:left="1286" w:hanging="360"/>
      </w:pPr>
    </w:lvl>
    <w:lvl w:ilvl="4" w:tplc="08090019" w:tentative="1">
      <w:start w:val="1"/>
      <w:numFmt w:val="lowerLetter"/>
      <w:lvlText w:val="%5."/>
      <w:lvlJc w:val="left"/>
      <w:pPr>
        <w:ind w:left="2006" w:hanging="360"/>
      </w:pPr>
    </w:lvl>
    <w:lvl w:ilvl="5" w:tplc="0809001B" w:tentative="1">
      <w:start w:val="1"/>
      <w:numFmt w:val="lowerRoman"/>
      <w:lvlText w:val="%6."/>
      <w:lvlJc w:val="right"/>
      <w:pPr>
        <w:ind w:left="2726" w:hanging="180"/>
      </w:pPr>
    </w:lvl>
    <w:lvl w:ilvl="6" w:tplc="0809000F" w:tentative="1">
      <w:start w:val="1"/>
      <w:numFmt w:val="decimal"/>
      <w:lvlText w:val="%7."/>
      <w:lvlJc w:val="left"/>
      <w:pPr>
        <w:ind w:left="3446" w:hanging="360"/>
      </w:pPr>
    </w:lvl>
    <w:lvl w:ilvl="7" w:tplc="08090019" w:tentative="1">
      <w:start w:val="1"/>
      <w:numFmt w:val="lowerLetter"/>
      <w:lvlText w:val="%8."/>
      <w:lvlJc w:val="left"/>
      <w:pPr>
        <w:ind w:left="4166" w:hanging="360"/>
      </w:pPr>
    </w:lvl>
    <w:lvl w:ilvl="8" w:tplc="0809001B" w:tentative="1">
      <w:start w:val="1"/>
      <w:numFmt w:val="lowerRoman"/>
      <w:lvlText w:val="%9."/>
      <w:lvlJc w:val="right"/>
      <w:pPr>
        <w:ind w:left="4886" w:hanging="180"/>
      </w:pPr>
    </w:lvl>
  </w:abstractNum>
  <w:abstractNum w:abstractNumId="1" w15:restartNumberingAfterBreak="0">
    <w:nsid w:val="0899760A"/>
    <w:multiLevelType w:val="hybridMultilevel"/>
    <w:tmpl w:val="E960A19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A098A"/>
    <w:multiLevelType w:val="hybridMultilevel"/>
    <w:tmpl w:val="813C7D40"/>
    <w:lvl w:ilvl="0" w:tplc="7E6C549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D40C7"/>
    <w:multiLevelType w:val="hybridMultilevel"/>
    <w:tmpl w:val="CFF2F6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34929"/>
    <w:multiLevelType w:val="hybridMultilevel"/>
    <w:tmpl w:val="FAA6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46429"/>
    <w:multiLevelType w:val="hybridMultilevel"/>
    <w:tmpl w:val="379A5D1A"/>
    <w:lvl w:ilvl="0" w:tplc="B92A3A2E">
      <w:start w:val="1"/>
      <w:numFmt w:val="bullet"/>
      <w:lvlText w:val=""/>
      <w:lvlJc w:val="left"/>
      <w:pPr>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A57B7"/>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895221"/>
    <w:multiLevelType w:val="hybridMultilevel"/>
    <w:tmpl w:val="F63C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FF4B92"/>
    <w:multiLevelType w:val="multilevel"/>
    <w:tmpl w:val="C7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4" w15:restartNumberingAfterBreak="0">
    <w:nsid w:val="34B12C35"/>
    <w:multiLevelType w:val="hybridMultilevel"/>
    <w:tmpl w:val="705C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CC0A15"/>
    <w:multiLevelType w:val="hybridMultilevel"/>
    <w:tmpl w:val="996A14D8"/>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21306A"/>
    <w:multiLevelType w:val="hybridMultilevel"/>
    <w:tmpl w:val="8B0A8ECA"/>
    <w:lvl w:ilvl="0" w:tplc="40E60A4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ED3970"/>
    <w:multiLevelType w:val="hybridMultilevel"/>
    <w:tmpl w:val="BD029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88D7029"/>
    <w:multiLevelType w:val="hybridMultilevel"/>
    <w:tmpl w:val="6F3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BD681E"/>
    <w:multiLevelType w:val="hybridMultilevel"/>
    <w:tmpl w:val="6658B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5C0A52"/>
    <w:multiLevelType w:val="hybridMultilevel"/>
    <w:tmpl w:val="7E7AAD52"/>
    <w:lvl w:ilvl="0" w:tplc="71E60E94">
      <w:start w:val="1"/>
      <w:numFmt w:val="bullet"/>
      <w:lvlText w:val=""/>
      <w:lvlJc w:val="left"/>
      <w:pPr>
        <w:ind w:left="720" w:hanging="607"/>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6395F05"/>
    <w:multiLevelType w:val="hybridMultilevel"/>
    <w:tmpl w:val="6410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0F3DF9"/>
    <w:multiLevelType w:val="hybridMultilevel"/>
    <w:tmpl w:val="972285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15F1117"/>
    <w:multiLevelType w:val="hybridMultilevel"/>
    <w:tmpl w:val="02C22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ED5172"/>
    <w:multiLevelType w:val="hybridMultilevel"/>
    <w:tmpl w:val="1C9C05CC"/>
    <w:lvl w:ilvl="0" w:tplc="0922A2A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29558E"/>
    <w:multiLevelType w:val="hybridMultilevel"/>
    <w:tmpl w:val="DA663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0"/>
  </w:num>
  <w:num w:numId="4">
    <w:abstractNumId w:val="11"/>
  </w:num>
  <w:num w:numId="5">
    <w:abstractNumId w:val="25"/>
  </w:num>
  <w:num w:numId="6">
    <w:abstractNumId w:val="13"/>
  </w:num>
  <w:num w:numId="7">
    <w:abstractNumId w:val="15"/>
  </w:num>
  <w:num w:numId="8">
    <w:abstractNumId w:val="4"/>
  </w:num>
  <w:num w:numId="9">
    <w:abstractNumId w:val="22"/>
  </w:num>
  <w:num w:numId="10">
    <w:abstractNumId w:val="6"/>
  </w:num>
  <w:num w:numId="11">
    <w:abstractNumId w:val="12"/>
  </w:num>
  <w:num w:numId="12">
    <w:abstractNumId w:val="0"/>
  </w:num>
  <w:num w:numId="13">
    <w:abstractNumId w:val="5"/>
  </w:num>
  <w:num w:numId="14">
    <w:abstractNumId w:val="19"/>
  </w:num>
  <w:num w:numId="15">
    <w:abstractNumId w:val="20"/>
  </w:num>
  <w:num w:numId="16">
    <w:abstractNumId w:val="14"/>
  </w:num>
  <w:num w:numId="17">
    <w:abstractNumId w:val="7"/>
  </w:num>
  <w:num w:numId="18">
    <w:abstractNumId w:val="1"/>
  </w:num>
  <w:num w:numId="19">
    <w:abstractNumId w:val="26"/>
  </w:num>
  <w:num w:numId="20">
    <w:abstractNumId w:val="16"/>
  </w:num>
  <w:num w:numId="21">
    <w:abstractNumId w:val="2"/>
  </w:num>
  <w:num w:numId="22">
    <w:abstractNumId w:val="3"/>
  </w:num>
  <w:num w:numId="23">
    <w:abstractNumId w:val="24"/>
  </w:num>
  <w:num w:numId="24">
    <w:abstractNumId w:val="23"/>
  </w:num>
  <w:num w:numId="25">
    <w:abstractNumId w:val="17"/>
  </w:num>
  <w:num w:numId="26">
    <w:abstractNumId w:val="2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41"/>
    <w:rsid w:val="00010741"/>
    <w:rsid w:val="00026B25"/>
    <w:rsid w:val="00033E6D"/>
    <w:rsid w:val="000512C9"/>
    <w:rsid w:val="000A3516"/>
    <w:rsid w:val="000A71AD"/>
    <w:rsid w:val="000C1DAD"/>
    <w:rsid w:val="000D5812"/>
    <w:rsid w:val="0010238A"/>
    <w:rsid w:val="00112560"/>
    <w:rsid w:val="0011765E"/>
    <w:rsid w:val="00140F1E"/>
    <w:rsid w:val="00153732"/>
    <w:rsid w:val="00155197"/>
    <w:rsid w:val="0015549D"/>
    <w:rsid w:val="001637DD"/>
    <w:rsid w:val="0017393A"/>
    <w:rsid w:val="001749AC"/>
    <w:rsid w:val="00175325"/>
    <w:rsid w:val="00182DAD"/>
    <w:rsid w:val="001A5B22"/>
    <w:rsid w:val="001F0951"/>
    <w:rsid w:val="002167D6"/>
    <w:rsid w:val="00240298"/>
    <w:rsid w:val="00251878"/>
    <w:rsid w:val="002A1FB4"/>
    <w:rsid w:val="002A496F"/>
    <w:rsid w:val="002A696F"/>
    <w:rsid w:val="002C40A0"/>
    <w:rsid w:val="002C7132"/>
    <w:rsid w:val="002E3B97"/>
    <w:rsid w:val="00306E51"/>
    <w:rsid w:val="003239BD"/>
    <w:rsid w:val="00324C8B"/>
    <w:rsid w:val="003362B1"/>
    <w:rsid w:val="00350554"/>
    <w:rsid w:val="003709C0"/>
    <w:rsid w:val="003C69BC"/>
    <w:rsid w:val="00413B41"/>
    <w:rsid w:val="00436712"/>
    <w:rsid w:val="004405F5"/>
    <w:rsid w:val="00453C81"/>
    <w:rsid w:val="004569DB"/>
    <w:rsid w:val="004672AF"/>
    <w:rsid w:val="00474BC7"/>
    <w:rsid w:val="004819D1"/>
    <w:rsid w:val="00492D1C"/>
    <w:rsid w:val="004A1109"/>
    <w:rsid w:val="004D41B4"/>
    <w:rsid w:val="004D6C7D"/>
    <w:rsid w:val="0055096A"/>
    <w:rsid w:val="00551E84"/>
    <w:rsid w:val="005D1BCE"/>
    <w:rsid w:val="005D4246"/>
    <w:rsid w:val="00626391"/>
    <w:rsid w:val="00640DBA"/>
    <w:rsid w:val="0065248F"/>
    <w:rsid w:val="00665BA6"/>
    <w:rsid w:val="00672797"/>
    <w:rsid w:val="006C0C79"/>
    <w:rsid w:val="006D1653"/>
    <w:rsid w:val="006D7BAF"/>
    <w:rsid w:val="0070081C"/>
    <w:rsid w:val="0070480A"/>
    <w:rsid w:val="007150BD"/>
    <w:rsid w:val="0077329D"/>
    <w:rsid w:val="007804E2"/>
    <w:rsid w:val="007A3A92"/>
    <w:rsid w:val="007A6FDC"/>
    <w:rsid w:val="007B41A4"/>
    <w:rsid w:val="007B6F73"/>
    <w:rsid w:val="007C51C4"/>
    <w:rsid w:val="008131AF"/>
    <w:rsid w:val="008277C2"/>
    <w:rsid w:val="00834689"/>
    <w:rsid w:val="00841894"/>
    <w:rsid w:val="008643A3"/>
    <w:rsid w:val="008946CA"/>
    <w:rsid w:val="008C6EC0"/>
    <w:rsid w:val="008F5218"/>
    <w:rsid w:val="008F6B7B"/>
    <w:rsid w:val="00910D2D"/>
    <w:rsid w:val="009468D1"/>
    <w:rsid w:val="00951DE3"/>
    <w:rsid w:val="009617F5"/>
    <w:rsid w:val="00972063"/>
    <w:rsid w:val="00994077"/>
    <w:rsid w:val="009A67E6"/>
    <w:rsid w:val="009B566E"/>
    <w:rsid w:val="009C7F73"/>
    <w:rsid w:val="009F6D57"/>
    <w:rsid w:val="00A012F8"/>
    <w:rsid w:val="00A07B75"/>
    <w:rsid w:val="00A149D1"/>
    <w:rsid w:val="00A17902"/>
    <w:rsid w:val="00A64037"/>
    <w:rsid w:val="00A67257"/>
    <w:rsid w:val="00A84A39"/>
    <w:rsid w:val="00AC3362"/>
    <w:rsid w:val="00AD0E84"/>
    <w:rsid w:val="00AE166C"/>
    <w:rsid w:val="00AE4560"/>
    <w:rsid w:val="00AE50CC"/>
    <w:rsid w:val="00AF5971"/>
    <w:rsid w:val="00B129E3"/>
    <w:rsid w:val="00B13541"/>
    <w:rsid w:val="00B14897"/>
    <w:rsid w:val="00B4396D"/>
    <w:rsid w:val="00B55C39"/>
    <w:rsid w:val="00B86E4A"/>
    <w:rsid w:val="00BD1A38"/>
    <w:rsid w:val="00BD2BDA"/>
    <w:rsid w:val="00BF6394"/>
    <w:rsid w:val="00C1117D"/>
    <w:rsid w:val="00C53FD5"/>
    <w:rsid w:val="00CA2A23"/>
    <w:rsid w:val="00CE5CE9"/>
    <w:rsid w:val="00CF2855"/>
    <w:rsid w:val="00D00DEF"/>
    <w:rsid w:val="00D06747"/>
    <w:rsid w:val="00D11ADD"/>
    <w:rsid w:val="00D22586"/>
    <w:rsid w:val="00D4711D"/>
    <w:rsid w:val="00D47164"/>
    <w:rsid w:val="00DB165E"/>
    <w:rsid w:val="00E140DD"/>
    <w:rsid w:val="00E55E8A"/>
    <w:rsid w:val="00E715BD"/>
    <w:rsid w:val="00EB1418"/>
    <w:rsid w:val="00F038B8"/>
    <w:rsid w:val="00F04471"/>
    <w:rsid w:val="00F10D9B"/>
    <w:rsid w:val="00F7383E"/>
    <w:rsid w:val="00FB5FA4"/>
    <w:rsid w:val="00FD64C2"/>
    <w:rsid w:val="00FD6D63"/>
    <w:rsid w:val="00FF303D"/>
    <w:rsid w:val="00FF3A2F"/>
    <w:rsid w:val="00FF6D2A"/>
    <w:rsid w:val="00FF7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759C60C"/>
  <w15:docId w15:val="{4891576F-BFDF-4DF5-AF9F-C5B9C2CC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9BC"/>
    <w:rPr>
      <w:rFonts w:ascii="Arial" w:hAnsi="Arial"/>
    </w:rPr>
  </w:style>
  <w:style w:type="paragraph" w:styleId="Heading1">
    <w:name w:val="heading 1"/>
    <w:basedOn w:val="Normal"/>
    <w:next w:val="Normal"/>
    <w:link w:val="Heading1Char"/>
    <w:uiPriority w:val="9"/>
    <w:qFormat/>
    <w:rsid w:val="003362B1"/>
    <w:pPr>
      <w:keepNext/>
      <w:keepLines/>
      <w:spacing w:before="36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3362B1"/>
    <w:pPr>
      <w:keepNext/>
      <w:keepLines/>
      <w:spacing w:before="160"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362B1"/>
    <w:pPr>
      <w:keepNext/>
      <w:keepLines/>
      <w:spacing w:before="160" w:after="120"/>
      <w:outlineLvl w:val="2"/>
    </w:pPr>
    <w:rPr>
      <w:rFonts w:eastAsiaTheme="majorEastAsia"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3362B1"/>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3362B1"/>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3362B1"/>
    <w:rPr>
      <w:rFonts w:ascii="Arial" w:eastAsiaTheme="majorEastAsia" w:hAnsi="Arial" w:cstheme="majorBidi"/>
      <w:b/>
      <w:color w:val="7F7F7F" w:themeColor="text1" w:themeTint="80"/>
      <w:sz w:val="24"/>
      <w:szCs w:val="24"/>
    </w:rPr>
  </w:style>
  <w:style w:type="paragraph" w:styleId="ListParagraph">
    <w:name w:val="List Paragraph"/>
    <w:basedOn w:val="Normal"/>
    <w:uiPriority w:val="34"/>
    <w:qFormat/>
    <w:rsid w:val="004569DB"/>
    <w:pPr>
      <w:spacing w:after="160" w:line="259" w:lineRule="auto"/>
      <w:ind w:left="720"/>
      <w:contextualSpacing/>
    </w:pPr>
    <w:rPr>
      <w:sz w:val="20"/>
    </w:rPr>
  </w:style>
  <w:style w:type="table" w:styleId="TableGrid">
    <w:name w:val="Table Grid"/>
    <w:basedOn w:val="TableNormal"/>
    <w:uiPriority w:val="59"/>
    <w:rsid w:val="004A110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9"/>
    <w:pPr>
      <w:spacing w:after="0" w:line="240" w:lineRule="auto"/>
    </w:pPr>
  </w:style>
  <w:style w:type="table" w:styleId="LightList-Accent6">
    <w:name w:val="Light List Accent 6"/>
    <w:basedOn w:val="TableNormal"/>
    <w:uiPriority w:val="61"/>
    <w:rsid w:val="00D47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yperlink">
    <w:name w:val="Hyperlink"/>
    <w:basedOn w:val="DefaultParagraphFont"/>
    <w:uiPriority w:val="99"/>
    <w:unhideWhenUsed/>
    <w:rsid w:val="00D4711D"/>
    <w:rPr>
      <w:color w:val="005489" w:themeColor="hyperlink"/>
      <w:u w:val="single"/>
    </w:rPr>
  </w:style>
  <w:style w:type="table" w:styleId="LightList-Accent1">
    <w:name w:val="Light List Accent 1"/>
    <w:basedOn w:val="TableNormal"/>
    <w:uiPriority w:val="61"/>
    <w:rsid w:val="00D4711D"/>
    <w:pPr>
      <w:spacing w:after="0" w:line="240" w:lineRule="auto"/>
    </w:pPr>
    <w:tblPr>
      <w:tblStyleRowBandSize w:val="1"/>
      <w:tblStyleColBandSize w:val="1"/>
      <w:tblBorders>
        <w:top w:val="single" w:sz="8" w:space="0" w:color="005489" w:themeColor="accent1"/>
        <w:left w:val="single" w:sz="8" w:space="0" w:color="005489" w:themeColor="accent1"/>
        <w:bottom w:val="single" w:sz="8" w:space="0" w:color="005489" w:themeColor="accent1"/>
        <w:right w:val="single" w:sz="8" w:space="0" w:color="005489" w:themeColor="accent1"/>
      </w:tblBorders>
    </w:tblPr>
    <w:tblStylePr w:type="firstRow">
      <w:pPr>
        <w:spacing w:before="0" w:after="0" w:line="240" w:lineRule="auto"/>
      </w:pPr>
      <w:rPr>
        <w:b/>
        <w:bCs/>
        <w:color w:val="FFFFFF" w:themeColor="background1"/>
      </w:rPr>
      <w:tblPr/>
      <w:tcPr>
        <w:shd w:val="clear" w:color="auto" w:fill="005489" w:themeFill="accent1"/>
      </w:tcPr>
    </w:tblStylePr>
    <w:tblStylePr w:type="lastRow">
      <w:pPr>
        <w:spacing w:before="0" w:after="0" w:line="240" w:lineRule="auto"/>
      </w:pPr>
      <w:rPr>
        <w:b/>
        <w:bCs/>
      </w:rPr>
      <w:tblPr/>
      <w:tcPr>
        <w:tcBorders>
          <w:top w:val="double" w:sz="6" w:space="0" w:color="005489" w:themeColor="accent1"/>
          <w:left w:val="single" w:sz="8" w:space="0" w:color="005489" w:themeColor="accent1"/>
          <w:bottom w:val="single" w:sz="8" w:space="0" w:color="005489" w:themeColor="accent1"/>
          <w:right w:val="single" w:sz="8" w:space="0" w:color="005489" w:themeColor="accent1"/>
        </w:tcBorders>
      </w:tcPr>
    </w:tblStylePr>
    <w:tblStylePr w:type="firstCol">
      <w:rPr>
        <w:b/>
        <w:bCs/>
      </w:rPr>
    </w:tblStylePr>
    <w:tblStylePr w:type="lastCol">
      <w:rPr>
        <w:b/>
        <w:bCs/>
      </w:rPr>
    </w:tblStylePr>
    <w:tblStylePr w:type="band1Vert">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tblStylePr w:type="band1Horz">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style>
  <w:style w:type="table" w:styleId="LightList-Accent3">
    <w:name w:val="Light List Accent 3"/>
    <w:basedOn w:val="TableNormal"/>
    <w:uiPriority w:val="61"/>
    <w:rsid w:val="00D4711D"/>
    <w:pPr>
      <w:spacing w:after="0" w:line="240" w:lineRule="auto"/>
    </w:pPr>
    <w:tblPr>
      <w:tblStyleRowBandSize w:val="1"/>
      <w:tblStyleColBandSize w:val="1"/>
      <w:tblBorders>
        <w:top w:val="single" w:sz="8" w:space="0" w:color="866243" w:themeColor="accent3"/>
        <w:left w:val="single" w:sz="8" w:space="0" w:color="866243" w:themeColor="accent3"/>
        <w:bottom w:val="single" w:sz="8" w:space="0" w:color="866243" w:themeColor="accent3"/>
        <w:right w:val="single" w:sz="8" w:space="0" w:color="866243" w:themeColor="accent3"/>
      </w:tblBorders>
    </w:tblPr>
    <w:tblStylePr w:type="firstRow">
      <w:pPr>
        <w:spacing w:before="0" w:after="0" w:line="240" w:lineRule="auto"/>
      </w:pPr>
      <w:rPr>
        <w:b/>
        <w:bCs/>
        <w:color w:val="FFFFFF" w:themeColor="background1"/>
      </w:rPr>
      <w:tblPr/>
      <w:tcPr>
        <w:shd w:val="clear" w:color="auto" w:fill="866243" w:themeFill="accent3"/>
      </w:tcPr>
    </w:tblStylePr>
    <w:tblStylePr w:type="lastRow">
      <w:pPr>
        <w:spacing w:before="0" w:after="0" w:line="240" w:lineRule="auto"/>
      </w:pPr>
      <w:rPr>
        <w:b/>
        <w:bCs/>
      </w:rPr>
      <w:tblPr/>
      <w:tcPr>
        <w:tcBorders>
          <w:top w:val="double" w:sz="6" w:space="0" w:color="866243" w:themeColor="accent3"/>
          <w:left w:val="single" w:sz="8" w:space="0" w:color="866243" w:themeColor="accent3"/>
          <w:bottom w:val="single" w:sz="8" w:space="0" w:color="866243" w:themeColor="accent3"/>
          <w:right w:val="single" w:sz="8" w:space="0" w:color="866243" w:themeColor="accent3"/>
        </w:tcBorders>
      </w:tcPr>
    </w:tblStylePr>
    <w:tblStylePr w:type="firstCol">
      <w:rPr>
        <w:b/>
        <w:bCs/>
      </w:rPr>
    </w:tblStylePr>
    <w:tblStylePr w:type="lastCol">
      <w:rPr>
        <w:b/>
        <w:bCs/>
      </w:rPr>
    </w:tblStylePr>
    <w:tblStylePr w:type="band1Vert">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tblStylePr w:type="band1Horz">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style>
  <w:style w:type="character" w:styleId="CommentReference">
    <w:name w:val="annotation reference"/>
    <w:basedOn w:val="DefaultParagraphFont"/>
    <w:uiPriority w:val="99"/>
    <w:semiHidden/>
    <w:unhideWhenUsed/>
    <w:rsid w:val="00D4711D"/>
    <w:rPr>
      <w:sz w:val="16"/>
      <w:szCs w:val="16"/>
    </w:rPr>
  </w:style>
  <w:style w:type="paragraph" w:styleId="CommentText">
    <w:name w:val="annotation text"/>
    <w:basedOn w:val="Normal"/>
    <w:link w:val="CommentTextChar"/>
    <w:uiPriority w:val="99"/>
    <w:semiHidden/>
    <w:unhideWhenUsed/>
    <w:rsid w:val="00D471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711D"/>
    <w:rPr>
      <w:sz w:val="20"/>
      <w:szCs w:val="20"/>
    </w:rPr>
  </w:style>
  <w:style w:type="paragraph" w:styleId="CommentSubject">
    <w:name w:val="annotation subject"/>
    <w:basedOn w:val="CommentText"/>
    <w:next w:val="CommentText"/>
    <w:link w:val="CommentSubjectChar"/>
    <w:uiPriority w:val="99"/>
    <w:semiHidden/>
    <w:unhideWhenUsed/>
    <w:rsid w:val="00112560"/>
    <w:rPr>
      <w:rFonts w:ascii="Arial" w:hAnsi="Arial"/>
      <w:b/>
      <w:bCs/>
    </w:rPr>
  </w:style>
  <w:style w:type="character" w:customStyle="1" w:styleId="CommentSubjectChar">
    <w:name w:val="Comment Subject Char"/>
    <w:basedOn w:val="CommentTextChar"/>
    <w:link w:val="CommentSubject"/>
    <w:uiPriority w:val="99"/>
    <w:semiHidden/>
    <w:rsid w:val="00112560"/>
    <w:rPr>
      <w:rFonts w:ascii="Arial" w:hAnsi="Arial"/>
      <w:b/>
      <w:bCs/>
      <w:sz w:val="20"/>
      <w:szCs w:val="20"/>
    </w:rPr>
  </w:style>
  <w:style w:type="character" w:styleId="FollowedHyperlink">
    <w:name w:val="FollowedHyperlink"/>
    <w:basedOn w:val="DefaultParagraphFont"/>
    <w:uiPriority w:val="99"/>
    <w:semiHidden/>
    <w:unhideWhenUsed/>
    <w:rsid w:val="00D06747"/>
    <w:rPr>
      <w:color w:val="00548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551987">
      <w:bodyDiv w:val="1"/>
      <w:marLeft w:val="0"/>
      <w:marRight w:val="0"/>
      <w:marTop w:val="0"/>
      <w:marBottom w:val="0"/>
      <w:divBdr>
        <w:top w:val="none" w:sz="0" w:space="0" w:color="auto"/>
        <w:left w:val="none" w:sz="0" w:space="0" w:color="auto"/>
        <w:bottom w:val="none" w:sz="0" w:space="0" w:color="auto"/>
        <w:right w:val="none" w:sz="0" w:space="0" w:color="auto"/>
      </w:divBdr>
    </w:div>
    <w:div w:id="4616583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180"/>
          <w:divBdr>
            <w:top w:val="none" w:sz="0" w:space="0" w:color="auto"/>
            <w:left w:val="none" w:sz="0" w:space="0" w:color="auto"/>
            <w:bottom w:val="none" w:sz="0" w:space="0" w:color="auto"/>
            <w:right w:val="none" w:sz="0" w:space="0" w:color="auto"/>
          </w:divBdr>
        </w:div>
        <w:div w:id="1477993293">
          <w:marLeft w:val="0"/>
          <w:marRight w:val="0"/>
          <w:marTop w:val="0"/>
          <w:marBottom w:val="0"/>
          <w:divBdr>
            <w:top w:val="none" w:sz="0" w:space="0" w:color="auto"/>
            <w:left w:val="none" w:sz="0" w:space="0" w:color="auto"/>
            <w:bottom w:val="none" w:sz="0" w:space="0" w:color="auto"/>
            <w:right w:val="none" w:sz="0" w:space="0" w:color="auto"/>
          </w:divBdr>
        </w:div>
      </w:divsChild>
    </w:div>
    <w:div w:id="1190684432">
      <w:bodyDiv w:val="1"/>
      <w:marLeft w:val="0"/>
      <w:marRight w:val="0"/>
      <w:marTop w:val="0"/>
      <w:marBottom w:val="0"/>
      <w:divBdr>
        <w:top w:val="none" w:sz="0" w:space="0" w:color="auto"/>
        <w:left w:val="none" w:sz="0" w:space="0" w:color="auto"/>
        <w:bottom w:val="none" w:sz="0" w:space="0" w:color="auto"/>
        <w:right w:val="none" w:sz="0" w:space="0" w:color="auto"/>
      </w:divBdr>
    </w:div>
    <w:div w:id="1288658793">
      <w:bodyDiv w:val="1"/>
      <w:marLeft w:val="0"/>
      <w:marRight w:val="0"/>
      <w:marTop w:val="0"/>
      <w:marBottom w:val="0"/>
      <w:divBdr>
        <w:top w:val="none" w:sz="0" w:space="0" w:color="auto"/>
        <w:left w:val="none" w:sz="0" w:space="0" w:color="auto"/>
        <w:bottom w:val="none" w:sz="0" w:space="0" w:color="auto"/>
        <w:right w:val="none" w:sz="0" w:space="0" w:color="auto"/>
      </w:divBdr>
    </w:div>
    <w:div w:id="1318265141">
      <w:bodyDiv w:val="1"/>
      <w:marLeft w:val="0"/>
      <w:marRight w:val="0"/>
      <w:marTop w:val="0"/>
      <w:marBottom w:val="0"/>
      <w:divBdr>
        <w:top w:val="none" w:sz="0" w:space="0" w:color="auto"/>
        <w:left w:val="none" w:sz="0" w:space="0" w:color="auto"/>
        <w:bottom w:val="none" w:sz="0" w:space="0" w:color="auto"/>
        <w:right w:val="none" w:sz="0" w:space="0" w:color="auto"/>
      </w:divBdr>
    </w:div>
    <w:div w:id="1529292148">
      <w:bodyDiv w:val="1"/>
      <w:marLeft w:val="0"/>
      <w:marRight w:val="0"/>
      <w:marTop w:val="0"/>
      <w:marBottom w:val="0"/>
      <w:divBdr>
        <w:top w:val="none" w:sz="0" w:space="0" w:color="auto"/>
        <w:left w:val="none" w:sz="0" w:space="0" w:color="auto"/>
        <w:bottom w:val="none" w:sz="0" w:space="0" w:color="auto"/>
        <w:right w:val="none" w:sz="0" w:space="0" w:color="auto"/>
      </w:divBdr>
    </w:div>
    <w:div w:id="1826123165">
      <w:bodyDiv w:val="1"/>
      <w:marLeft w:val="0"/>
      <w:marRight w:val="0"/>
      <w:marTop w:val="0"/>
      <w:marBottom w:val="0"/>
      <w:divBdr>
        <w:top w:val="none" w:sz="0" w:space="0" w:color="auto"/>
        <w:left w:val="none" w:sz="0" w:space="0" w:color="auto"/>
        <w:bottom w:val="none" w:sz="0" w:space="0" w:color="auto"/>
        <w:right w:val="none" w:sz="0" w:space="0" w:color="auto"/>
      </w:divBdr>
    </w:div>
    <w:div w:id="208182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article/23524/What-you-should-know-before-applying-for-a-job"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9C07A-F750-4B82-A8DD-529E14084A2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DF744DC-0E1F-48A4-90C7-835028FB3A5B}">
      <dgm:prSet phldrT="[Text]" custT="1"/>
      <dgm:spPr/>
      <dgm:t>
        <a:bodyPr/>
        <a:lstStyle/>
        <a:p>
          <a:r>
            <a:rPr lang="en-US" sz="1000">
              <a:latin typeface="Arial" panose="020B0604020202020204" pitchFamily="34" charset="0"/>
              <a:cs typeface="Arial" panose="020B0604020202020204" pitchFamily="34" charset="0"/>
            </a:rPr>
            <a:t>Registered Manager</a:t>
          </a:r>
        </a:p>
      </dgm:t>
    </dgm:pt>
    <dgm:pt modelId="{CFC8FA90-1C38-4FBD-8B06-789AC3CA5AF9}" type="parTrans" cxnId="{13C88B9B-9202-4CE1-8289-CAADA4FBAB2C}">
      <dgm:prSet/>
      <dgm:spPr/>
      <dgm:t>
        <a:bodyPr/>
        <a:lstStyle/>
        <a:p>
          <a:endParaRPr lang="en-US"/>
        </a:p>
      </dgm:t>
    </dgm:pt>
    <dgm:pt modelId="{4AC0923C-0D94-412A-9CAE-2E5FC33DE5D7}" type="sibTrans" cxnId="{13C88B9B-9202-4CE1-8289-CAADA4FBAB2C}">
      <dgm:prSet/>
      <dgm:spPr/>
      <dgm:t>
        <a:bodyPr/>
        <a:lstStyle/>
        <a:p>
          <a:endParaRPr lang="en-US"/>
        </a:p>
      </dgm:t>
    </dgm:pt>
    <dgm:pt modelId="{A6B29937-80EF-4AE4-A80A-706CE39B6BE0}">
      <dgm:prSet phldrT="[Text]" custT="1"/>
      <dgm:spPr/>
      <dgm:t>
        <a:bodyPr/>
        <a:lstStyle/>
        <a:p>
          <a:r>
            <a:rPr lang="en-US" sz="1000">
              <a:latin typeface="Arial" panose="020B0604020202020204" pitchFamily="34" charset="0"/>
              <a:cs typeface="Arial" panose="020B0604020202020204" pitchFamily="34" charset="0"/>
            </a:rPr>
            <a:t>Care and Support Worker Senior Nights</a:t>
          </a:r>
        </a:p>
      </dgm:t>
    </dgm:pt>
    <dgm:pt modelId="{520DB6FD-35CE-4563-8362-01A4E5AD5B2C}" type="parTrans" cxnId="{22C2567E-6E10-41E5-8543-015EB9A1D910}">
      <dgm:prSet/>
      <dgm:spPr/>
      <dgm:t>
        <a:bodyPr/>
        <a:lstStyle/>
        <a:p>
          <a:endParaRPr lang="en-US"/>
        </a:p>
      </dgm:t>
    </dgm:pt>
    <dgm:pt modelId="{1C19A857-7101-435F-A1C5-2C11E870CA0E}" type="sibTrans" cxnId="{22C2567E-6E10-41E5-8543-015EB9A1D910}">
      <dgm:prSet/>
      <dgm:spPr/>
      <dgm:t>
        <a:bodyPr/>
        <a:lstStyle/>
        <a:p>
          <a:endParaRPr lang="en-US"/>
        </a:p>
      </dgm:t>
    </dgm:pt>
    <dgm:pt modelId="{95F6FB85-C3EF-4B77-A404-8C4643A65A00}" type="pres">
      <dgm:prSet presAssocID="{6079C07A-F750-4B82-A8DD-529E14084A20}" presName="hierChild1" presStyleCnt="0">
        <dgm:presLayoutVars>
          <dgm:chPref val="1"/>
          <dgm:dir/>
          <dgm:animOne val="branch"/>
          <dgm:animLvl val="lvl"/>
          <dgm:resizeHandles/>
        </dgm:presLayoutVars>
      </dgm:prSet>
      <dgm:spPr/>
    </dgm:pt>
    <dgm:pt modelId="{65763DF0-009F-4171-B0F2-3B220595A632}" type="pres">
      <dgm:prSet presAssocID="{3DF744DC-0E1F-48A4-90C7-835028FB3A5B}" presName="hierRoot1" presStyleCnt="0"/>
      <dgm:spPr/>
    </dgm:pt>
    <dgm:pt modelId="{6733BB7E-11D4-4EE0-88C6-152B6898335F}" type="pres">
      <dgm:prSet presAssocID="{3DF744DC-0E1F-48A4-90C7-835028FB3A5B}" presName="composite" presStyleCnt="0"/>
      <dgm:spPr/>
    </dgm:pt>
    <dgm:pt modelId="{ECF9C934-5E37-41F1-99DA-A9FE6E2C8BE5}" type="pres">
      <dgm:prSet presAssocID="{3DF744DC-0E1F-48A4-90C7-835028FB3A5B}" presName="background" presStyleLbl="node0" presStyleIdx="0" presStyleCnt="1"/>
      <dgm:spPr/>
    </dgm:pt>
    <dgm:pt modelId="{CA46132C-C813-4A6C-B7D9-8B465EFBEC22}" type="pres">
      <dgm:prSet presAssocID="{3DF744DC-0E1F-48A4-90C7-835028FB3A5B}" presName="text" presStyleLbl="fgAcc0" presStyleIdx="0" presStyleCnt="1">
        <dgm:presLayoutVars>
          <dgm:chPref val="3"/>
        </dgm:presLayoutVars>
      </dgm:prSet>
      <dgm:spPr/>
    </dgm:pt>
    <dgm:pt modelId="{C09F38C2-A2C6-40AA-B335-9845277BBE1C}" type="pres">
      <dgm:prSet presAssocID="{3DF744DC-0E1F-48A4-90C7-835028FB3A5B}" presName="hierChild2" presStyleCnt="0"/>
      <dgm:spPr/>
    </dgm:pt>
    <dgm:pt modelId="{E319A365-9A07-488C-96FD-FB780D5F74EA}" type="pres">
      <dgm:prSet presAssocID="{520DB6FD-35CE-4563-8362-01A4E5AD5B2C}" presName="Name10" presStyleLbl="parChTrans1D2" presStyleIdx="0" presStyleCnt="1"/>
      <dgm:spPr/>
    </dgm:pt>
    <dgm:pt modelId="{859850E0-E466-4F91-A40D-52C806455C99}" type="pres">
      <dgm:prSet presAssocID="{A6B29937-80EF-4AE4-A80A-706CE39B6BE0}" presName="hierRoot2" presStyleCnt="0"/>
      <dgm:spPr/>
    </dgm:pt>
    <dgm:pt modelId="{C69CC03B-5FAF-4644-B048-E9267963606D}" type="pres">
      <dgm:prSet presAssocID="{A6B29937-80EF-4AE4-A80A-706CE39B6BE0}" presName="composite2" presStyleCnt="0"/>
      <dgm:spPr/>
    </dgm:pt>
    <dgm:pt modelId="{E3E2160A-C70D-438E-BE4B-63644B985DC0}" type="pres">
      <dgm:prSet presAssocID="{A6B29937-80EF-4AE4-A80A-706CE39B6BE0}" presName="background2" presStyleLbl="node2" presStyleIdx="0" presStyleCnt="1"/>
      <dgm:spPr/>
    </dgm:pt>
    <dgm:pt modelId="{2F91837F-EF1F-49D1-B21C-206A5F8C0EFD}" type="pres">
      <dgm:prSet presAssocID="{A6B29937-80EF-4AE4-A80A-706CE39B6BE0}" presName="text2" presStyleLbl="fgAcc2" presStyleIdx="0" presStyleCnt="1">
        <dgm:presLayoutVars>
          <dgm:chPref val="3"/>
        </dgm:presLayoutVars>
      </dgm:prSet>
      <dgm:spPr/>
    </dgm:pt>
    <dgm:pt modelId="{F0845906-FC26-4D83-B719-7686E8AC273A}" type="pres">
      <dgm:prSet presAssocID="{A6B29937-80EF-4AE4-A80A-706CE39B6BE0}" presName="hierChild3" presStyleCnt="0"/>
      <dgm:spPr/>
    </dgm:pt>
  </dgm:ptLst>
  <dgm:cxnLst>
    <dgm:cxn modelId="{F5F4F21F-A068-47AB-9C16-7FA0564F82F5}" type="presOf" srcId="{520DB6FD-35CE-4563-8362-01A4E5AD5B2C}" destId="{E319A365-9A07-488C-96FD-FB780D5F74EA}" srcOrd="0" destOrd="0" presId="urn:microsoft.com/office/officeart/2005/8/layout/hierarchy1"/>
    <dgm:cxn modelId="{E73C7635-57C5-4037-A17E-D35A71860D81}" type="presOf" srcId="{3DF744DC-0E1F-48A4-90C7-835028FB3A5B}" destId="{CA46132C-C813-4A6C-B7D9-8B465EFBEC22}" srcOrd="0" destOrd="0" presId="urn:microsoft.com/office/officeart/2005/8/layout/hierarchy1"/>
    <dgm:cxn modelId="{83F40564-DF9C-422B-B879-9C28881C0A3F}" type="presOf" srcId="{6079C07A-F750-4B82-A8DD-529E14084A20}" destId="{95F6FB85-C3EF-4B77-A404-8C4643A65A00}" srcOrd="0" destOrd="0" presId="urn:microsoft.com/office/officeart/2005/8/layout/hierarchy1"/>
    <dgm:cxn modelId="{22C2567E-6E10-41E5-8543-015EB9A1D910}" srcId="{3DF744DC-0E1F-48A4-90C7-835028FB3A5B}" destId="{A6B29937-80EF-4AE4-A80A-706CE39B6BE0}" srcOrd="0" destOrd="0" parTransId="{520DB6FD-35CE-4563-8362-01A4E5AD5B2C}" sibTransId="{1C19A857-7101-435F-A1C5-2C11E870CA0E}"/>
    <dgm:cxn modelId="{13C88B9B-9202-4CE1-8289-CAADA4FBAB2C}" srcId="{6079C07A-F750-4B82-A8DD-529E14084A20}" destId="{3DF744DC-0E1F-48A4-90C7-835028FB3A5B}" srcOrd="0" destOrd="0" parTransId="{CFC8FA90-1C38-4FBD-8B06-789AC3CA5AF9}" sibTransId="{4AC0923C-0D94-412A-9CAE-2E5FC33DE5D7}"/>
    <dgm:cxn modelId="{CDB4BD9C-FC44-438D-AC91-2EF629CA62E2}" type="presOf" srcId="{A6B29937-80EF-4AE4-A80A-706CE39B6BE0}" destId="{2F91837F-EF1F-49D1-B21C-206A5F8C0EFD}" srcOrd="0" destOrd="0" presId="urn:microsoft.com/office/officeart/2005/8/layout/hierarchy1"/>
    <dgm:cxn modelId="{304865DC-3E88-4141-A09D-50A4DCAABEEA}" type="presParOf" srcId="{95F6FB85-C3EF-4B77-A404-8C4643A65A00}" destId="{65763DF0-009F-4171-B0F2-3B220595A632}" srcOrd="0" destOrd="0" presId="urn:microsoft.com/office/officeart/2005/8/layout/hierarchy1"/>
    <dgm:cxn modelId="{DCC16B46-885B-41A9-8B1A-B544235591D8}" type="presParOf" srcId="{65763DF0-009F-4171-B0F2-3B220595A632}" destId="{6733BB7E-11D4-4EE0-88C6-152B6898335F}" srcOrd="0" destOrd="0" presId="urn:microsoft.com/office/officeart/2005/8/layout/hierarchy1"/>
    <dgm:cxn modelId="{1E90485D-6D40-486F-8C8F-0D9D345D3A47}" type="presParOf" srcId="{6733BB7E-11D4-4EE0-88C6-152B6898335F}" destId="{ECF9C934-5E37-41F1-99DA-A9FE6E2C8BE5}" srcOrd="0" destOrd="0" presId="urn:microsoft.com/office/officeart/2005/8/layout/hierarchy1"/>
    <dgm:cxn modelId="{5B2BE8E3-D01F-478B-9A48-36DD21BBC0AE}" type="presParOf" srcId="{6733BB7E-11D4-4EE0-88C6-152B6898335F}" destId="{CA46132C-C813-4A6C-B7D9-8B465EFBEC22}" srcOrd="1" destOrd="0" presId="urn:microsoft.com/office/officeart/2005/8/layout/hierarchy1"/>
    <dgm:cxn modelId="{EC0DE015-5709-4EB9-BA0B-EFACE1A974F3}" type="presParOf" srcId="{65763DF0-009F-4171-B0F2-3B220595A632}" destId="{C09F38C2-A2C6-40AA-B335-9845277BBE1C}" srcOrd="1" destOrd="0" presId="urn:microsoft.com/office/officeart/2005/8/layout/hierarchy1"/>
    <dgm:cxn modelId="{8040B527-D5DF-40E5-BA59-F430FFFA565E}" type="presParOf" srcId="{C09F38C2-A2C6-40AA-B335-9845277BBE1C}" destId="{E319A365-9A07-488C-96FD-FB780D5F74EA}" srcOrd="0" destOrd="0" presId="urn:microsoft.com/office/officeart/2005/8/layout/hierarchy1"/>
    <dgm:cxn modelId="{EDFE932F-272D-4C64-8847-F120027E04A7}" type="presParOf" srcId="{C09F38C2-A2C6-40AA-B335-9845277BBE1C}" destId="{859850E0-E466-4F91-A40D-52C806455C99}" srcOrd="1" destOrd="0" presId="urn:microsoft.com/office/officeart/2005/8/layout/hierarchy1"/>
    <dgm:cxn modelId="{B5ADFC39-F1F3-4848-B595-C104529456C0}" type="presParOf" srcId="{859850E0-E466-4F91-A40D-52C806455C99}" destId="{C69CC03B-5FAF-4644-B048-E9267963606D}" srcOrd="0" destOrd="0" presId="urn:microsoft.com/office/officeart/2005/8/layout/hierarchy1"/>
    <dgm:cxn modelId="{50AC5F8A-B96D-483C-8EF1-AD7B6A465CD8}" type="presParOf" srcId="{C69CC03B-5FAF-4644-B048-E9267963606D}" destId="{E3E2160A-C70D-438E-BE4B-63644B985DC0}" srcOrd="0" destOrd="0" presId="urn:microsoft.com/office/officeart/2005/8/layout/hierarchy1"/>
    <dgm:cxn modelId="{E672D0FA-5ACC-4B73-8C62-9EA5EA87E237}" type="presParOf" srcId="{C69CC03B-5FAF-4644-B048-E9267963606D}" destId="{2F91837F-EF1F-49D1-B21C-206A5F8C0EFD}" srcOrd="1" destOrd="0" presId="urn:microsoft.com/office/officeart/2005/8/layout/hierarchy1"/>
    <dgm:cxn modelId="{03E3757F-2CE6-4BCD-8B2F-C66D320B0047}" type="presParOf" srcId="{859850E0-E466-4F91-A40D-52C806455C99}" destId="{F0845906-FC26-4D83-B719-7686E8AC273A}"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19A365-9A07-488C-96FD-FB780D5F74EA}">
      <dsp:nvSpPr>
        <dsp:cNvPr id="0" name=""/>
        <dsp:cNvSpPr/>
      </dsp:nvSpPr>
      <dsp:spPr>
        <a:xfrm>
          <a:off x="2513646" y="740480"/>
          <a:ext cx="91440" cy="339073"/>
        </a:xfrm>
        <a:custGeom>
          <a:avLst/>
          <a:gdLst/>
          <a:ahLst/>
          <a:cxnLst/>
          <a:rect l="0" t="0" r="0" b="0"/>
          <a:pathLst>
            <a:path>
              <a:moveTo>
                <a:pt x="45720" y="0"/>
              </a:moveTo>
              <a:lnTo>
                <a:pt x="45720" y="3390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F9C934-5E37-41F1-99DA-A9FE6E2C8BE5}">
      <dsp:nvSpPr>
        <dsp:cNvPr id="0" name=""/>
        <dsp:cNvSpPr/>
      </dsp:nvSpPr>
      <dsp:spPr>
        <a:xfrm>
          <a:off x="1976431" y="153"/>
          <a:ext cx="1165870" cy="7403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46132C-C813-4A6C-B7D9-8B465EFBEC22}">
      <dsp:nvSpPr>
        <dsp:cNvPr id="0" name=""/>
        <dsp:cNvSpPr/>
      </dsp:nvSpPr>
      <dsp:spPr>
        <a:xfrm>
          <a:off x="2105972" y="123217"/>
          <a:ext cx="1165870" cy="74032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Registered Manager</a:t>
          </a:r>
        </a:p>
      </dsp:txBody>
      <dsp:txXfrm>
        <a:off x="2127655" y="144900"/>
        <a:ext cx="1122504" cy="696961"/>
      </dsp:txXfrm>
    </dsp:sp>
    <dsp:sp modelId="{E3E2160A-C70D-438E-BE4B-63644B985DC0}">
      <dsp:nvSpPr>
        <dsp:cNvPr id="0" name=""/>
        <dsp:cNvSpPr/>
      </dsp:nvSpPr>
      <dsp:spPr>
        <a:xfrm>
          <a:off x="1976431" y="1079554"/>
          <a:ext cx="1165870" cy="7403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F91837F-EF1F-49D1-B21C-206A5F8C0EFD}">
      <dsp:nvSpPr>
        <dsp:cNvPr id="0" name=""/>
        <dsp:cNvSpPr/>
      </dsp:nvSpPr>
      <dsp:spPr>
        <a:xfrm>
          <a:off x="2105972" y="1202619"/>
          <a:ext cx="1165870" cy="74032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Care and Support Worker Senior Nights</a:t>
          </a:r>
        </a:p>
      </dsp:txBody>
      <dsp:txXfrm>
        <a:off x="2127655" y="1224302"/>
        <a:ext cx="1122504" cy="69696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0CB0C05C8846759041AE8BD5D92D72"/>
        <w:category>
          <w:name w:val="General"/>
          <w:gallery w:val="placeholder"/>
        </w:category>
        <w:types>
          <w:type w:val="bbPlcHdr"/>
        </w:types>
        <w:behaviors>
          <w:behavior w:val="content"/>
        </w:behaviors>
        <w:guid w:val="{82166A8D-10D9-4525-A9E1-1C4D8C02EE58}"/>
      </w:docPartPr>
      <w:docPartBody>
        <w:p w:rsidR="00BD54E8" w:rsidRDefault="00BD54E8">
          <w:pPr>
            <w:pStyle w:val="E60CB0C05C8846759041AE8BD5D92D72"/>
          </w:pPr>
          <w:r w:rsidRPr="002E389A">
            <w:rPr>
              <w:rFonts w:ascii="Arial" w:eastAsia="Times New Roman" w:hAnsi="Arial" w:cs="Arial"/>
            </w:rPr>
            <w:t>Choose staff managed</w:t>
          </w:r>
        </w:p>
      </w:docPartBody>
    </w:docPart>
    <w:docPart>
      <w:docPartPr>
        <w:name w:val="8A633460C8894F3FADB51BC0B238E24D"/>
        <w:category>
          <w:name w:val="General"/>
          <w:gallery w:val="placeholder"/>
        </w:category>
        <w:types>
          <w:type w:val="bbPlcHdr"/>
        </w:types>
        <w:behaviors>
          <w:behavior w:val="content"/>
        </w:behaviors>
        <w:guid w:val="{AE6390F6-E612-4C12-AAC9-961BA0DDE7DF}"/>
      </w:docPartPr>
      <w:docPartBody>
        <w:p w:rsidR="00BD54E8" w:rsidRDefault="00BD54E8">
          <w:pPr>
            <w:pStyle w:val="8A633460C8894F3FADB51BC0B238E24D"/>
          </w:pPr>
          <w:r w:rsidRPr="002E389A">
            <w:rPr>
              <w:rFonts w:ascii="Arial" w:eastAsia="Times New Roman" w:hAnsi="Arial" w:cs="Arial"/>
            </w:rPr>
            <w:t>Choose a job family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4E8"/>
    <w:rsid w:val="00BD5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0CB0C05C8846759041AE8BD5D92D72">
    <w:name w:val="E60CB0C05C8846759041AE8BD5D92D72"/>
  </w:style>
  <w:style w:type="paragraph" w:customStyle="1" w:styleId="8A633460C8894F3FADB51BC0B238E24D">
    <w:name w:val="8A633460C8894F3FADB51BC0B238E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540F3BDF68345AB0361FF64CC41AC" ma:contentTypeVersion="13" ma:contentTypeDescription="Create a new document." ma:contentTypeScope="" ma:versionID="f09bd26ba8a6cb6ce3e18edd4dd2aced">
  <xsd:schema xmlns:xsd="http://www.w3.org/2001/XMLSchema" xmlns:xs="http://www.w3.org/2001/XMLSchema" xmlns:p="http://schemas.microsoft.com/office/2006/metadata/properties" xmlns:ns2="f3a71291-eee1-4620-9c1b-484109a52a36" xmlns:ns3="3537b63f-a30b-4ca9-8fa5-e330edc625fb" targetNamespace="http://schemas.microsoft.com/office/2006/metadata/properties" ma:root="true" ma:fieldsID="98eb80955cd728b366ab6ca4cdc81294" ns2:_="" ns3:_="">
    <xsd:import namespace="f3a71291-eee1-4620-9c1b-484109a52a36"/>
    <xsd:import namespace="3537b63f-a30b-4ca9-8fa5-e330edc625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71291-eee1-4620-9c1b-484109a52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7b63f-a30b-4ca9-8fa5-e330edc625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f3a71291-eee1-4620-9c1b-484109a52a36" xsi:nil="true"/>
  </documentManagement>
</p:properties>
</file>

<file path=customXml/itemProps1.xml><?xml version="1.0" encoding="utf-8"?>
<ds:datastoreItem xmlns:ds="http://schemas.openxmlformats.org/officeDocument/2006/customXml" ds:itemID="{2DFB0F59-5E43-4E9B-A572-DF82EFBBE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71291-eee1-4620-9c1b-484109a52a36"/>
    <ds:schemaRef ds:uri="3537b63f-a30b-4ca9-8fa5-e330edc62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871A6-6DAB-47BA-8940-1524021CFA19}">
  <ds:schemaRefs>
    <ds:schemaRef ds:uri="http://schemas.openxmlformats.org/officeDocument/2006/bibliography"/>
  </ds:schemaRefs>
</ds:datastoreItem>
</file>

<file path=customXml/itemProps3.xml><?xml version="1.0" encoding="utf-8"?>
<ds:datastoreItem xmlns:ds="http://schemas.openxmlformats.org/officeDocument/2006/customXml" ds:itemID="{7F697E78-B6B4-4066-A423-32DEA8721F5A}">
  <ds:schemaRefs>
    <ds:schemaRef ds:uri="http://schemas.microsoft.com/sharepoint/v3/contenttype/forms"/>
  </ds:schemaRefs>
</ds:datastoreItem>
</file>

<file path=customXml/itemProps4.xml><?xml version="1.0" encoding="utf-8"?>
<ds:datastoreItem xmlns:ds="http://schemas.openxmlformats.org/officeDocument/2006/customXml" ds:itemID="{996A4417-CA2E-4529-A466-C9FE3477D677}">
  <ds:schemaRefs>
    <ds:schemaRef ds:uri="http://schemas.microsoft.com/office/2006/documentManagement/types"/>
    <ds:schemaRef ds:uri="http://www.w3.org/XML/1998/namespace"/>
    <ds:schemaRef ds:uri="3537b63f-a30b-4ca9-8fa5-e330edc625fb"/>
    <ds:schemaRef ds:uri="f3a71291-eee1-4620-9c1b-484109a52a36"/>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1870</Words>
  <Characters>10660</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Cowan</dc:creator>
  <cp:lastModifiedBy>Kim Trenholme</cp:lastModifiedBy>
  <cp:revision>2</cp:revision>
  <dcterms:created xsi:type="dcterms:W3CDTF">2023-04-12T11:46:00Z</dcterms:created>
  <dcterms:modified xsi:type="dcterms:W3CDTF">2023-04-12T11:46:00Z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0x0101004EE540F3BDF68345AB0361FF64CC41AC</vt:lpwstr>
  </property>
  <property fmtid="{D5CDD505-2E9C-101B-9397-08002B2CF9AE}" pid="3" name="MSIP_Label_13f27b87-3675-4fb5-85ad-fce3efd3a6b0_Enabled">
    <vt:lpwstr>true</vt:lpwstr>
  </property>
  <property fmtid="{D5CDD505-2E9C-101B-9397-08002B2CF9AE}" pid="4" name="MSIP_Label_13f27b87-3675-4fb5-85ad-fce3efd3a6b0_SetDate">
    <vt:lpwstr>2023-03-09T16:15:13Z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908a8570-a3f6-4c9d-849b-a760737f456e</vt:lpwstr>
  </property>
  <property fmtid="{D5CDD505-2E9C-101B-9397-08002B2CF9AE}" pid="9" name="MSIP_Label_13f27b87-3675-4fb5-85ad-fce3efd3a6b0_ContentBits">
    <vt:lpwstr>2</vt:lpwstr>
  </property>
</Properties>
</file>