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3CA0" w14:textId="77777777" w:rsidR="000D421F" w:rsidRDefault="000D421F"/>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19E8AEB8" w14:textId="77777777" w:rsidTr="005D4246">
        <w:trPr>
          <w:cantSplit/>
          <w:trHeight w:val="397"/>
          <w:tblCellSpacing w:w="20" w:type="dxa"/>
        </w:trPr>
        <w:tc>
          <w:tcPr>
            <w:tcW w:w="2087" w:type="dxa"/>
            <w:vAlign w:val="center"/>
          </w:tcPr>
          <w:p w14:paraId="19608632" w14:textId="77777777" w:rsidR="00D4711D" w:rsidRPr="00A06266" w:rsidRDefault="00D4711D" w:rsidP="001F7858">
            <w:pPr>
              <w:rPr>
                <w:szCs w:val="24"/>
              </w:rPr>
            </w:pPr>
            <w:r w:rsidRPr="00A06266">
              <w:rPr>
                <w:b/>
                <w:szCs w:val="24"/>
              </w:rPr>
              <w:t>Post title:</w:t>
            </w:r>
          </w:p>
        </w:tc>
        <w:tc>
          <w:tcPr>
            <w:tcW w:w="8274" w:type="dxa"/>
            <w:vAlign w:val="center"/>
          </w:tcPr>
          <w:p w14:paraId="2708DBE5" w14:textId="77777777" w:rsidR="00D4711D" w:rsidRPr="00A06266" w:rsidRDefault="00A202C6" w:rsidP="001F7858">
            <w:r>
              <w:t>Community Safety Officer</w:t>
            </w:r>
          </w:p>
        </w:tc>
      </w:tr>
      <w:tr w:rsidR="00D4711D" w:rsidRPr="00A06266" w14:paraId="6BA3CF23" w14:textId="77777777" w:rsidTr="005D4246">
        <w:trPr>
          <w:cantSplit/>
          <w:trHeight w:val="397"/>
          <w:tblCellSpacing w:w="20" w:type="dxa"/>
        </w:trPr>
        <w:tc>
          <w:tcPr>
            <w:tcW w:w="2087" w:type="dxa"/>
            <w:vAlign w:val="center"/>
          </w:tcPr>
          <w:p w14:paraId="0E838A1C" w14:textId="77777777" w:rsidR="00D4711D" w:rsidRPr="00A06266" w:rsidRDefault="00D4711D" w:rsidP="001F7858">
            <w:pPr>
              <w:rPr>
                <w:szCs w:val="24"/>
              </w:rPr>
            </w:pPr>
            <w:r w:rsidRPr="00A06266">
              <w:rPr>
                <w:b/>
                <w:szCs w:val="24"/>
              </w:rPr>
              <w:t>Grade:</w:t>
            </w:r>
          </w:p>
        </w:tc>
        <w:tc>
          <w:tcPr>
            <w:tcW w:w="8274" w:type="dxa"/>
            <w:vAlign w:val="center"/>
          </w:tcPr>
          <w:p w14:paraId="67560FAA" w14:textId="77777777" w:rsidR="00D4711D" w:rsidRPr="00A06266" w:rsidRDefault="00A202C6" w:rsidP="001F7858">
            <w:r>
              <w:t>JK</w:t>
            </w:r>
          </w:p>
        </w:tc>
      </w:tr>
      <w:tr w:rsidR="00D4711D" w:rsidRPr="00A06266" w14:paraId="379E5BB4" w14:textId="77777777" w:rsidTr="005D4246">
        <w:trPr>
          <w:cantSplit/>
          <w:trHeight w:val="397"/>
          <w:tblCellSpacing w:w="20" w:type="dxa"/>
        </w:trPr>
        <w:tc>
          <w:tcPr>
            <w:tcW w:w="2087" w:type="dxa"/>
            <w:vAlign w:val="center"/>
          </w:tcPr>
          <w:p w14:paraId="064E5E84" w14:textId="77777777" w:rsidR="00D4711D" w:rsidRPr="00A06266" w:rsidRDefault="00D4711D" w:rsidP="001F7858">
            <w:pPr>
              <w:rPr>
                <w:b/>
                <w:szCs w:val="24"/>
              </w:rPr>
            </w:pPr>
            <w:r w:rsidRPr="00A06266">
              <w:rPr>
                <w:b/>
                <w:szCs w:val="24"/>
              </w:rPr>
              <w:t>Responsible to:</w:t>
            </w:r>
          </w:p>
        </w:tc>
        <w:tc>
          <w:tcPr>
            <w:tcW w:w="8274" w:type="dxa"/>
            <w:vAlign w:val="center"/>
          </w:tcPr>
          <w:p w14:paraId="078C978B" w14:textId="77777777" w:rsidR="00FA7ED5" w:rsidRPr="00A06266" w:rsidRDefault="00DD3DB4" w:rsidP="001F7858">
            <w:r>
              <w:t>Senior Community</w:t>
            </w:r>
            <w:r w:rsidR="00FA7ED5">
              <w:t xml:space="preserve"> Safety Officer/ Community Safety and CCTV Manager</w:t>
            </w:r>
          </w:p>
        </w:tc>
      </w:tr>
      <w:tr w:rsidR="0070480A" w:rsidRPr="00A06266" w14:paraId="28E84ECC" w14:textId="77777777" w:rsidTr="005D4246">
        <w:trPr>
          <w:cantSplit/>
          <w:trHeight w:val="397"/>
          <w:tblCellSpacing w:w="20" w:type="dxa"/>
        </w:trPr>
        <w:tc>
          <w:tcPr>
            <w:tcW w:w="2087" w:type="dxa"/>
            <w:vAlign w:val="center"/>
          </w:tcPr>
          <w:p w14:paraId="5130E8AC" w14:textId="77777777" w:rsidR="0070480A" w:rsidRPr="00A06266" w:rsidRDefault="0070480A" w:rsidP="0070480A">
            <w:pPr>
              <w:rPr>
                <w:b/>
                <w:szCs w:val="24"/>
              </w:rPr>
            </w:pPr>
            <w:r w:rsidRPr="00A06266">
              <w:rPr>
                <w:b/>
                <w:szCs w:val="24"/>
              </w:rPr>
              <w:t>Staff managed:</w:t>
            </w:r>
          </w:p>
        </w:tc>
        <w:tc>
          <w:tcPr>
            <w:tcW w:w="8274" w:type="dxa"/>
            <w:vAlign w:val="center"/>
          </w:tcPr>
          <w:p w14:paraId="5C5AF7FB" w14:textId="77777777" w:rsidR="0070480A" w:rsidRPr="00A06266" w:rsidRDefault="0000000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141B5E">
                  <w:rPr>
                    <w:rFonts w:eastAsia="Times New Roman"/>
                    <w:lang w:eastAsia="en-GB"/>
                  </w:rPr>
                  <w:t>None</w:t>
                </w:r>
              </w:sdtContent>
            </w:sdt>
          </w:p>
        </w:tc>
      </w:tr>
      <w:tr w:rsidR="0070480A" w:rsidRPr="00A06266" w14:paraId="7F3533A7" w14:textId="77777777" w:rsidTr="005D4246">
        <w:trPr>
          <w:cantSplit/>
          <w:trHeight w:val="397"/>
          <w:tblCellSpacing w:w="20" w:type="dxa"/>
        </w:trPr>
        <w:tc>
          <w:tcPr>
            <w:tcW w:w="2087" w:type="dxa"/>
            <w:vAlign w:val="center"/>
          </w:tcPr>
          <w:p w14:paraId="7323B030" w14:textId="77777777" w:rsidR="0070480A" w:rsidRDefault="0070480A" w:rsidP="001F7858">
            <w:pPr>
              <w:rPr>
                <w:b/>
                <w:szCs w:val="24"/>
              </w:rPr>
            </w:pPr>
            <w:r>
              <w:rPr>
                <w:b/>
                <w:szCs w:val="24"/>
              </w:rPr>
              <w:t>Directorate:</w:t>
            </w:r>
          </w:p>
        </w:tc>
        <w:tc>
          <w:tcPr>
            <w:tcW w:w="8274" w:type="dxa"/>
            <w:vAlign w:val="center"/>
          </w:tcPr>
          <w:p w14:paraId="3B2B179A" w14:textId="77777777" w:rsidR="0070480A" w:rsidRPr="00A06266" w:rsidRDefault="005D7F29" w:rsidP="001F7858">
            <w:r>
              <w:t>Local Engagement (</w:t>
            </w:r>
            <w:r w:rsidR="00A202C6">
              <w:t>Central Services</w:t>
            </w:r>
            <w:r>
              <w:t>)</w:t>
            </w:r>
          </w:p>
        </w:tc>
      </w:tr>
      <w:tr w:rsidR="0070480A" w:rsidRPr="00A06266" w14:paraId="3AAF5659" w14:textId="77777777" w:rsidTr="005D4246">
        <w:trPr>
          <w:cantSplit/>
          <w:trHeight w:val="397"/>
          <w:tblCellSpacing w:w="20" w:type="dxa"/>
        </w:trPr>
        <w:tc>
          <w:tcPr>
            <w:tcW w:w="2087" w:type="dxa"/>
            <w:vAlign w:val="center"/>
          </w:tcPr>
          <w:p w14:paraId="370B7D2A" w14:textId="77777777" w:rsidR="0070480A" w:rsidRDefault="0070480A" w:rsidP="001F7858">
            <w:pPr>
              <w:rPr>
                <w:b/>
                <w:szCs w:val="24"/>
              </w:rPr>
            </w:pPr>
            <w:r>
              <w:rPr>
                <w:b/>
                <w:szCs w:val="24"/>
              </w:rPr>
              <w:t>Service:</w:t>
            </w:r>
          </w:p>
        </w:tc>
        <w:tc>
          <w:tcPr>
            <w:tcW w:w="8274" w:type="dxa"/>
            <w:vAlign w:val="center"/>
          </w:tcPr>
          <w:p w14:paraId="4ECD7286" w14:textId="77777777" w:rsidR="0070480A" w:rsidRPr="00A06266" w:rsidRDefault="00A202C6" w:rsidP="001F7858">
            <w:r w:rsidRPr="00A202C6">
              <w:t>Community Safety</w:t>
            </w:r>
            <w:r w:rsidR="000D421F">
              <w:t xml:space="preserve"> </w:t>
            </w:r>
            <w:r w:rsidR="000D421F" w:rsidRPr="00DD3DB4">
              <w:t>and CCTV</w:t>
            </w:r>
          </w:p>
        </w:tc>
      </w:tr>
      <w:tr w:rsidR="00FF6D2A" w:rsidRPr="00A06266" w14:paraId="4ABBC851" w14:textId="77777777" w:rsidTr="005D4246">
        <w:trPr>
          <w:cantSplit/>
          <w:trHeight w:val="397"/>
          <w:tblCellSpacing w:w="20" w:type="dxa"/>
        </w:trPr>
        <w:tc>
          <w:tcPr>
            <w:tcW w:w="2087" w:type="dxa"/>
            <w:vAlign w:val="center"/>
          </w:tcPr>
          <w:p w14:paraId="73905BB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041C3F79" w14:textId="77777777" w:rsidR="00FF6D2A" w:rsidRPr="00A06266" w:rsidRDefault="00141B5E" w:rsidP="00FF6D2A">
                <w:r>
                  <w:rPr>
                    <w:rFonts w:eastAsia="Times New Roman"/>
                    <w:b/>
                    <w:lang w:eastAsia="en-GB"/>
                  </w:rPr>
                  <w:t xml:space="preserve">P&amp;T - Professional &amp; Technical </w:t>
                </w:r>
              </w:p>
            </w:tc>
          </w:sdtContent>
        </w:sdt>
      </w:tr>
      <w:tr w:rsidR="00FF6D2A" w:rsidRPr="00A06266" w14:paraId="669DF8C1" w14:textId="77777777" w:rsidTr="005D4246">
        <w:trPr>
          <w:cantSplit/>
          <w:trHeight w:val="397"/>
          <w:tblCellSpacing w:w="20" w:type="dxa"/>
        </w:trPr>
        <w:tc>
          <w:tcPr>
            <w:tcW w:w="2087" w:type="dxa"/>
            <w:vAlign w:val="center"/>
          </w:tcPr>
          <w:p w14:paraId="2100B095" w14:textId="77777777" w:rsidR="00FF6D2A" w:rsidRDefault="00FF6D2A" w:rsidP="00FF6D2A">
            <w:pPr>
              <w:rPr>
                <w:b/>
                <w:szCs w:val="24"/>
              </w:rPr>
            </w:pPr>
            <w:r>
              <w:rPr>
                <w:b/>
                <w:szCs w:val="24"/>
              </w:rPr>
              <w:t>Date of issue:</w:t>
            </w:r>
          </w:p>
        </w:tc>
        <w:tc>
          <w:tcPr>
            <w:tcW w:w="8274" w:type="dxa"/>
            <w:vAlign w:val="center"/>
          </w:tcPr>
          <w:p w14:paraId="3282FFD9" w14:textId="158FF9F8" w:rsidR="00FF6D2A" w:rsidRPr="00A06266" w:rsidRDefault="006F1D4D" w:rsidP="00FF6D2A">
            <w:r>
              <w:t>January 2024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67B89FE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55CE48C"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1282BA1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0DC5BD5" w14:textId="77777777" w:rsidR="009A645E" w:rsidRPr="000F4222" w:rsidRDefault="001E039F" w:rsidP="000F4222">
            <w:pPr>
              <w:rPr>
                <w:rFonts w:cs="Arial"/>
                <w:b w:val="0"/>
                <w:bCs w:val="0"/>
                <w:sz w:val="20"/>
                <w:szCs w:val="20"/>
              </w:rPr>
            </w:pPr>
            <w:r w:rsidRPr="000F4222">
              <w:rPr>
                <w:rFonts w:cs="Arial"/>
                <w:b w:val="0"/>
                <w:bCs w:val="0"/>
                <w:sz w:val="20"/>
                <w:szCs w:val="20"/>
              </w:rPr>
              <w:t xml:space="preserve">Local Government </w:t>
            </w:r>
            <w:r w:rsidR="00541466" w:rsidRPr="000F4222">
              <w:rPr>
                <w:rFonts w:cs="Arial"/>
                <w:b w:val="0"/>
                <w:bCs w:val="0"/>
                <w:sz w:val="20"/>
                <w:szCs w:val="20"/>
              </w:rPr>
              <w:t>Reorganisation brought</w:t>
            </w:r>
            <w:r w:rsidR="005F4C0A" w:rsidRPr="000F4222">
              <w:rPr>
                <w:rFonts w:cs="Arial"/>
                <w:b w:val="0"/>
                <w:bCs w:val="0"/>
                <w:sz w:val="20"/>
                <w:szCs w:val="20"/>
              </w:rPr>
              <w:t xml:space="preserve"> together eight councils of North Yorkshire into a single unitary authority council on the 1</w:t>
            </w:r>
            <w:r w:rsidR="005F4C0A" w:rsidRPr="000F4222">
              <w:rPr>
                <w:rFonts w:cs="Arial"/>
                <w:b w:val="0"/>
                <w:bCs w:val="0"/>
                <w:sz w:val="20"/>
                <w:szCs w:val="20"/>
                <w:vertAlign w:val="superscript"/>
              </w:rPr>
              <w:t>st</w:t>
            </w:r>
            <w:r w:rsidR="005F4C0A" w:rsidRPr="000F4222">
              <w:rPr>
                <w:rFonts w:cs="Arial"/>
                <w:b w:val="0"/>
                <w:bCs w:val="0"/>
                <w:sz w:val="20"/>
                <w:szCs w:val="20"/>
              </w:rPr>
              <w:t xml:space="preserve"> April 2023. This provides the platform for improving efficiency and effectiveness, maximising opportunities of scale across a </w:t>
            </w:r>
            <w:r w:rsidR="00B35E71" w:rsidRPr="000F4222">
              <w:rPr>
                <w:rFonts w:cs="Arial"/>
                <w:b w:val="0"/>
                <w:bCs w:val="0"/>
                <w:sz w:val="20"/>
                <w:szCs w:val="20"/>
              </w:rPr>
              <w:t>large</w:t>
            </w:r>
            <w:r w:rsidR="005F4C0A" w:rsidRPr="000F4222">
              <w:rPr>
                <w:rFonts w:cs="Arial"/>
                <w:b w:val="0"/>
                <w:bCs w:val="0"/>
                <w:sz w:val="20"/>
                <w:szCs w:val="20"/>
              </w:rPr>
              <w:t xml:space="preserve"> council whilst improving outcomes for residents and businesses. It places communities at the heart of the council with the aim of being the most local, large council in England. Whilst ensuring we are in a strong position to manage the ch</w:t>
            </w:r>
            <w:r w:rsidRPr="000F4222">
              <w:rPr>
                <w:rFonts w:cs="Arial"/>
                <w:b w:val="0"/>
                <w:bCs w:val="0"/>
                <w:sz w:val="20"/>
                <w:szCs w:val="20"/>
              </w:rPr>
              <w:t>allenges ahead including rising costs and increased demand for services.</w:t>
            </w:r>
          </w:p>
          <w:p w14:paraId="10BBC336" w14:textId="77777777" w:rsidR="001E039F" w:rsidRPr="000F4222" w:rsidRDefault="001E039F" w:rsidP="009A645E">
            <w:pPr>
              <w:pStyle w:val="ListParagraph"/>
              <w:spacing w:after="0" w:line="240" w:lineRule="auto"/>
              <w:rPr>
                <w:rFonts w:ascii="Arial" w:hAnsi="Arial" w:cs="Arial"/>
                <w:b w:val="0"/>
                <w:bCs w:val="0"/>
                <w:sz w:val="20"/>
                <w:szCs w:val="20"/>
              </w:rPr>
            </w:pPr>
          </w:p>
          <w:p w14:paraId="0E3CB760" w14:textId="77777777" w:rsidR="001E039F" w:rsidRPr="000F4222" w:rsidRDefault="006F054C" w:rsidP="000F4222">
            <w:pPr>
              <w:rPr>
                <w:rFonts w:cs="Arial"/>
                <w:b w:val="0"/>
                <w:bCs w:val="0"/>
                <w:sz w:val="20"/>
                <w:szCs w:val="20"/>
              </w:rPr>
            </w:pPr>
            <w:r w:rsidRPr="000F4222">
              <w:rPr>
                <w:rFonts w:cs="Arial"/>
                <w:b w:val="0"/>
                <w:bCs w:val="0"/>
                <w:sz w:val="20"/>
                <w:szCs w:val="20"/>
              </w:rPr>
              <w:t xml:space="preserve">The </w:t>
            </w:r>
            <w:r w:rsidR="001E039F" w:rsidRPr="000F4222">
              <w:rPr>
                <w:rFonts w:cs="Arial"/>
                <w:b w:val="0"/>
                <w:bCs w:val="0"/>
                <w:sz w:val="20"/>
                <w:szCs w:val="20"/>
              </w:rPr>
              <w:t xml:space="preserve">Community </w:t>
            </w:r>
            <w:r w:rsidRPr="000F4222">
              <w:rPr>
                <w:rFonts w:cs="Arial"/>
                <w:b w:val="0"/>
                <w:bCs w:val="0"/>
                <w:sz w:val="20"/>
                <w:szCs w:val="20"/>
              </w:rPr>
              <w:t>S</w:t>
            </w:r>
            <w:r w:rsidR="001E039F" w:rsidRPr="000F4222">
              <w:rPr>
                <w:rFonts w:cs="Arial"/>
                <w:b w:val="0"/>
                <w:bCs w:val="0"/>
                <w:sz w:val="20"/>
                <w:szCs w:val="20"/>
              </w:rPr>
              <w:t>afety and CCTV service supports the priorities and strategies of North Yorkshire Community Safety Partnership (NYCSP) and related statutory functions and duties, with the core aim of protecting the public and reducing crime and disorder.</w:t>
            </w:r>
          </w:p>
          <w:p w14:paraId="4A539FA9" w14:textId="77777777" w:rsidR="001E039F" w:rsidRPr="000F4222" w:rsidRDefault="001E039F" w:rsidP="009A645E">
            <w:pPr>
              <w:pStyle w:val="ListParagraph"/>
              <w:spacing w:after="0" w:line="240" w:lineRule="auto"/>
              <w:rPr>
                <w:rFonts w:ascii="Arial" w:hAnsi="Arial" w:cs="Arial"/>
                <w:b w:val="0"/>
                <w:bCs w:val="0"/>
                <w:sz w:val="20"/>
                <w:szCs w:val="20"/>
              </w:rPr>
            </w:pPr>
          </w:p>
          <w:p w14:paraId="052102AB" w14:textId="77777777" w:rsidR="001E039F" w:rsidRPr="000F4222" w:rsidRDefault="001E039F" w:rsidP="000F4222">
            <w:pPr>
              <w:rPr>
                <w:rFonts w:cs="Arial"/>
                <w:b w:val="0"/>
                <w:bCs w:val="0"/>
                <w:sz w:val="20"/>
                <w:szCs w:val="20"/>
              </w:rPr>
            </w:pPr>
            <w:r w:rsidRPr="000F4222">
              <w:rPr>
                <w:rFonts w:cs="Arial"/>
                <w:b w:val="0"/>
                <w:bCs w:val="0"/>
                <w:sz w:val="20"/>
                <w:szCs w:val="20"/>
              </w:rPr>
              <w:t>There are currently 7 community safety hubs across North Yorkshire</w:t>
            </w:r>
            <w:r w:rsidR="00823AD7" w:rsidRPr="000F4222">
              <w:rPr>
                <w:rFonts w:cs="Arial"/>
                <w:b w:val="0"/>
                <w:bCs w:val="0"/>
                <w:sz w:val="20"/>
                <w:szCs w:val="20"/>
              </w:rPr>
              <w:t>. Local community safety hubs work together to</w:t>
            </w:r>
          </w:p>
          <w:p w14:paraId="5E701FA7" w14:textId="77777777" w:rsidR="00823AD7" w:rsidRPr="00541466" w:rsidRDefault="00823AD7" w:rsidP="00823AD7">
            <w:pPr>
              <w:pStyle w:val="ListParagraph"/>
              <w:numPr>
                <w:ilvl w:val="0"/>
                <w:numId w:val="3"/>
              </w:numPr>
              <w:spacing w:after="0" w:line="240" w:lineRule="auto"/>
              <w:rPr>
                <w:rFonts w:ascii="Arial" w:hAnsi="Arial" w:cs="Arial"/>
                <w:b w:val="0"/>
                <w:bCs w:val="0"/>
                <w:sz w:val="20"/>
                <w:szCs w:val="20"/>
              </w:rPr>
            </w:pPr>
            <w:r w:rsidRPr="00541466">
              <w:rPr>
                <w:rFonts w:ascii="Arial" w:hAnsi="Arial" w:cs="Arial"/>
                <w:b w:val="0"/>
                <w:bCs w:val="0"/>
                <w:sz w:val="20"/>
                <w:szCs w:val="20"/>
              </w:rPr>
              <w:t>Protect their local communities from crime and disorder, and help people feel safer</w:t>
            </w:r>
          </w:p>
          <w:p w14:paraId="0E7B3917" w14:textId="77777777" w:rsidR="00823AD7" w:rsidRPr="00541466" w:rsidRDefault="00823AD7" w:rsidP="00823AD7">
            <w:pPr>
              <w:pStyle w:val="ListParagraph"/>
              <w:numPr>
                <w:ilvl w:val="0"/>
                <w:numId w:val="3"/>
              </w:numPr>
              <w:spacing w:after="0" w:line="240" w:lineRule="auto"/>
              <w:rPr>
                <w:rFonts w:ascii="Arial" w:hAnsi="Arial" w:cs="Arial"/>
                <w:b w:val="0"/>
                <w:bCs w:val="0"/>
                <w:sz w:val="20"/>
                <w:szCs w:val="20"/>
              </w:rPr>
            </w:pPr>
            <w:r w:rsidRPr="00541466">
              <w:rPr>
                <w:rFonts w:ascii="Arial" w:hAnsi="Arial" w:cs="Arial"/>
                <w:b w:val="0"/>
                <w:bCs w:val="0"/>
                <w:sz w:val="20"/>
                <w:szCs w:val="20"/>
              </w:rPr>
              <w:t xml:space="preserve">Deal with local issues such as anti-social behaviour, </w:t>
            </w:r>
            <w:r w:rsidR="00BA3761" w:rsidRPr="00541466">
              <w:rPr>
                <w:rFonts w:ascii="Arial" w:hAnsi="Arial" w:cs="Arial"/>
                <w:b w:val="0"/>
                <w:bCs w:val="0"/>
                <w:sz w:val="20"/>
                <w:szCs w:val="20"/>
              </w:rPr>
              <w:t>drug,</w:t>
            </w:r>
            <w:r w:rsidRPr="00541466">
              <w:rPr>
                <w:rFonts w:ascii="Arial" w:hAnsi="Arial" w:cs="Arial"/>
                <w:b w:val="0"/>
                <w:bCs w:val="0"/>
                <w:sz w:val="20"/>
                <w:szCs w:val="20"/>
              </w:rPr>
              <w:t xml:space="preserve"> or alcohol misuse, reoffending and crime prevention; and</w:t>
            </w:r>
          </w:p>
          <w:p w14:paraId="2849DEA8" w14:textId="77777777" w:rsidR="00823AD7" w:rsidRPr="00541466" w:rsidRDefault="00823AD7" w:rsidP="00823AD7">
            <w:pPr>
              <w:pStyle w:val="ListParagraph"/>
              <w:numPr>
                <w:ilvl w:val="0"/>
                <w:numId w:val="3"/>
              </w:numPr>
              <w:spacing w:after="0" w:line="240" w:lineRule="auto"/>
              <w:rPr>
                <w:rFonts w:ascii="Arial" w:hAnsi="Arial" w:cs="Arial"/>
                <w:b w:val="0"/>
                <w:bCs w:val="0"/>
                <w:sz w:val="20"/>
                <w:szCs w:val="20"/>
              </w:rPr>
            </w:pPr>
            <w:r w:rsidRPr="00541466">
              <w:rPr>
                <w:rFonts w:ascii="Arial" w:hAnsi="Arial" w:cs="Arial"/>
                <w:b w:val="0"/>
                <w:bCs w:val="0"/>
                <w:sz w:val="20"/>
                <w:szCs w:val="20"/>
              </w:rPr>
              <w:t>Assess local crime and disorder priorities and consult partners and local communities about how to deal with them.</w:t>
            </w:r>
          </w:p>
          <w:p w14:paraId="34EF8875" w14:textId="77777777" w:rsidR="00823AD7" w:rsidRPr="00541466" w:rsidRDefault="00823AD7" w:rsidP="0071213E">
            <w:pPr>
              <w:pStyle w:val="ListParagraph"/>
              <w:spacing w:after="0" w:line="240" w:lineRule="auto"/>
              <w:rPr>
                <w:rFonts w:ascii="Arial" w:hAnsi="Arial" w:cs="Arial"/>
                <w:b w:val="0"/>
                <w:bCs w:val="0"/>
                <w:sz w:val="20"/>
                <w:szCs w:val="20"/>
              </w:rPr>
            </w:pPr>
          </w:p>
          <w:p w14:paraId="6452B789" w14:textId="77777777" w:rsidR="002F121E" w:rsidRPr="000F4222" w:rsidRDefault="0071213E" w:rsidP="000F4222">
            <w:pPr>
              <w:rPr>
                <w:rFonts w:cs="Arial"/>
                <w:b w:val="0"/>
                <w:bCs w:val="0"/>
                <w:sz w:val="20"/>
                <w:szCs w:val="20"/>
              </w:rPr>
            </w:pPr>
            <w:r w:rsidRPr="000F4222">
              <w:rPr>
                <w:rFonts w:cs="Arial"/>
                <w:b w:val="0"/>
                <w:bCs w:val="0"/>
                <w:sz w:val="20"/>
                <w:szCs w:val="20"/>
              </w:rPr>
              <w:t>The Community Safety Officer</w:t>
            </w:r>
            <w:r w:rsidR="006F054C" w:rsidRPr="000F4222">
              <w:rPr>
                <w:rFonts w:cs="Arial"/>
                <w:b w:val="0"/>
                <w:bCs w:val="0"/>
                <w:sz w:val="20"/>
                <w:szCs w:val="20"/>
              </w:rPr>
              <w:t xml:space="preserve"> will work with</w:t>
            </w:r>
            <w:r w:rsidR="00541466" w:rsidRPr="000F4222">
              <w:rPr>
                <w:rFonts w:cs="Arial"/>
                <w:b w:val="0"/>
                <w:bCs w:val="0"/>
                <w:sz w:val="20"/>
                <w:szCs w:val="20"/>
              </w:rPr>
              <w:t>in</w:t>
            </w:r>
            <w:r w:rsidR="006F054C" w:rsidRPr="000F4222">
              <w:rPr>
                <w:rFonts w:cs="Arial"/>
                <w:b w:val="0"/>
                <w:bCs w:val="0"/>
                <w:sz w:val="20"/>
                <w:szCs w:val="20"/>
              </w:rPr>
              <w:t xml:space="preserve"> a community safety hub,</w:t>
            </w:r>
            <w:r w:rsidR="002F121E" w:rsidRPr="000F4222">
              <w:rPr>
                <w:rFonts w:cs="Arial"/>
                <w:b w:val="0"/>
                <w:bCs w:val="0"/>
                <w:sz w:val="20"/>
                <w:szCs w:val="20"/>
              </w:rPr>
              <w:t xml:space="preserve"> support</w:t>
            </w:r>
            <w:r w:rsidR="006F054C" w:rsidRPr="000F4222">
              <w:rPr>
                <w:rFonts w:cs="Arial"/>
                <w:b w:val="0"/>
                <w:bCs w:val="0"/>
                <w:sz w:val="20"/>
                <w:szCs w:val="20"/>
              </w:rPr>
              <w:t>ing</w:t>
            </w:r>
            <w:r w:rsidR="002F121E" w:rsidRPr="000F4222">
              <w:rPr>
                <w:rFonts w:cs="Arial"/>
                <w:b w:val="0"/>
                <w:bCs w:val="0"/>
                <w:sz w:val="20"/>
                <w:szCs w:val="20"/>
              </w:rPr>
              <w:t xml:space="preserve"> the work of </w:t>
            </w:r>
            <w:r w:rsidR="000F4222" w:rsidRPr="000F4222">
              <w:rPr>
                <w:rFonts w:cs="Arial"/>
                <w:b w:val="0"/>
                <w:bCs w:val="0"/>
                <w:sz w:val="20"/>
                <w:szCs w:val="20"/>
              </w:rPr>
              <w:t xml:space="preserve">the </w:t>
            </w:r>
            <w:r w:rsidR="00617B3B" w:rsidRPr="000F4222">
              <w:rPr>
                <w:rFonts w:cs="Arial"/>
                <w:b w:val="0"/>
                <w:bCs w:val="0"/>
                <w:sz w:val="20"/>
                <w:szCs w:val="20"/>
              </w:rPr>
              <w:t xml:space="preserve">council, </w:t>
            </w:r>
            <w:r w:rsidR="00617B3B">
              <w:rPr>
                <w:rFonts w:cs="Arial"/>
                <w:b w:val="0"/>
                <w:bCs w:val="0"/>
                <w:sz w:val="20"/>
                <w:szCs w:val="20"/>
              </w:rPr>
              <w:t xml:space="preserve"> </w:t>
            </w:r>
            <w:r w:rsidRPr="000F4222">
              <w:rPr>
                <w:rFonts w:cs="Arial"/>
                <w:b w:val="0"/>
                <w:bCs w:val="0"/>
                <w:sz w:val="20"/>
                <w:szCs w:val="20"/>
              </w:rPr>
              <w:t>including statutory functions</w:t>
            </w:r>
            <w:r w:rsidR="002F121E" w:rsidRPr="000F4222">
              <w:rPr>
                <w:rFonts w:cs="Arial"/>
                <w:b w:val="0"/>
                <w:bCs w:val="0"/>
                <w:sz w:val="20"/>
                <w:szCs w:val="20"/>
              </w:rPr>
              <w:t xml:space="preserve"> and the </w:t>
            </w:r>
            <w:r w:rsidRPr="000F4222">
              <w:rPr>
                <w:rFonts w:cs="Arial"/>
                <w:b w:val="0"/>
                <w:bCs w:val="0"/>
                <w:sz w:val="20"/>
                <w:szCs w:val="20"/>
              </w:rPr>
              <w:t xml:space="preserve">priorities of </w:t>
            </w:r>
            <w:r w:rsidR="002F121E" w:rsidRPr="000F4222">
              <w:rPr>
                <w:rFonts w:cs="Arial"/>
                <w:b w:val="0"/>
                <w:bCs w:val="0"/>
                <w:sz w:val="20"/>
                <w:szCs w:val="20"/>
              </w:rPr>
              <w:t>North Yorkshire Community Safety Partnership (</w:t>
            </w:r>
            <w:r w:rsidRPr="000F4222">
              <w:rPr>
                <w:rFonts w:cs="Arial"/>
                <w:b w:val="0"/>
                <w:bCs w:val="0"/>
                <w:sz w:val="20"/>
                <w:szCs w:val="20"/>
              </w:rPr>
              <w:t>NY</w:t>
            </w:r>
            <w:r w:rsidR="002F121E" w:rsidRPr="000F4222">
              <w:rPr>
                <w:rFonts w:cs="Arial"/>
                <w:b w:val="0"/>
                <w:bCs w:val="0"/>
                <w:sz w:val="20"/>
                <w:szCs w:val="20"/>
              </w:rPr>
              <w:t>CSP)</w:t>
            </w:r>
            <w:r w:rsidRPr="000F4222">
              <w:rPr>
                <w:rFonts w:cs="Arial"/>
                <w:b w:val="0"/>
                <w:bCs w:val="0"/>
                <w:sz w:val="20"/>
                <w:szCs w:val="20"/>
              </w:rPr>
              <w:t>.</w:t>
            </w:r>
            <w:r w:rsidR="002F121E" w:rsidRPr="000F4222">
              <w:rPr>
                <w:rFonts w:cs="Arial"/>
                <w:b w:val="0"/>
                <w:bCs w:val="0"/>
                <w:sz w:val="20"/>
                <w:szCs w:val="20"/>
              </w:rPr>
              <w:t xml:space="preserve"> </w:t>
            </w:r>
          </w:p>
          <w:p w14:paraId="5457E41A" w14:textId="77777777" w:rsidR="002F121E" w:rsidRPr="000F4222" w:rsidRDefault="002F121E" w:rsidP="000F4222">
            <w:pPr>
              <w:spacing w:line="276" w:lineRule="auto"/>
              <w:rPr>
                <w:rFonts w:cs="Arial"/>
                <w:b w:val="0"/>
                <w:bCs w:val="0"/>
                <w:sz w:val="20"/>
                <w:szCs w:val="20"/>
              </w:rPr>
            </w:pPr>
            <w:r w:rsidRPr="000F4222">
              <w:rPr>
                <w:rFonts w:cs="Arial"/>
                <w:b w:val="0"/>
                <w:bCs w:val="0"/>
                <w:sz w:val="20"/>
                <w:szCs w:val="20"/>
              </w:rPr>
              <w:t>Partnership working, community engagement and empowerment are key to tackling crime and disorder and feature significantly within the strategy of North Yorkshire Community Safety Partnership</w:t>
            </w:r>
            <w:r w:rsidR="0071213E" w:rsidRPr="000F4222">
              <w:rPr>
                <w:rFonts w:cs="Arial"/>
                <w:b w:val="0"/>
                <w:bCs w:val="0"/>
                <w:sz w:val="20"/>
                <w:szCs w:val="20"/>
              </w:rPr>
              <w:t>.</w:t>
            </w:r>
          </w:p>
          <w:p w14:paraId="4AD69169" w14:textId="77777777" w:rsidR="002F121E" w:rsidRPr="000F4222" w:rsidRDefault="002F121E" w:rsidP="000F4222">
            <w:pPr>
              <w:spacing w:line="276" w:lineRule="auto"/>
              <w:rPr>
                <w:rFonts w:cs="Arial"/>
                <w:b w:val="0"/>
                <w:bCs w:val="0"/>
                <w:sz w:val="20"/>
                <w:szCs w:val="20"/>
              </w:rPr>
            </w:pPr>
            <w:r w:rsidRPr="000F4222">
              <w:rPr>
                <w:rFonts w:cs="Arial"/>
                <w:b w:val="0"/>
                <w:bCs w:val="0"/>
                <w:sz w:val="20"/>
                <w:szCs w:val="20"/>
              </w:rPr>
              <w:t xml:space="preserve">The role will work with a number of key partners in the local area to identify and support </w:t>
            </w:r>
            <w:r w:rsidR="0071213E" w:rsidRPr="000F4222">
              <w:rPr>
                <w:rFonts w:cs="Arial"/>
                <w:b w:val="0"/>
                <w:bCs w:val="0"/>
                <w:sz w:val="20"/>
                <w:szCs w:val="20"/>
              </w:rPr>
              <w:t>c</w:t>
            </w:r>
            <w:r w:rsidRPr="000F4222">
              <w:rPr>
                <w:rFonts w:cs="Arial"/>
                <w:b w:val="0"/>
                <w:bCs w:val="0"/>
                <w:sz w:val="20"/>
                <w:szCs w:val="20"/>
              </w:rPr>
              <w:t xml:space="preserve">ommunity </w:t>
            </w:r>
            <w:r w:rsidR="0071213E" w:rsidRPr="000F4222">
              <w:rPr>
                <w:rFonts w:cs="Arial"/>
                <w:b w:val="0"/>
                <w:bCs w:val="0"/>
                <w:sz w:val="20"/>
                <w:szCs w:val="20"/>
              </w:rPr>
              <w:t>s</w:t>
            </w:r>
            <w:r w:rsidRPr="000F4222">
              <w:rPr>
                <w:rFonts w:cs="Arial"/>
                <w:b w:val="0"/>
                <w:bCs w:val="0"/>
                <w:sz w:val="20"/>
                <w:szCs w:val="20"/>
              </w:rPr>
              <w:t>afety issues as and when the</w:t>
            </w:r>
            <w:r w:rsidR="0071213E" w:rsidRPr="000F4222">
              <w:rPr>
                <w:rFonts w:cs="Arial"/>
                <w:b w:val="0"/>
                <w:bCs w:val="0"/>
                <w:sz w:val="20"/>
                <w:szCs w:val="20"/>
              </w:rPr>
              <w:t>y</w:t>
            </w:r>
            <w:r w:rsidRPr="000F4222">
              <w:rPr>
                <w:rFonts w:cs="Arial"/>
                <w:b w:val="0"/>
                <w:bCs w:val="0"/>
                <w:sz w:val="20"/>
                <w:szCs w:val="20"/>
              </w:rPr>
              <w:t xml:space="preserve"> arise</w:t>
            </w:r>
            <w:r w:rsidR="0071213E" w:rsidRPr="000F4222">
              <w:rPr>
                <w:rFonts w:cs="Arial"/>
                <w:b w:val="0"/>
                <w:bCs w:val="0"/>
                <w:sz w:val="20"/>
                <w:szCs w:val="20"/>
              </w:rPr>
              <w:t>.</w:t>
            </w:r>
          </w:p>
          <w:p w14:paraId="24954C6D" w14:textId="77777777" w:rsidR="002F121E" w:rsidRPr="000F4222" w:rsidRDefault="002F121E" w:rsidP="000F4222">
            <w:pPr>
              <w:spacing w:line="276" w:lineRule="auto"/>
              <w:rPr>
                <w:rFonts w:cs="Arial"/>
                <w:b w:val="0"/>
                <w:bCs w:val="0"/>
                <w:sz w:val="20"/>
                <w:szCs w:val="20"/>
              </w:rPr>
            </w:pPr>
            <w:r w:rsidRPr="000F4222">
              <w:rPr>
                <w:rFonts w:cs="Arial"/>
                <w:b w:val="0"/>
                <w:bCs w:val="0"/>
                <w:sz w:val="20"/>
                <w:szCs w:val="20"/>
              </w:rPr>
              <w:t xml:space="preserve">Working within the parameters of statutory duties including </w:t>
            </w:r>
            <w:r w:rsidR="00BA3761" w:rsidRPr="000F4222">
              <w:rPr>
                <w:rFonts w:cs="Arial"/>
                <w:b w:val="0"/>
                <w:bCs w:val="0"/>
                <w:sz w:val="20"/>
                <w:szCs w:val="20"/>
              </w:rPr>
              <w:t>Prevent,</w:t>
            </w:r>
            <w:r w:rsidR="006F054C" w:rsidRPr="000F4222">
              <w:rPr>
                <w:rFonts w:cs="Arial"/>
                <w:b w:val="0"/>
                <w:bCs w:val="0"/>
                <w:sz w:val="20"/>
                <w:szCs w:val="20"/>
              </w:rPr>
              <w:t xml:space="preserve"> </w:t>
            </w:r>
            <w:r w:rsidRPr="000F4222">
              <w:rPr>
                <w:rFonts w:cs="Arial"/>
                <w:b w:val="0"/>
                <w:bCs w:val="0"/>
                <w:sz w:val="20"/>
                <w:szCs w:val="20"/>
              </w:rPr>
              <w:t>serious violence duty, amongst others.</w:t>
            </w:r>
          </w:p>
          <w:p w14:paraId="0EA1BEED" w14:textId="77777777" w:rsidR="002F121E" w:rsidRPr="000F4222" w:rsidRDefault="002F121E" w:rsidP="000F4222">
            <w:pPr>
              <w:spacing w:line="276" w:lineRule="auto"/>
              <w:rPr>
                <w:rFonts w:cs="Arial"/>
                <w:b w:val="0"/>
                <w:bCs w:val="0"/>
                <w:sz w:val="20"/>
                <w:szCs w:val="20"/>
              </w:rPr>
            </w:pPr>
            <w:r w:rsidRPr="000F4222">
              <w:rPr>
                <w:rFonts w:cs="Arial"/>
                <w:b w:val="0"/>
                <w:bCs w:val="0"/>
                <w:sz w:val="20"/>
                <w:szCs w:val="20"/>
              </w:rPr>
              <w:t xml:space="preserve">The role will include attending and chairing meetings, delivering briefings and training, </w:t>
            </w:r>
            <w:r w:rsidR="00BA3761" w:rsidRPr="000F4222">
              <w:rPr>
                <w:rFonts w:cs="Arial"/>
                <w:b w:val="0"/>
                <w:bCs w:val="0"/>
                <w:sz w:val="20"/>
                <w:szCs w:val="20"/>
              </w:rPr>
              <w:t>developing,</w:t>
            </w:r>
            <w:r w:rsidRPr="000F4222">
              <w:rPr>
                <w:rFonts w:cs="Arial"/>
                <w:b w:val="0"/>
                <w:bCs w:val="0"/>
                <w:sz w:val="20"/>
                <w:szCs w:val="20"/>
              </w:rPr>
              <w:t xml:space="preserve"> and implementing actions plans.</w:t>
            </w:r>
          </w:p>
          <w:p w14:paraId="6E264EF4" w14:textId="77777777" w:rsidR="00C542D8" w:rsidRPr="000F4222" w:rsidRDefault="00C542D8" w:rsidP="00C542D8">
            <w:pPr>
              <w:spacing w:line="276" w:lineRule="auto"/>
              <w:rPr>
                <w:rFonts w:cs="Arial"/>
                <w:b w:val="0"/>
                <w:bCs w:val="0"/>
                <w:sz w:val="20"/>
                <w:szCs w:val="20"/>
              </w:rPr>
            </w:pPr>
          </w:p>
          <w:p w14:paraId="4EAFE412" w14:textId="77777777" w:rsidR="00C542D8" w:rsidRPr="000F4222" w:rsidRDefault="00C542D8" w:rsidP="000F4222">
            <w:pPr>
              <w:spacing w:line="276" w:lineRule="auto"/>
              <w:rPr>
                <w:rFonts w:cs="Arial"/>
                <w:b w:val="0"/>
                <w:bCs w:val="0"/>
                <w:sz w:val="20"/>
                <w:szCs w:val="20"/>
              </w:rPr>
            </w:pPr>
            <w:bookmarkStart w:id="0" w:name="_Hlk152872397"/>
            <w:r w:rsidRPr="000F4222">
              <w:rPr>
                <w:rFonts w:cs="Arial"/>
                <w:b w:val="0"/>
                <w:bCs w:val="0"/>
                <w:sz w:val="20"/>
                <w:szCs w:val="20"/>
              </w:rPr>
              <w:t>The post is classified as suitable for ‘hybrid working’ with an office base at one of the local council offices or County Hall, Northallerton. The postholder may be required to travel across North Yorkshire and occasionally beyond.</w:t>
            </w:r>
          </w:p>
          <w:bookmarkEnd w:id="0"/>
          <w:p w14:paraId="4CCD6313" w14:textId="4686BD20" w:rsidR="00C542D8" w:rsidRDefault="00C542D8" w:rsidP="00C542D8">
            <w:pPr>
              <w:spacing w:line="276" w:lineRule="auto"/>
              <w:rPr>
                <w:rFonts w:cs="Arial"/>
                <w:sz w:val="20"/>
                <w:szCs w:val="20"/>
              </w:rPr>
            </w:pPr>
          </w:p>
          <w:p w14:paraId="3A125F19" w14:textId="6DD72031" w:rsidR="006F1D4D" w:rsidRDefault="006F1D4D" w:rsidP="00C542D8">
            <w:pPr>
              <w:spacing w:line="276" w:lineRule="auto"/>
              <w:rPr>
                <w:rFonts w:cs="Arial"/>
                <w:sz w:val="20"/>
                <w:szCs w:val="20"/>
              </w:rPr>
            </w:pPr>
          </w:p>
          <w:p w14:paraId="70FAD708" w14:textId="77777777" w:rsidR="006F1D4D" w:rsidRPr="000F4222" w:rsidRDefault="006F1D4D" w:rsidP="00C542D8">
            <w:pPr>
              <w:spacing w:line="276" w:lineRule="auto"/>
              <w:rPr>
                <w:rFonts w:cs="Arial"/>
                <w:b w:val="0"/>
                <w:bCs w:val="0"/>
                <w:sz w:val="20"/>
                <w:szCs w:val="20"/>
              </w:rPr>
            </w:pPr>
          </w:p>
          <w:p w14:paraId="7E5EB640" w14:textId="77777777" w:rsidR="00FF6D2A" w:rsidRPr="002F121E" w:rsidRDefault="00FF6D2A" w:rsidP="002F121E">
            <w:pPr>
              <w:spacing w:line="276" w:lineRule="auto"/>
              <w:ind w:left="360"/>
              <w:rPr>
                <w:rFonts w:cs="Arial"/>
                <w:sz w:val="20"/>
                <w:szCs w:val="20"/>
              </w:rPr>
            </w:pPr>
          </w:p>
        </w:tc>
      </w:tr>
    </w:tbl>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018B8A80" w14:textId="77777777" w:rsidTr="00D4711D">
        <w:trPr>
          <w:cantSplit/>
          <w:trHeight w:val="397"/>
        </w:trPr>
        <w:tc>
          <w:tcPr>
            <w:tcW w:w="10490" w:type="dxa"/>
            <w:shd w:val="clear" w:color="auto" w:fill="538135" w:themeFill="accent6" w:themeFillShade="BF"/>
            <w:vAlign w:val="center"/>
          </w:tcPr>
          <w:p w14:paraId="3A400EDB" w14:textId="77777777" w:rsidR="006F1D4D" w:rsidRDefault="006F1D4D"/>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3FEE9829" w14:textId="77777777" w:rsidTr="006F1D4D">
              <w:trPr>
                <w:cantSplit/>
                <w:trHeight w:val="397"/>
              </w:trPr>
              <w:tc>
                <w:tcPr>
                  <w:tcW w:w="2183" w:type="dxa"/>
                  <w:vAlign w:val="center"/>
                </w:tcPr>
                <w:p w14:paraId="2E3C16D8" w14:textId="77777777" w:rsidR="0070480A" w:rsidRPr="00A06266" w:rsidRDefault="0070480A" w:rsidP="006F1D4D">
                  <w:pPr>
                    <w:rPr>
                      <w:szCs w:val="24"/>
                    </w:rPr>
                  </w:pPr>
                  <w:r w:rsidRPr="0070480A">
                    <w:rPr>
                      <w:b/>
                      <w:bCs/>
                      <w:color w:val="FFFFFF" w:themeColor="background1"/>
                      <w:szCs w:val="24"/>
                    </w:rPr>
                    <w:t>Job Purpose:</w:t>
                  </w:r>
                </w:p>
              </w:tc>
              <w:tc>
                <w:tcPr>
                  <w:tcW w:w="8015" w:type="dxa"/>
                  <w:vAlign w:val="center"/>
                </w:tcPr>
                <w:p w14:paraId="52451976" w14:textId="3AC9022F" w:rsidR="0070480A" w:rsidRPr="003709C0" w:rsidRDefault="00B35E71" w:rsidP="006F1D4D">
                  <w:pPr>
                    <w:rPr>
                      <w:b/>
                    </w:rPr>
                  </w:pPr>
                  <w:r>
                    <w:rPr>
                      <w:b/>
                      <w:color w:val="FFFFFF" w:themeColor="background1"/>
                    </w:rPr>
                    <w:t>To support</w:t>
                  </w:r>
                  <w:r w:rsidR="00A202C6" w:rsidRPr="00A202C6">
                    <w:rPr>
                      <w:b/>
                      <w:color w:val="FFFFFF" w:themeColor="background1"/>
                    </w:rPr>
                    <w:t xml:space="preserve"> the </w:t>
                  </w:r>
                  <w:r w:rsidR="00541466">
                    <w:rPr>
                      <w:b/>
                      <w:color w:val="FFFFFF" w:themeColor="background1"/>
                    </w:rPr>
                    <w:t>c</w:t>
                  </w:r>
                  <w:r w:rsidR="00541466" w:rsidRPr="00A202C6">
                    <w:rPr>
                      <w:b/>
                      <w:color w:val="FFFFFF" w:themeColor="background1"/>
                    </w:rPr>
                    <w:t>ouncil and</w:t>
                  </w:r>
                  <w:r w:rsidR="0071213E">
                    <w:rPr>
                      <w:b/>
                      <w:color w:val="FFFFFF" w:themeColor="background1"/>
                    </w:rPr>
                    <w:t xml:space="preserve"> </w:t>
                  </w:r>
                  <w:r w:rsidR="00A202C6" w:rsidRPr="00A202C6">
                    <w:rPr>
                      <w:b/>
                      <w:color w:val="FFFFFF" w:themeColor="background1"/>
                    </w:rPr>
                    <w:t xml:space="preserve">Community Safety </w:t>
                  </w:r>
                  <w:r w:rsidR="00541466" w:rsidRPr="00A202C6">
                    <w:rPr>
                      <w:b/>
                      <w:color w:val="FFFFFF" w:themeColor="background1"/>
                    </w:rPr>
                    <w:t>Partnership</w:t>
                  </w:r>
                  <w:r w:rsidR="00541466">
                    <w:rPr>
                      <w:b/>
                      <w:color w:val="FFFFFF" w:themeColor="background1"/>
                    </w:rPr>
                    <w:t xml:space="preserve"> to</w:t>
                  </w:r>
                  <w:r>
                    <w:rPr>
                      <w:b/>
                      <w:color w:val="FFFFFF" w:themeColor="background1"/>
                    </w:rPr>
                    <w:t xml:space="preserve"> </w:t>
                  </w:r>
                  <w:r w:rsidR="007379D4">
                    <w:rPr>
                      <w:b/>
                      <w:color w:val="FFFFFF" w:themeColor="background1"/>
                    </w:rPr>
                    <w:t xml:space="preserve">fulfil their </w:t>
                  </w:r>
                  <w:r w:rsidR="00911B0C">
                    <w:rPr>
                      <w:b/>
                      <w:color w:val="FFFFFF" w:themeColor="background1"/>
                    </w:rPr>
                    <w:t>community safety related functions, within a locality and for the wider service.</w:t>
                  </w:r>
                  <w:r w:rsidR="00A202C6" w:rsidRPr="00A202C6">
                    <w:rPr>
                      <w:b/>
                      <w:color w:val="FFFFFF" w:themeColor="background1"/>
                    </w:rPr>
                    <w:t xml:space="preserve"> </w:t>
                  </w:r>
                  <w:r w:rsidR="007379D4">
                    <w:rPr>
                      <w:b/>
                      <w:color w:val="FFFFFF" w:themeColor="background1"/>
                    </w:rPr>
                    <w:t xml:space="preserve">Assessing and addressing local community safety issues. </w:t>
                  </w:r>
                  <w:r w:rsidR="00911B0C">
                    <w:rPr>
                      <w:b/>
                      <w:color w:val="FFFFFF" w:themeColor="background1"/>
                    </w:rPr>
                    <w:t>Implementing and developing</w:t>
                  </w:r>
                  <w:r w:rsidR="00A202C6" w:rsidRPr="00A202C6">
                    <w:rPr>
                      <w:b/>
                      <w:color w:val="FFFFFF" w:themeColor="background1"/>
                    </w:rPr>
                    <w:t xml:space="preserve"> key </w:t>
                  </w:r>
                  <w:r w:rsidR="006C1F0A">
                    <w:rPr>
                      <w:b/>
                      <w:color w:val="FFFFFF" w:themeColor="background1"/>
                    </w:rPr>
                    <w:t xml:space="preserve">local </w:t>
                  </w:r>
                  <w:r w:rsidR="00A202C6" w:rsidRPr="00A202C6">
                    <w:rPr>
                      <w:b/>
                      <w:color w:val="FFFFFF" w:themeColor="background1"/>
                    </w:rPr>
                    <w:t>policies, projects, and partnerships</w:t>
                  </w:r>
                  <w:r w:rsidR="00952F7A">
                    <w:rPr>
                      <w:b/>
                      <w:color w:val="FFFFFF" w:themeColor="background1"/>
                    </w:rPr>
                    <w:t>,</w:t>
                  </w:r>
                  <w:r w:rsidR="00A202C6" w:rsidRPr="00A202C6">
                    <w:rPr>
                      <w:b/>
                      <w:color w:val="FFFFFF" w:themeColor="background1"/>
                    </w:rPr>
                    <w:t xml:space="preserve"> ensuring delivery within agreed budget, </w:t>
                  </w:r>
                  <w:r w:rsidR="00541466" w:rsidRPr="00A202C6">
                    <w:rPr>
                      <w:b/>
                      <w:color w:val="FFFFFF" w:themeColor="background1"/>
                    </w:rPr>
                    <w:t>timelines</w:t>
                  </w:r>
                  <w:r w:rsidR="00541466">
                    <w:rPr>
                      <w:b/>
                      <w:color w:val="FFFFFF" w:themeColor="background1"/>
                    </w:rPr>
                    <w:t xml:space="preserve">, </w:t>
                  </w:r>
                  <w:r w:rsidR="00541466" w:rsidRPr="00A202C6">
                    <w:rPr>
                      <w:b/>
                      <w:color w:val="FFFFFF" w:themeColor="background1"/>
                    </w:rPr>
                    <w:t>quality</w:t>
                  </w:r>
                  <w:r w:rsidR="00A202C6" w:rsidRPr="00A202C6">
                    <w:rPr>
                      <w:b/>
                      <w:color w:val="FFFFFF" w:themeColor="background1"/>
                    </w:rPr>
                    <w:t xml:space="preserve"> standards</w:t>
                  </w:r>
                  <w:r w:rsidR="00911B0C">
                    <w:rPr>
                      <w:b/>
                      <w:color w:val="FFFFFF" w:themeColor="background1"/>
                    </w:rPr>
                    <w:t xml:space="preserve"> and statutory functi</w:t>
                  </w:r>
                  <w:r w:rsidR="00541466">
                    <w:rPr>
                      <w:b/>
                      <w:color w:val="FFFFFF" w:themeColor="background1"/>
                    </w:rPr>
                    <w:t>ons</w:t>
                  </w:r>
                  <w:r w:rsidR="00A202C6" w:rsidRPr="00A202C6">
                    <w:rPr>
                      <w:b/>
                      <w:color w:val="FFFFFF" w:themeColor="background1"/>
                    </w:rPr>
                    <w:t>.</w:t>
                  </w:r>
                </w:p>
              </w:tc>
            </w:tr>
            <w:tr w:rsidR="00522302" w:rsidRPr="00A06266" w14:paraId="052B8922" w14:textId="77777777" w:rsidTr="006F1D4D">
              <w:trPr>
                <w:cantSplit/>
                <w:trHeight w:val="397"/>
              </w:trPr>
              <w:tc>
                <w:tcPr>
                  <w:tcW w:w="2183" w:type="dxa"/>
                  <w:vAlign w:val="center"/>
                </w:tcPr>
                <w:p w14:paraId="3F5043FF" w14:textId="77777777" w:rsidR="00522302" w:rsidRPr="0070480A" w:rsidRDefault="00522302" w:rsidP="006F1D4D">
                  <w:pPr>
                    <w:rPr>
                      <w:b/>
                      <w:bCs/>
                      <w:color w:val="FFFFFF" w:themeColor="background1"/>
                      <w:szCs w:val="24"/>
                    </w:rPr>
                  </w:pPr>
                </w:p>
              </w:tc>
              <w:tc>
                <w:tcPr>
                  <w:tcW w:w="8015" w:type="dxa"/>
                  <w:vAlign w:val="center"/>
                </w:tcPr>
                <w:p w14:paraId="054D6515" w14:textId="216545B2" w:rsidR="00522302" w:rsidRDefault="00522302" w:rsidP="006F1D4D">
                  <w:pPr>
                    <w:rPr>
                      <w:b/>
                      <w:color w:val="FFFFFF" w:themeColor="background1"/>
                    </w:rPr>
                  </w:pPr>
                </w:p>
              </w:tc>
            </w:tr>
          </w:tbl>
          <w:p w14:paraId="7238A129"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62565080"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614CF37D" w14:textId="77777777" w:rsidR="00D06747" w:rsidRPr="00A202C6" w:rsidRDefault="0070480A" w:rsidP="00E422E1">
            <w:pPr>
              <w:rPr>
                <w:rFonts w:cs="Arial"/>
                <w:color w:val="auto"/>
                <w:sz w:val="24"/>
                <w:szCs w:val="24"/>
              </w:rPr>
            </w:pPr>
            <w:r w:rsidRPr="00A202C6">
              <w:rPr>
                <w:rFonts w:cs="Arial"/>
                <w:color w:val="auto"/>
                <w:sz w:val="24"/>
                <w:szCs w:val="24"/>
              </w:rPr>
              <w:t>Operational management:</w:t>
            </w:r>
          </w:p>
        </w:tc>
        <w:tc>
          <w:tcPr>
            <w:tcW w:w="8112" w:type="dxa"/>
            <w:shd w:val="clear" w:color="auto" w:fill="auto"/>
          </w:tcPr>
          <w:p w14:paraId="6025FBF2" w14:textId="28D81F3C" w:rsidR="00A202C6" w:rsidRPr="00833C81" w:rsidRDefault="00026761" w:rsidP="00833C81">
            <w:pPr>
              <w:pStyle w:val="ListParagraph"/>
              <w:numPr>
                <w:ilvl w:val="0"/>
                <w:numId w:val="15"/>
              </w:numPr>
              <w:spacing w:after="60" w:line="240" w:lineRule="auto"/>
              <w:ind w:left="345"/>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Pr>
                <w:rFonts w:ascii="Arial" w:hAnsi="Arial" w:cs="Arial"/>
                <w:b w:val="0"/>
                <w:bCs w:val="0"/>
                <w:color w:val="auto"/>
                <w:sz w:val="20"/>
                <w:szCs w:val="20"/>
              </w:rPr>
              <w:t>Be involved in</w:t>
            </w:r>
            <w:r w:rsidR="00A202C6" w:rsidRPr="00833C81">
              <w:rPr>
                <w:rFonts w:ascii="Arial" w:hAnsi="Arial" w:cs="Arial"/>
                <w:b w:val="0"/>
                <w:bCs w:val="0"/>
                <w:color w:val="auto"/>
                <w:sz w:val="20"/>
                <w:szCs w:val="20"/>
              </w:rPr>
              <w:t xml:space="preserve"> creating and discharging the </w:t>
            </w:r>
            <w:r w:rsidR="000779C4">
              <w:rPr>
                <w:rFonts w:ascii="Arial" w:hAnsi="Arial" w:cs="Arial"/>
                <w:b w:val="0"/>
                <w:bCs w:val="0"/>
                <w:color w:val="auto"/>
                <w:sz w:val="20"/>
                <w:szCs w:val="20"/>
              </w:rPr>
              <w:t>local c</w:t>
            </w:r>
            <w:r w:rsidR="00A202C6" w:rsidRPr="00833C81">
              <w:rPr>
                <w:rFonts w:ascii="Arial" w:hAnsi="Arial" w:cs="Arial"/>
                <w:b w:val="0"/>
                <w:bCs w:val="0"/>
                <w:color w:val="auto"/>
                <w:sz w:val="20"/>
                <w:szCs w:val="20"/>
              </w:rPr>
              <w:t xml:space="preserve">ommunity </w:t>
            </w:r>
            <w:r w:rsidR="00541466">
              <w:rPr>
                <w:rFonts w:ascii="Arial" w:hAnsi="Arial" w:cs="Arial"/>
                <w:b w:val="0"/>
                <w:bCs w:val="0"/>
                <w:color w:val="auto"/>
                <w:sz w:val="20"/>
                <w:szCs w:val="20"/>
              </w:rPr>
              <w:t>s</w:t>
            </w:r>
            <w:r w:rsidR="00541466" w:rsidRPr="00833C81">
              <w:rPr>
                <w:rFonts w:ascii="Arial" w:hAnsi="Arial" w:cs="Arial"/>
                <w:b w:val="0"/>
                <w:bCs w:val="0"/>
                <w:color w:val="auto"/>
                <w:sz w:val="20"/>
                <w:szCs w:val="20"/>
              </w:rPr>
              <w:t>afety plan.</w:t>
            </w:r>
            <w:r w:rsidR="00A202C6" w:rsidRPr="00833C81">
              <w:rPr>
                <w:rFonts w:ascii="Arial" w:hAnsi="Arial" w:cs="Arial"/>
                <w:b w:val="0"/>
                <w:bCs w:val="0"/>
                <w:color w:val="auto"/>
                <w:sz w:val="20"/>
                <w:szCs w:val="20"/>
              </w:rPr>
              <w:t xml:space="preserve"> This includes </w:t>
            </w:r>
            <w:r w:rsidR="0082512F">
              <w:rPr>
                <w:rFonts w:ascii="Arial" w:hAnsi="Arial" w:cs="Arial"/>
                <w:b w:val="0"/>
                <w:bCs w:val="0"/>
                <w:color w:val="auto"/>
                <w:sz w:val="20"/>
                <w:szCs w:val="20"/>
              </w:rPr>
              <w:t xml:space="preserve">leading delegated aspects of </w:t>
            </w:r>
            <w:r w:rsidR="00A202C6" w:rsidRPr="00833C81">
              <w:rPr>
                <w:rFonts w:ascii="Arial" w:hAnsi="Arial" w:cs="Arial"/>
                <w:b w:val="0"/>
                <w:bCs w:val="0"/>
                <w:color w:val="auto"/>
                <w:sz w:val="20"/>
                <w:szCs w:val="20"/>
              </w:rPr>
              <w:t xml:space="preserve">the development of the local plan and ensuring the engagement, </w:t>
            </w:r>
            <w:r w:rsidR="00541466" w:rsidRPr="00833C81">
              <w:rPr>
                <w:rFonts w:ascii="Arial" w:hAnsi="Arial" w:cs="Arial"/>
                <w:b w:val="0"/>
                <w:bCs w:val="0"/>
                <w:color w:val="auto"/>
                <w:sz w:val="20"/>
                <w:szCs w:val="20"/>
              </w:rPr>
              <w:t>contribution,</w:t>
            </w:r>
            <w:r w:rsidR="00A202C6" w:rsidRPr="00833C81">
              <w:rPr>
                <w:rFonts w:ascii="Arial" w:hAnsi="Arial" w:cs="Arial"/>
                <w:b w:val="0"/>
                <w:bCs w:val="0"/>
                <w:color w:val="auto"/>
                <w:sz w:val="20"/>
                <w:szCs w:val="20"/>
              </w:rPr>
              <w:t xml:space="preserve"> and commitment of local partners to achieve local, safe communities.</w:t>
            </w:r>
          </w:p>
          <w:p w14:paraId="2C3F49AF" w14:textId="6F1C2D35" w:rsidR="00A202C6" w:rsidRPr="00833C81" w:rsidRDefault="00A202C6" w:rsidP="00833C81">
            <w:pPr>
              <w:pStyle w:val="ListParagraph"/>
              <w:numPr>
                <w:ilvl w:val="0"/>
                <w:numId w:val="15"/>
              </w:numPr>
              <w:spacing w:after="60" w:line="240" w:lineRule="auto"/>
              <w:ind w:left="345"/>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33C81">
              <w:rPr>
                <w:rFonts w:ascii="Arial" w:hAnsi="Arial" w:cs="Arial"/>
                <w:b w:val="0"/>
                <w:bCs w:val="0"/>
                <w:color w:val="auto"/>
                <w:sz w:val="20"/>
                <w:szCs w:val="20"/>
              </w:rPr>
              <w:t xml:space="preserve">Be </w:t>
            </w:r>
            <w:r w:rsidR="00026761">
              <w:rPr>
                <w:rFonts w:ascii="Arial" w:hAnsi="Arial" w:cs="Arial"/>
                <w:b w:val="0"/>
                <w:bCs w:val="0"/>
                <w:color w:val="auto"/>
                <w:sz w:val="20"/>
                <w:szCs w:val="20"/>
              </w:rPr>
              <w:t>involved in</w:t>
            </w:r>
            <w:r w:rsidR="0082512F">
              <w:rPr>
                <w:rFonts w:ascii="Arial" w:hAnsi="Arial" w:cs="Arial"/>
                <w:b w:val="0"/>
                <w:bCs w:val="0"/>
                <w:color w:val="auto"/>
                <w:sz w:val="20"/>
                <w:szCs w:val="20"/>
              </w:rPr>
              <w:t xml:space="preserve"> and lead on delegated aspects of</w:t>
            </w:r>
            <w:r w:rsidR="00026761">
              <w:rPr>
                <w:rFonts w:ascii="Arial" w:hAnsi="Arial" w:cs="Arial"/>
                <w:b w:val="0"/>
                <w:bCs w:val="0"/>
                <w:color w:val="auto"/>
                <w:sz w:val="20"/>
                <w:szCs w:val="20"/>
              </w:rPr>
              <w:t xml:space="preserve"> </w:t>
            </w:r>
            <w:r w:rsidRPr="00833C81">
              <w:rPr>
                <w:rFonts w:ascii="Arial" w:hAnsi="Arial" w:cs="Arial"/>
                <w:b w:val="0"/>
                <w:bCs w:val="0"/>
                <w:color w:val="auto"/>
                <w:sz w:val="20"/>
                <w:szCs w:val="20"/>
              </w:rPr>
              <w:t xml:space="preserve">creating and discharging the </w:t>
            </w:r>
            <w:r w:rsidR="00A25786">
              <w:rPr>
                <w:rFonts w:ascii="Arial" w:hAnsi="Arial" w:cs="Arial"/>
                <w:b w:val="0"/>
                <w:bCs w:val="0"/>
                <w:color w:val="auto"/>
                <w:sz w:val="20"/>
                <w:szCs w:val="20"/>
              </w:rPr>
              <w:t xml:space="preserve">local </w:t>
            </w:r>
            <w:r w:rsidR="00541466" w:rsidRPr="00833C81">
              <w:rPr>
                <w:rFonts w:ascii="Arial" w:hAnsi="Arial" w:cs="Arial"/>
                <w:b w:val="0"/>
                <w:bCs w:val="0"/>
                <w:color w:val="auto"/>
                <w:sz w:val="20"/>
                <w:szCs w:val="20"/>
              </w:rPr>
              <w:t>Prevent plan</w:t>
            </w:r>
            <w:r w:rsidRPr="00833C81">
              <w:rPr>
                <w:rFonts w:ascii="Arial" w:hAnsi="Arial" w:cs="Arial"/>
                <w:b w:val="0"/>
                <w:bCs w:val="0"/>
                <w:color w:val="auto"/>
                <w:sz w:val="20"/>
                <w:szCs w:val="20"/>
              </w:rPr>
              <w:t xml:space="preserve"> and workforce development using the priorities </w:t>
            </w:r>
            <w:r w:rsidR="00541466" w:rsidRPr="00833C81">
              <w:rPr>
                <w:rFonts w:ascii="Arial" w:hAnsi="Arial" w:cs="Arial"/>
                <w:b w:val="0"/>
                <w:bCs w:val="0"/>
                <w:color w:val="auto"/>
                <w:sz w:val="20"/>
                <w:szCs w:val="20"/>
              </w:rPr>
              <w:t>identified in</w:t>
            </w:r>
            <w:r w:rsidR="00A25786">
              <w:rPr>
                <w:rFonts w:ascii="Arial" w:hAnsi="Arial" w:cs="Arial"/>
                <w:b w:val="0"/>
                <w:bCs w:val="0"/>
                <w:color w:val="auto"/>
                <w:sz w:val="20"/>
                <w:szCs w:val="20"/>
              </w:rPr>
              <w:t xml:space="preserve"> the </w:t>
            </w:r>
            <w:r w:rsidRPr="00833C81">
              <w:rPr>
                <w:rFonts w:ascii="Arial" w:hAnsi="Arial" w:cs="Arial"/>
                <w:b w:val="0"/>
                <w:bCs w:val="0"/>
                <w:color w:val="auto"/>
                <w:sz w:val="20"/>
                <w:szCs w:val="20"/>
              </w:rPr>
              <w:t xml:space="preserve">Counter Terrorism </w:t>
            </w:r>
            <w:r w:rsidR="00A25786">
              <w:rPr>
                <w:rFonts w:ascii="Arial" w:hAnsi="Arial" w:cs="Arial"/>
                <w:b w:val="0"/>
                <w:bCs w:val="0"/>
                <w:color w:val="auto"/>
                <w:sz w:val="20"/>
                <w:szCs w:val="20"/>
              </w:rPr>
              <w:t xml:space="preserve">Local </w:t>
            </w:r>
            <w:r w:rsidRPr="00833C81">
              <w:rPr>
                <w:rFonts w:ascii="Arial" w:hAnsi="Arial" w:cs="Arial"/>
                <w:b w:val="0"/>
                <w:bCs w:val="0"/>
                <w:color w:val="auto"/>
                <w:sz w:val="20"/>
                <w:szCs w:val="20"/>
              </w:rPr>
              <w:t>Profile</w:t>
            </w:r>
            <w:r w:rsidR="00A25786">
              <w:rPr>
                <w:rFonts w:ascii="Arial" w:hAnsi="Arial" w:cs="Arial"/>
                <w:b w:val="0"/>
                <w:bCs w:val="0"/>
                <w:color w:val="auto"/>
                <w:sz w:val="20"/>
                <w:szCs w:val="20"/>
              </w:rPr>
              <w:t xml:space="preserve"> (CTLP) and the multi-agency action plan</w:t>
            </w:r>
            <w:r w:rsidR="00060A68">
              <w:rPr>
                <w:rFonts w:ascii="Arial" w:hAnsi="Arial" w:cs="Arial"/>
                <w:b w:val="0"/>
                <w:bCs w:val="0"/>
                <w:color w:val="auto"/>
                <w:sz w:val="20"/>
                <w:szCs w:val="20"/>
              </w:rPr>
              <w:t>.</w:t>
            </w:r>
          </w:p>
          <w:p w14:paraId="12FA7F17" w14:textId="77777777" w:rsidR="00A202C6" w:rsidRPr="00541466" w:rsidRDefault="00A202C6" w:rsidP="00541466">
            <w:pPr>
              <w:pStyle w:val="ListParagraph"/>
              <w:numPr>
                <w:ilvl w:val="0"/>
                <w:numId w:val="15"/>
              </w:numPr>
              <w:spacing w:after="60" w:line="240" w:lineRule="auto"/>
              <w:ind w:left="345"/>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33C81">
              <w:rPr>
                <w:rFonts w:ascii="Arial" w:hAnsi="Arial" w:cs="Arial"/>
                <w:b w:val="0"/>
                <w:bCs w:val="0"/>
                <w:color w:val="auto"/>
                <w:sz w:val="20"/>
                <w:szCs w:val="20"/>
              </w:rPr>
              <w:t xml:space="preserve">Ensure the organisation remains up to date on community safety legislation, policy and practice and effectively uses community safety </w:t>
            </w:r>
            <w:r w:rsidR="00541466">
              <w:rPr>
                <w:rFonts w:ascii="Arial" w:hAnsi="Arial" w:cs="Arial"/>
                <w:b w:val="0"/>
                <w:bCs w:val="0"/>
                <w:color w:val="auto"/>
                <w:sz w:val="20"/>
                <w:szCs w:val="20"/>
              </w:rPr>
              <w:t>powers</w:t>
            </w:r>
            <w:r w:rsidR="00060A68">
              <w:rPr>
                <w:rFonts w:ascii="Arial" w:hAnsi="Arial" w:cs="Arial"/>
                <w:b w:val="0"/>
                <w:bCs w:val="0"/>
                <w:color w:val="auto"/>
                <w:sz w:val="20"/>
                <w:szCs w:val="20"/>
              </w:rPr>
              <w:t>, delivering training where relevant.</w:t>
            </w:r>
            <w:r w:rsidR="00664EB8">
              <w:rPr>
                <w:rFonts w:ascii="Arial" w:hAnsi="Arial" w:cs="Arial"/>
                <w:b w:val="0"/>
                <w:bCs w:val="0"/>
                <w:color w:val="auto"/>
                <w:sz w:val="20"/>
                <w:szCs w:val="20"/>
              </w:rPr>
              <w:t xml:space="preserve">  </w:t>
            </w:r>
          </w:p>
          <w:p w14:paraId="2EEA57E5" w14:textId="77777777" w:rsidR="00A25786" w:rsidRPr="00833C81" w:rsidRDefault="00A25786" w:rsidP="00833C81">
            <w:pPr>
              <w:pStyle w:val="ListParagraph"/>
              <w:numPr>
                <w:ilvl w:val="0"/>
                <w:numId w:val="15"/>
              </w:numPr>
              <w:spacing w:after="60" w:line="240" w:lineRule="auto"/>
              <w:ind w:left="345"/>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Pr>
                <w:rFonts w:ascii="Arial" w:hAnsi="Arial" w:cs="Arial"/>
                <w:b w:val="0"/>
                <w:bCs w:val="0"/>
                <w:color w:val="auto"/>
                <w:sz w:val="20"/>
                <w:szCs w:val="20"/>
              </w:rPr>
              <w:t>Community safety statutory duties continually change</w:t>
            </w:r>
            <w:r w:rsidR="00ED5084">
              <w:rPr>
                <w:rFonts w:ascii="Arial" w:hAnsi="Arial" w:cs="Arial"/>
                <w:b w:val="0"/>
                <w:bCs w:val="0"/>
                <w:color w:val="auto"/>
                <w:sz w:val="20"/>
                <w:szCs w:val="20"/>
              </w:rPr>
              <w:t xml:space="preserve"> and need to reflect local need and </w:t>
            </w:r>
            <w:r w:rsidR="00541466">
              <w:rPr>
                <w:rFonts w:ascii="Arial" w:hAnsi="Arial" w:cs="Arial"/>
                <w:b w:val="0"/>
                <w:bCs w:val="0"/>
                <w:color w:val="auto"/>
                <w:sz w:val="20"/>
                <w:szCs w:val="20"/>
              </w:rPr>
              <w:t>demand.</w:t>
            </w:r>
            <w:r>
              <w:rPr>
                <w:rFonts w:ascii="Arial" w:hAnsi="Arial" w:cs="Arial"/>
                <w:b w:val="0"/>
                <w:bCs w:val="0"/>
                <w:color w:val="auto"/>
                <w:sz w:val="20"/>
                <w:szCs w:val="20"/>
              </w:rPr>
              <w:t xml:space="preserve"> This role will ensure that local plans follow strategic direction.</w:t>
            </w:r>
          </w:p>
          <w:p w14:paraId="6F3AAB0E" w14:textId="77777777" w:rsidR="00A202C6" w:rsidRPr="00833C81" w:rsidRDefault="00A202C6" w:rsidP="00833C81">
            <w:pPr>
              <w:pStyle w:val="ListParagraph"/>
              <w:numPr>
                <w:ilvl w:val="0"/>
                <w:numId w:val="15"/>
              </w:numPr>
              <w:spacing w:after="60" w:line="240" w:lineRule="auto"/>
              <w:ind w:left="345"/>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33C81">
              <w:rPr>
                <w:rFonts w:ascii="Arial" w:hAnsi="Arial" w:cs="Arial"/>
                <w:b w:val="0"/>
                <w:bCs w:val="0"/>
                <w:color w:val="auto"/>
                <w:sz w:val="20"/>
                <w:szCs w:val="20"/>
              </w:rPr>
              <w:t xml:space="preserve">Interpret daily intelligence from the Police and partners to support triage and establish both case level responses and monitor trends to </w:t>
            </w:r>
            <w:r w:rsidR="00541466">
              <w:rPr>
                <w:rFonts w:ascii="Arial" w:hAnsi="Arial" w:cs="Arial"/>
                <w:b w:val="0"/>
                <w:bCs w:val="0"/>
                <w:color w:val="auto"/>
                <w:sz w:val="20"/>
                <w:szCs w:val="20"/>
              </w:rPr>
              <w:t xml:space="preserve">ensure </w:t>
            </w:r>
            <w:r w:rsidR="00541466" w:rsidRPr="00833C81">
              <w:rPr>
                <w:rFonts w:ascii="Arial" w:hAnsi="Arial" w:cs="Arial"/>
                <w:b w:val="0"/>
                <w:bCs w:val="0"/>
                <w:color w:val="auto"/>
                <w:sz w:val="20"/>
                <w:szCs w:val="20"/>
              </w:rPr>
              <w:t>community</w:t>
            </w:r>
            <w:r w:rsidRPr="00833C81">
              <w:rPr>
                <w:rFonts w:ascii="Arial" w:hAnsi="Arial" w:cs="Arial"/>
                <w:b w:val="0"/>
                <w:bCs w:val="0"/>
                <w:color w:val="auto"/>
                <w:sz w:val="20"/>
                <w:szCs w:val="20"/>
              </w:rPr>
              <w:t xml:space="preserve"> </w:t>
            </w:r>
            <w:r w:rsidR="00A25786">
              <w:rPr>
                <w:rFonts w:ascii="Arial" w:hAnsi="Arial" w:cs="Arial"/>
                <w:b w:val="0"/>
                <w:bCs w:val="0"/>
                <w:color w:val="auto"/>
                <w:sz w:val="20"/>
                <w:szCs w:val="20"/>
              </w:rPr>
              <w:t xml:space="preserve">safety </w:t>
            </w:r>
            <w:r w:rsidRPr="00833C81">
              <w:rPr>
                <w:rFonts w:ascii="Arial" w:hAnsi="Arial" w:cs="Arial"/>
                <w:b w:val="0"/>
                <w:bCs w:val="0"/>
                <w:color w:val="auto"/>
                <w:sz w:val="20"/>
                <w:szCs w:val="20"/>
              </w:rPr>
              <w:t>responses are targeted.</w:t>
            </w:r>
          </w:p>
          <w:p w14:paraId="38C12123" w14:textId="77777777" w:rsidR="00D06747" w:rsidRPr="006117A2" w:rsidRDefault="00A202C6" w:rsidP="00833C81">
            <w:pPr>
              <w:pStyle w:val="ListParagraph"/>
              <w:numPr>
                <w:ilvl w:val="0"/>
                <w:numId w:val="15"/>
              </w:numPr>
              <w:spacing w:after="60" w:line="240" w:lineRule="auto"/>
              <w:ind w:left="345"/>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33C81">
              <w:rPr>
                <w:rFonts w:ascii="Arial" w:hAnsi="Arial" w:cs="Arial"/>
                <w:b w:val="0"/>
                <w:bCs w:val="0"/>
                <w:color w:val="auto"/>
                <w:sz w:val="20"/>
                <w:szCs w:val="20"/>
              </w:rPr>
              <w:t xml:space="preserve">Manage contentious community </w:t>
            </w:r>
            <w:r w:rsidR="00664EB8">
              <w:rPr>
                <w:rFonts w:ascii="Arial" w:hAnsi="Arial" w:cs="Arial"/>
                <w:b w:val="0"/>
                <w:bCs w:val="0"/>
                <w:color w:val="auto"/>
                <w:sz w:val="20"/>
                <w:szCs w:val="20"/>
              </w:rPr>
              <w:t xml:space="preserve">safety </w:t>
            </w:r>
            <w:r w:rsidRPr="00833C81">
              <w:rPr>
                <w:rFonts w:ascii="Arial" w:hAnsi="Arial" w:cs="Arial"/>
                <w:b w:val="0"/>
                <w:bCs w:val="0"/>
                <w:color w:val="auto"/>
                <w:sz w:val="20"/>
                <w:szCs w:val="20"/>
              </w:rPr>
              <w:t xml:space="preserve">issues that arise due </w:t>
            </w:r>
            <w:r w:rsidR="00541466" w:rsidRPr="00833C81">
              <w:rPr>
                <w:rFonts w:ascii="Arial" w:hAnsi="Arial" w:cs="Arial"/>
                <w:b w:val="0"/>
                <w:bCs w:val="0"/>
                <w:color w:val="auto"/>
                <w:sz w:val="20"/>
                <w:szCs w:val="20"/>
              </w:rPr>
              <w:t>to</w:t>
            </w:r>
            <w:r w:rsidR="00541466">
              <w:rPr>
                <w:rFonts w:ascii="Arial" w:hAnsi="Arial" w:cs="Arial"/>
                <w:b w:val="0"/>
                <w:bCs w:val="0"/>
                <w:color w:val="auto"/>
                <w:sz w:val="20"/>
                <w:szCs w:val="20"/>
              </w:rPr>
              <w:t xml:space="preserve"> </w:t>
            </w:r>
            <w:r w:rsidR="00541466" w:rsidRPr="00833C81">
              <w:rPr>
                <w:rFonts w:ascii="Arial" w:hAnsi="Arial" w:cs="Arial"/>
                <w:b w:val="0"/>
                <w:bCs w:val="0"/>
                <w:color w:val="auto"/>
                <w:sz w:val="20"/>
                <w:szCs w:val="20"/>
              </w:rPr>
              <w:t>crime</w:t>
            </w:r>
            <w:r w:rsidRPr="00833C81">
              <w:rPr>
                <w:rFonts w:ascii="Arial" w:hAnsi="Arial" w:cs="Arial"/>
                <w:b w:val="0"/>
                <w:bCs w:val="0"/>
                <w:color w:val="auto"/>
                <w:sz w:val="20"/>
                <w:szCs w:val="20"/>
              </w:rPr>
              <w:t xml:space="preserve"> and anti-social behaviour, including </w:t>
            </w:r>
            <w:r w:rsidR="00F54F33">
              <w:rPr>
                <w:rFonts w:ascii="Arial" w:hAnsi="Arial" w:cs="Arial"/>
                <w:b w:val="0"/>
                <w:bCs w:val="0"/>
                <w:color w:val="auto"/>
                <w:sz w:val="20"/>
                <w:szCs w:val="20"/>
              </w:rPr>
              <w:t xml:space="preserve">Anti-Social Behaviour Case </w:t>
            </w:r>
            <w:r w:rsidR="009B6298">
              <w:rPr>
                <w:rFonts w:ascii="Arial" w:hAnsi="Arial" w:cs="Arial"/>
                <w:b w:val="0"/>
                <w:bCs w:val="0"/>
                <w:color w:val="auto"/>
                <w:sz w:val="20"/>
                <w:szCs w:val="20"/>
              </w:rPr>
              <w:t xml:space="preserve">Review </w:t>
            </w:r>
            <w:r w:rsidR="009B6298" w:rsidRPr="00833C81">
              <w:rPr>
                <w:rFonts w:ascii="Arial" w:hAnsi="Arial" w:cs="Arial"/>
                <w:b w:val="0"/>
                <w:bCs w:val="0"/>
                <w:color w:val="auto"/>
                <w:sz w:val="20"/>
                <w:szCs w:val="20"/>
              </w:rPr>
              <w:t>processes</w:t>
            </w:r>
            <w:r w:rsidR="00F54F33">
              <w:rPr>
                <w:rFonts w:ascii="Arial" w:hAnsi="Arial" w:cs="Arial"/>
                <w:b w:val="0"/>
                <w:bCs w:val="0"/>
                <w:color w:val="auto"/>
                <w:sz w:val="20"/>
                <w:szCs w:val="20"/>
              </w:rPr>
              <w:t xml:space="preserve"> and Public Space Protection Orders</w:t>
            </w:r>
            <w:r w:rsidRPr="00833C81">
              <w:rPr>
                <w:rFonts w:ascii="Arial" w:hAnsi="Arial" w:cs="Arial"/>
                <w:b w:val="0"/>
                <w:bCs w:val="0"/>
                <w:color w:val="auto"/>
                <w:sz w:val="20"/>
                <w:szCs w:val="20"/>
              </w:rPr>
              <w:t>.</w:t>
            </w:r>
          </w:p>
          <w:p w14:paraId="642108AA" w14:textId="77777777" w:rsidR="006F054C" w:rsidRPr="00833C81" w:rsidRDefault="006F054C" w:rsidP="00833C81">
            <w:pPr>
              <w:pStyle w:val="ListParagraph"/>
              <w:numPr>
                <w:ilvl w:val="0"/>
                <w:numId w:val="15"/>
              </w:numPr>
              <w:spacing w:after="60" w:line="240" w:lineRule="auto"/>
              <w:ind w:left="345"/>
              <w:contextualSpacing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Pr>
                <w:rFonts w:ascii="Arial" w:hAnsi="Arial" w:cs="Arial"/>
                <w:b w:val="0"/>
                <w:bCs w:val="0"/>
                <w:color w:val="auto"/>
                <w:sz w:val="20"/>
                <w:szCs w:val="20"/>
              </w:rPr>
              <w:t>Promote diversity and inclusion throughout the council and through partnerships and relationships with other stakeholders.</w:t>
            </w:r>
          </w:p>
        </w:tc>
      </w:tr>
      <w:tr w:rsidR="00D4711D" w:rsidRPr="0070480A" w14:paraId="3515D2C8"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F0DD91E" w14:textId="77777777" w:rsidR="00D4711D" w:rsidRPr="00A202C6" w:rsidRDefault="0070480A" w:rsidP="001F7858">
            <w:pPr>
              <w:rPr>
                <w:rFonts w:cs="Arial"/>
                <w:b w:val="0"/>
                <w:bCs w:val="0"/>
                <w:sz w:val="24"/>
                <w:szCs w:val="24"/>
              </w:rPr>
            </w:pPr>
            <w:r w:rsidRPr="00A202C6">
              <w:rPr>
                <w:rFonts w:cs="Arial"/>
                <w:sz w:val="24"/>
                <w:szCs w:val="24"/>
              </w:rPr>
              <w:t>Resource management:</w:t>
            </w:r>
          </w:p>
        </w:tc>
        <w:tc>
          <w:tcPr>
            <w:tcW w:w="8112" w:type="dxa"/>
          </w:tcPr>
          <w:p w14:paraId="114F1FE1" w14:textId="5A477EE8" w:rsidR="00D4711D" w:rsidRPr="00833C81" w:rsidRDefault="00A202C6"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33C81">
              <w:rPr>
                <w:rFonts w:ascii="Arial" w:hAnsi="Arial" w:cs="Arial"/>
                <w:sz w:val="20"/>
                <w:szCs w:val="20"/>
              </w:rPr>
              <w:t>Manage</w:t>
            </w:r>
            <w:r w:rsidR="00936781">
              <w:rPr>
                <w:rFonts w:ascii="Arial" w:hAnsi="Arial" w:cs="Arial"/>
                <w:sz w:val="20"/>
                <w:szCs w:val="20"/>
              </w:rPr>
              <w:t xml:space="preserve"> and support</w:t>
            </w:r>
            <w:r w:rsidRPr="00833C81">
              <w:rPr>
                <w:rFonts w:ascii="Arial" w:hAnsi="Arial" w:cs="Arial"/>
                <w:sz w:val="20"/>
                <w:szCs w:val="20"/>
              </w:rPr>
              <w:t xml:space="preserve"> funding applications and associated returns, </w:t>
            </w:r>
            <w:r w:rsidR="009B6298">
              <w:rPr>
                <w:rFonts w:ascii="Arial" w:hAnsi="Arial" w:cs="Arial"/>
                <w:sz w:val="20"/>
                <w:szCs w:val="20"/>
              </w:rPr>
              <w:t xml:space="preserve">including </w:t>
            </w:r>
            <w:r w:rsidR="009B6298" w:rsidRPr="00833C81">
              <w:rPr>
                <w:rFonts w:ascii="Arial" w:hAnsi="Arial" w:cs="Arial"/>
                <w:sz w:val="20"/>
                <w:szCs w:val="20"/>
              </w:rPr>
              <w:t>Service</w:t>
            </w:r>
            <w:r w:rsidRPr="00833C81">
              <w:rPr>
                <w:rFonts w:ascii="Arial" w:hAnsi="Arial" w:cs="Arial"/>
                <w:sz w:val="20"/>
                <w:szCs w:val="20"/>
              </w:rPr>
              <w:t xml:space="preserve"> Level Agreement</w:t>
            </w:r>
            <w:r w:rsidR="00330BA2">
              <w:rPr>
                <w:rFonts w:ascii="Arial" w:hAnsi="Arial" w:cs="Arial"/>
                <w:sz w:val="20"/>
                <w:szCs w:val="20"/>
              </w:rPr>
              <w:t>s.</w:t>
            </w:r>
          </w:p>
          <w:p w14:paraId="2386B542" w14:textId="77777777" w:rsidR="00A202C6" w:rsidRDefault="00A202C6"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33C81">
              <w:rPr>
                <w:rFonts w:ascii="Arial" w:hAnsi="Arial" w:cs="Arial"/>
                <w:sz w:val="20"/>
                <w:szCs w:val="20"/>
              </w:rPr>
              <w:t xml:space="preserve">Be responsible for </w:t>
            </w:r>
            <w:r w:rsidR="00435102">
              <w:rPr>
                <w:rFonts w:ascii="Arial" w:hAnsi="Arial" w:cs="Arial"/>
                <w:sz w:val="20"/>
                <w:szCs w:val="20"/>
              </w:rPr>
              <w:t xml:space="preserve">specific </w:t>
            </w:r>
            <w:r w:rsidR="009B6298">
              <w:rPr>
                <w:rFonts w:ascii="Arial" w:hAnsi="Arial" w:cs="Arial"/>
                <w:sz w:val="20"/>
                <w:szCs w:val="20"/>
              </w:rPr>
              <w:t xml:space="preserve">related </w:t>
            </w:r>
            <w:r w:rsidR="009B6298" w:rsidRPr="00833C81">
              <w:rPr>
                <w:rFonts w:ascii="Arial" w:hAnsi="Arial" w:cs="Arial"/>
                <w:sz w:val="20"/>
                <w:szCs w:val="20"/>
              </w:rPr>
              <w:t>equipment</w:t>
            </w:r>
            <w:r w:rsidRPr="00833C81">
              <w:rPr>
                <w:rFonts w:ascii="Arial" w:hAnsi="Arial" w:cs="Arial"/>
                <w:sz w:val="20"/>
                <w:szCs w:val="20"/>
              </w:rPr>
              <w:t xml:space="preserve"> and </w:t>
            </w:r>
            <w:r w:rsidR="00435102">
              <w:rPr>
                <w:rFonts w:ascii="Arial" w:hAnsi="Arial" w:cs="Arial"/>
                <w:sz w:val="20"/>
                <w:szCs w:val="20"/>
              </w:rPr>
              <w:t xml:space="preserve">its </w:t>
            </w:r>
            <w:r w:rsidRPr="00833C81">
              <w:rPr>
                <w:rFonts w:ascii="Arial" w:hAnsi="Arial" w:cs="Arial"/>
                <w:sz w:val="20"/>
                <w:szCs w:val="20"/>
              </w:rPr>
              <w:t xml:space="preserve">safe </w:t>
            </w:r>
            <w:r w:rsidR="009B6298" w:rsidRPr="00833C81">
              <w:rPr>
                <w:rFonts w:ascii="Arial" w:hAnsi="Arial" w:cs="Arial"/>
                <w:sz w:val="20"/>
                <w:szCs w:val="20"/>
              </w:rPr>
              <w:t>storage (</w:t>
            </w:r>
            <w:r w:rsidRPr="00833C81">
              <w:rPr>
                <w:rFonts w:ascii="Arial" w:hAnsi="Arial" w:cs="Arial"/>
                <w:sz w:val="20"/>
                <w:szCs w:val="20"/>
              </w:rPr>
              <w:t>i.e. signage, graffiti removal kits).</w:t>
            </w:r>
          </w:p>
          <w:p w14:paraId="01E47980" w14:textId="77777777" w:rsidR="00D0470E" w:rsidRPr="00833C81" w:rsidRDefault="00D0470E"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Maintain and innovative and responsive approach to the management of resources having regard to the need for economic efficiency and effectiveness.</w:t>
            </w:r>
          </w:p>
        </w:tc>
      </w:tr>
      <w:tr w:rsidR="00B55C39" w:rsidRPr="0070480A" w14:paraId="06A4126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2851DF0" w14:textId="77777777" w:rsidR="00B55C39" w:rsidRPr="00A06266" w:rsidRDefault="0070480A" w:rsidP="001F7858">
            <w:pPr>
              <w:rPr>
                <w:rFonts w:cs="Arial"/>
                <w:sz w:val="24"/>
                <w:szCs w:val="24"/>
              </w:rPr>
            </w:pPr>
            <w:r>
              <w:rPr>
                <w:rFonts w:cs="Arial"/>
                <w:sz w:val="24"/>
                <w:szCs w:val="24"/>
              </w:rPr>
              <w:t>Partnerships:</w:t>
            </w:r>
          </w:p>
        </w:tc>
        <w:tc>
          <w:tcPr>
            <w:tcW w:w="8112" w:type="dxa"/>
          </w:tcPr>
          <w:p w14:paraId="07DA644C" w14:textId="77777777" w:rsidR="00B0562F" w:rsidRDefault="00B0562F" w:rsidP="00833C81">
            <w:pPr>
              <w:pStyle w:val="ListParagraph"/>
              <w:numPr>
                <w:ilvl w:val="0"/>
                <w:numId w:val="15"/>
              </w:numPr>
              <w:spacing w:after="60" w:line="240" w:lineRule="auto"/>
              <w:ind w:left="34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Day to day liaison and negotiation with multi-agency partners, Elected Members, private sector, voluntary sector, community groups and local residents.</w:t>
            </w:r>
          </w:p>
          <w:p w14:paraId="60465E7F" w14:textId="77777777" w:rsidR="00B0562F" w:rsidRPr="00833C81" w:rsidRDefault="00B0562F" w:rsidP="00833C81">
            <w:pPr>
              <w:pStyle w:val="ListParagraph"/>
              <w:numPr>
                <w:ilvl w:val="0"/>
                <w:numId w:val="15"/>
              </w:numPr>
              <w:spacing w:after="60" w:line="240" w:lineRule="auto"/>
              <w:ind w:left="34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Represent the service on any relevant external partnerships as required.</w:t>
            </w:r>
          </w:p>
        </w:tc>
      </w:tr>
      <w:tr w:rsidR="003709C0" w:rsidRPr="0070480A" w14:paraId="04CE323C"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11095818" w14:textId="77777777" w:rsidR="003709C0" w:rsidRPr="00A06266" w:rsidRDefault="003709C0" w:rsidP="00E70D1E">
            <w:pPr>
              <w:rPr>
                <w:rFonts w:cs="Arial"/>
                <w:sz w:val="24"/>
                <w:szCs w:val="24"/>
              </w:rPr>
            </w:pPr>
            <w:r>
              <w:rPr>
                <w:rFonts w:cs="Arial"/>
                <w:sz w:val="24"/>
                <w:szCs w:val="24"/>
              </w:rPr>
              <w:t>Strategic management:</w:t>
            </w:r>
          </w:p>
        </w:tc>
        <w:tc>
          <w:tcPr>
            <w:tcW w:w="8112" w:type="dxa"/>
          </w:tcPr>
          <w:p w14:paraId="2E854372" w14:textId="77777777" w:rsidR="003709C0" w:rsidRDefault="00A202C6"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33C81">
              <w:rPr>
                <w:rFonts w:ascii="Arial" w:hAnsi="Arial" w:cs="Arial"/>
                <w:sz w:val="20"/>
                <w:szCs w:val="20"/>
              </w:rPr>
              <w:t xml:space="preserve">Deputise </w:t>
            </w:r>
            <w:r w:rsidR="00A722F8" w:rsidRPr="00833C81">
              <w:rPr>
                <w:rFonts w:ascii="Arial" w:hAnsi="Arial" w:cs="Arial"/>
                <w:sz w:val="20"/>
                <w:szCs w:val="20"/>
              </w:rPr>
              <w:t>for managers</w:t>
            </w:r>
            <w:r w:rsidRPr="00833C81">
              <w:rPr>
                <w:rFonts w:ascii="Arial" w:hAnsi="Arial" w:cs="Arial"/>
                <w:sz w:val="20"/>
                <w:szCs w:val="20"/>
              </w:rPr>
              <w:t xml:space="preserve"> at strategic boards where required.</w:t>
            </w:r>
          </w:p>
          <w:p w14:paraId="49794521" w14:textId="77777777" w:rsidR="00D0470E" w:rsidRDefault="00D0470E"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To work unsupervised and take responsibility for their own workload.</w:t>
            </w:r>
          </w:p>
          <w:p w14:paraId="4C5DDF39" w14:textId="77777777" w:rsidR="00D0470E" w:rsidRDefault="00D0470E"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Take direction from senior and strategic managers and undertake appropriate action in relation to complex or highly political sensitive issues.</w:t>
            </w:r>
          </w:p>
          <w:p w14:paraId="48497E8D" w14:textId="77777777" w:rsidR="00D0470E" w:rsidRDefault="00D0470E"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Maintain effective working relationship within the council and external stakeholders.</w:t>
            </w:r>
          </w:p>
          <w:p w14:paraId="4688AFD4" w14:textId="77777777" w:rsidR="00D0470E" w:rsidRPr="00833C81" w:rsidRDefault="00D0470E"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Contribute to the planning, development, monitoring and review of specified multi-agency, directorate, service and hub strategies and policies.</w:t>
            </w:r>
          </w:p>
        </w:tc>
      </w:tr>
      <w:tr w:rsidR="00D4711D" w:rsidRPr="0070480A" w14:paraId="4E8A37B1"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4C41427"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0145F304" w14:textId="77777777" w:rsidR="00823F7B" w:rsidRPr="00833C81" w:rsidRDefault="00D0470E" w:rsidP="00833C81">
            <w:pPr>
              <w:pStyle w:val="ListParagraph"/>
              <w:numPr>
                <w:ilvl w:val="0"/>
                <w:numId w:val="15"/>
              </w:numPr>
              <w:spacing w:after="60" w:line="240" w:lineRule="auto"/>
              <w:ind w:left="34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r w:rsidR="00823F7B">
              <w:rPr>
                <w:rFonts w:ascii="Arial" w:hAnsi="Arial" w:cs="Arial"/>
                <w:sz w:val="20"/>
                <w:szCs w:val="20"/>
              </w:rPr>
              <w:t>dentify opportunities for positive news stories and support both corporate and partnership communications campaigns and activities.</w:t>
            </w:r>
          </w:p>
          <w:p w14:paraId="73888192" w14:textId="77777777" w:rsidR="00D4711D" w:rsidRPr="00833C81" w:rsidRDefault="00A202C6" w:rsidP="00833C81">
            <w:pPr>
              <w:pStyle w:val="ListParagraph"/>
              <w:numPr>
                <w:ilvl w:val="0"/>
                <w:numId w:val="15"/>
              </w:numPr>
              <w:spacing w:after="60" w:line="240" w:lineRule="auto"/>
              <w:ind w:left="34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33C81">
              <w:rPr>
                <w:rFonts w:ascii="Arial" w:hAnsi="Arial" w:cs="Arial"/>
                <w:sz w:val="20"/>
                <w:szCs w:val="20"/>
              </w:rPr>
              <w:lastRenderedPageBreak/>
              <w:t xml:space="preserve">Represent the </w:t>
            </w:r>
            <w:r w:rsidR="006F054C">
              <w:rPr>
                <w:rFonts w:ascii="Arial" w:hAnsi="Arial" w:cs="Arial"/>
                <w:sz w:val="20"/>
                <w:szCs w:val="20"/>
              </w:rPr>
              <w:t>c</w:t>
            </w:r>
            <w:r w:rsidRPr="00833C81">
              <w:rPr>
                <w:rFonts w:ascii="Arial" w:hAnsi="Arial" w:cs="Arial"/>
                <w:sz w:val="20"/>
                <w:szCs w:val="20"/>
              </w:rPr>
              <w:t xml:space="preserve">ouncil in local community forums (such </w:t>
            </w:r>
            <w:r w:rsidR="002315A5" w:rsidRPr="00833C81">
              <w:rPr>
                <w:rFonts w:ascii="Arial" w:hAnsi="Arial" w:cs="Arial"/>
                <w:sz w:val="20"/>
                <w:szCs w:val="20"/>
              </w:rPr>
              <w:t>as equality</w:t>
            </w:r>
            <w:r w:rsidRPr="00833C81">
              <w:rPr>
                <w:rFonts w:ascii="Arial" w:hAnsi="Arial" w:cs="Arial"/>
                <w:sz w:val="20"/>
                <w:szCs w:val="20"/>
              </w:rPr>
              <w:t xml:space="preserve"> network</w:t>
            </w:r>
            <w:r w:rsidR="00435102">
              <w:rPr>
                <w:rFonts w:ascii="Arial" w:hAnsi="Arial" w:cs="Arial"/>
                <w:sz w:val="20"/>
                <w:szCs w:val="20"/>
              </w:rPr>
              <w:t>s</w:t>
            </w:r>
            <w:r w:rsidRPr="00833C81">
              <w:rPr>
                <w:rFonts w:ascii="Arial" w:hAnsi="Arial" w:cs="Arial"/>
                <w:sz w:val="20"/>
                <w:szCs w:val="20"/>
              </w:rPr>
              <w:t>, youth inclusion</w:t>
            </w:r>
            <w:r w:rsidR="00BA3761" w:rsidRPr="00833C81">
              <w:rPr>
                <w:rFonts w:ascii="Arial" w:hAnsi="Arial" w:cs="Arial"/>
                <w:sz w:val="20"/>
                <w:szCs w:val="20"/>
              </w:rPr>
              <w:t>),</w:t>
            </w:r>
            <w:r w:rsidRPr="00833C81">
              <w:rPr>
                <w:rFonts w:ascii="Arial" w:hAnsi="Arial" w:cs="Arial"/>
                <w:sz w:val="20"/>
                <w:szCs w:val="20"/>
              </w:rPr>
              <w:t xml:space="preserve"> support </w:t>
            </w:r>
            <w:r w:rsidR="00364270">
              <w:rPr>
                <w:rFonts w:ascii="Arial" w:hAnsi="Arial" w:cs="Arial"/>
                <w:sz w:val="20"/>
                <w:szCs w:val="20"/>
              </w:rPr>
              <w:t>partners</w:t>
            </w:r>
            <w:r w:rsidRPr="00833C81">
              <w:rPr>
                <w:rFonts w:ascii="Arial" w:hAnsi="Arial" w:cs="Arial"/>
                <w:sz w:val="20"/>
                <w:szCs w:val="20"/>
              </w:rPr>
              <w:t>’ projects and initiatives as well as lead where appropriate.</w:t>
            </w:r>
          </w:p>
          <w:p w14:paraId="56DFA2D1" w14:textId="77777777" w:rsidR="00A202C6" w:rsidRDefault="00A202C6" w:rsidP="00833C81">
            <w:pPr>
              <w:pStyle w:val="ListParagraph"/>
              <w:numPr>
                <w:ilvl w:val="0"/>
                <w:numId w:val="15"/>
              </w:numPr>
              <w:spacing w:after="60" w:line="240" w:lineRule="auto"/>
              <w:ind w:left="34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33C81">
              <w:rPr>
                <w:rFonts w:ascii="Arial" w:hAnsi="Arial" w:cs="Arial"/>
                <w:sz w:val="20"/>
                <w:szCs w:val="20"/>
              </w:rPr>
              <w:t xml:space="preserve">Liaise with multiple service areas in the </w:t>
            </w:r>
            <w:r w:rsidR="006F054C">
              <w:rPr>
                <w:rFonts w:ascii="Arial" w:hAnsi="Arial" w:cs="Arial"/>
                <w:sz w:val="20"/>
                <w:szCs w:val="20"/>
              </w:rPr>
              <w:t>c</w:t>
            </w:r>
            <w:r w:rsidRPr="00833C81">
              <w:rPr>
                <w:rFonts w:ascii="Arial" w:hAnsi="Arial" w:cs="Arial"/>
                <w:sz w:val="20"/>
                <w:szCs w:val="20"/>
              </w:rPr>
              <w:t>ouncil</w:t>
            </w:r>
            <w:r w:rsidR="00435102">
              <w:rPr>
                <w:rFonts w:ascii="Arial" w:hAnsi="Arial" w:cs="Arial"/>
                <w:sz w:val="20"/>
                <w:szCs w:val="20"/>
              </w:rPr>
              <w:t xml:space="preserve"> and with partners</w:t>
            </w:r>
            <w:r w:rsidRPr="00833C81">
              <w:rPr>
                <w:rFonts w:ascii="Arial" w:hAnsi="Arial" w:cs="Arial"/>
                <w:sz w:val="20"/>
                <w:szCs w:val="20"/>
              </w:rPr>
              <w:t xml:space="preserve"> to ensure that there is an appropriate response to community safety, Prevent and safeguarding issues that arise.</w:t>
            </w:r>
          </w:p>
          <w:p w14:paraId="5C761D24" w14:textId="77777777" w:rsidR="002934DD" w:rsidRDefault="002934DD" w:rsidP="00833C81">
            <w:pPr>
              <w:pStyle w:val="ListParagraph"/>
              <w:numPr>
                <w:ilvl w:val="0"/>
                <w:numId w:val="15"/>
              </w:numPr>
              <w:spacing w:after="60" w:line="240" w:lineRule="auto"/>
              <w:ind w:left="34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Support effective communication and publicity to communities, Elected </w:t>
            </w:r>
            <w:r w:rsidR="002315A5">
              <w:rPr>
                <w:rFonts w:ascii="Arial" w:hAnsi="Arial" w:cs="Arial"/>
                <w:sz w:val="20"/>
                <w:szCs w:val="20"/>
              </w:rPr>
              <w:t>Members,</w:t>
            </w:r>
            <w:r>
              <w:rPr>
                <w:rFonts w:ascii="Arial" w:hAnsi="Arial" w:cs="Arial"/>
                <w:sz w:val="20"/>
                <w:szCs w:val="20"/>
              </w:rPr>
              <w:t xml:space="preserve"> and partners. This includes effective use of social media, updating and development of </w:t>
            </w:r>
            <w:r w:rsidR="000C613D">
              <w:rPr>
                <w:rFonts w:ascii="Arial" w:hAnsi="Arial" w:cs="Arial"/>
                <w:sz w:val="20"/>
                <w:szCs w:val="20"/>
              </w:rPr>
              <w:t>websites</w:t>
            </w:r>
            <w:r>
              <w:rPr>
                <w:rFonts w:ascii="Arial" w:hAnsi="Arial" w:cs="Arial"/>
                <w:sz w:val="20"/>
                <w:szCs w:val="20"/>
              </w:rPr>
              <w:t>, the creation of newsletters, press releases, presentations.</w:t>
            </w:r>
          </w:p>
          <w:p w14:paraId="3A48D987" w14:textId="3E7860C1" w:rsidR="000C613D" w:rsidRDefault="000C613D" w:rsidP="00833C81">
            <w:pPr>
              <w:pStyle w:val="ListParagraph"/>
              <w:numPr>
                <w:ilvl w:val="0"/>
                <w:numId w:val="15"/>
              </w:numPr>
              <w:spacing w:after="60" w:line="240" w:lineRule="auto"/>
              <w:ind w:left="34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Lead</w:t>
            </w:r>
            <w:r w:rsidR="00936781">
              <w:rPr>
                <w:rFonts w:ascii="Arial" w:hAnsi="Arial" w:cs="Arial"/>
                <w:sz w:val="20"/>
                <w:szCs w:val="20"/>
              </w:rPr>
              <w:t>, w</w:t>
            </w:r>
            <w:r w:rsidR="00D6045D">
              <w:rPr>
                <w:rFonts w:ascii="Arial" w:hAnsi="Arial" w:cs="Arial"/>
                <w:sz w:val="20"/>
                <w:szCs w:val="20"/>
              </w:rPr>
              <w:t>h</w:t>
            </w:r>
            <w:r w:rsidR="00936781">
              <w:rPr>
                <w:rFonts w:ascii="Arial" w:hAnsi="Arial" w:cs="Arial"/>
                <w:sz w:val="20"/>
                <w:szCs w:val="20"/>
              </w:rPr>
              <w:t>ere appropriate,</w:t>
            </w:r>
            <w:r>
              <w:rPr>
                <w:rFonts w:ascii="Arial" w:hAnsi="Arial" w:cs="Arial"/>
                <w:sz w:val="20"/>
                <w:szCs w:val="20"/>
              </w:rPr>
              <w:t xml:space="preserve"> with multiple services in the council and with partners to ensure that there is an appropriate response to community safety, Prevent and safeguarding issues that arise.</w:t>
            </w:r>
          </w:p>
          <w:p w14:paraId="17CDD5A7" w14:textId="77777777" w:rsidR="001414B3" w:rsidRPr="00833C81" w:rsidRDefault="001414B3" w:rsidP="00833C81">
            <w:pPr>
              <w:pStyle w:val="ListParagraph"/>
              <w:numPr>
                <w:ilvl w:val="0"/>
                <w:numId w:val="15"/>
              </w:numPr>
              <w:spacing w:after="60" w:line="240" w:lineRule="auto"/>
              <w:ind w:left="34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Deal professionally with all enquiries via email, telephone or in person.</w:t>
            </w:r>
          </w:p>
        </w:tc>
      </w:tr>
      <w:tr w:rsidR="00D4711D" w:rsidRPr="0070480A" w14:paraId="4B3D7494"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178B9B5" w14:textId="77777777" w:rsidR="00D4711D" w:rsidRPr="00A06266" w:rsidRDefault="0070480A" w:rsidP="001F7858">
            <w:pPr>
              <w:rPr>
                <w:rFonts w:cs="Arial"/>
                <w:sz w:val="24"/>
                <w:szCs w:val="24"/>
              </w:rPr>
            </w:pPr>
            <w:r>
              <w:rPr>
                <w:rFonts w:cs="Arial"/>
                <w:sz w:val="24"/>
                <w:szCs w:val="24"/>
              </w:rPr>
              <w:lastRenderedPageBreak/>
              <w:t>Systems and information:</w:t>
            </w:r>
          </w:p>
        </w:tc>
        <w:tc>
          <w:tcPr>
            <w:tcW w:w="8112" w:type="dxa"/>
          </w:tcPr>
          <w:p w14:paraId="1F792E25" w14:textId="77777777" w:rsidR="00A202C6" w:rsidRDefault="00A202C6"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33C81">
              <w:rPr>
                <w:rFonts w:ascii="Arial" w:hAnsi="Arial" w:cs="Arial"/>
                <w:sz w:val="20"/>
                <w:szCs w:val="20"/>
              </w:rPr>
              <w:t>Use Orcuma and/or similar case management systems to analyse key case issues and need for coordinating community</w:t>
            </w:r>
            <w:r w:rsidR="003B6442">
              <w:rPr>
                <w:rFonts w:ascii="Arial" w:hAnsi="Arial" w:cs="Arial"/>
                <w:sz w:val="20"/>
                <w:szCs w:val="20"/>
              </w:rPr>
              <w:t xml:space="preserve"> safety</w:t>
            </w:r>
            <w:r w:rsidRPr="00833C81">
              <w:rPr>
                <w:rFonts w:ascii="Arial" w:hAnsi="Arial" w:cs="Arial"/>
                <w:sz w:val="20"/>
                <w:szCs w:val="20"/>
              </w:rPr>
              <w:t xml:space="preserve"> responses</w:t>
            </w:r>
            <w:r w:rsidR="001D28B6">
              <w:rPr>
                <w:rFonts w:ascii="Arial" w:hAnsi="Arial" w:cs="Arial"/>
                <w:sz w:val="20"/>
                <w:szCs w:val="20"/>
              </w:rPr>
              <w:t>.</w:t>
            </w:r>
          </w:p>
          <w:p w14:paraId="06EC0FAC" w14:textId="77777777" w:rsidR="003B6442" w:rsidRDefault="003B6442"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Use systems, tools and processes that support the service ensuring compliance with standards and procedur</w:t>
            </w:r>
            <w:r w:rsidR="00122DE9">
              <w:rPr>
                <w:rFonts w:ascii="Arial" w:hAnsi="Arial" w:cs="Arial"/>
                <w:sz w:val="20"/>
                <w:szCs w:val="20"/>
              </w:rPr>
              <w:t>es are followed</w:t>
            </w:r>
            <w:r>
              <w:rPr>
                <w:rFonts w:ascii="Arial" w:hAnsi="Arial" w:cs="Arial"/>
                <w:sz w:val="20"/>
                <w:szCs w:val="20"/>
              </w:rPr>
              <w:t>.</w:t>
            </w:r>
          </w:p>
          <w:p w14:paraId="2921DEE0" w14:textId="77777777" w:rsidR="003B6442" w:rsidRDefault="003B6442"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Produce written reports as required including evaluation</w:t>
            </w:r>
            <w:r w:rsidR="00893810">
              <w:rPr>
                <w:rFonts w:ascii="Arial" w:hAnsi="Arial" w:cs="Arial"/>
                <w:sz w:val="20"/>
                <w:szCs w:val="20"/>
              </w:rPr>
              <w:t>s</w:t>
            </w:r>
            <w:r>
              <w:rPr>
                <w:rFonts w:ascii="Arial" w:hAnsi="Arial" w:cs="Arial"/>
                <w:sz w:val="20"/>
                <w:szCs w:val="20"/>
              </w:rPr>
              <w:t xml:space="preserve"> and impact statements for distribution service wide and to partners.</w:t>
            </w:r>
          </w:p>
          <w:p w14:paraId="1370035B" w14:textId="77777777" w:rsidR="003B6442" w:rsidRPr="00833C81" w:rsidRDefault="003B6442" w:rsidP="00833C81">
            <w:pPr>
              <w:pStyle w:val="ListParagraph"/>
              <w:numPr>
                <w:ilvl w:val="0"/>
                <w:numId w:val="15"/>
              </w:numPr>
              <w:spacing w:after="60" w:line="240" w:lineRule="auto"/>
              <w:ind w:left="34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Ensure government guidance and legislation are interpreted appropriately and adhered to in a manner consistent with good practice.</w:t>
            </w:r>
          </w:p>
        </w:tc>
      </w:tr>
      <w:tr w:rsidR="0070480A" w:rsidRPr="0070480A" w14:paraId="33932C89"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3558A0A" w14:textId="77777777" w:rsidR="0070480A" w:rsidRDefault="0070480A" w:rsidP="001F7858">
            <w:pPr>
              <w:rPr>
                <w:rFonts w:cs="Arial"/>
                <w:sz w:val="24"/>
                <w:szCs w:val="24"/>
              </w:rPr>
            </w:pPr>
            <w:r>
              <w:rPr>
                <w:rFonts w:cs="Arial"/>
                <w:sz w:val="24"/>
                <w:szCs w:val="24"/>
              </w:rPr>
              <w:t>Safeguarding:</w:t>
            </w:r>
            <w:r w:rsidR="001D28B6">
              <w:rPr>
                <w:rFonts w:cs="Arial"/>
                <w:sz w:val="24"/>
                <w:szCs w:val="24"/>
              </w:rPr>
              <w:t xml:space="preserve">  </w:t>
            </w:r>
          </w:p>
        </w:tc>
        <w:tc>
          <w:tcPr>
            <w:tcW w:w="8112" w:type="dxa"/>
          </w:tcPr>
          <w:p w14:paraId="339D9925" w14:textId="77777777" w:rsidR="0070480A" w:rsidRPr="002315A5" w:rsidRDefault="002315A5" w:rsidP="002315A5">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w:t>
            </w:r>
            <w:r w:rsidR="00EC6AA3" w:rsidRPr="002315A5">
              <w:rPr>
                <w:rFonts w:cs="Arial"/>
                <w:sz w:val="20"/>
                <w:szCs w:val="20"/>
              </w:rPr>
              <w:t xml:space="preserve">o be committed </w:t>
            </w:r>
            <w:r w:rsidR="006B0A15" w:rsidRPr="002315A5">
              <w:rPr>
                <w:rFonts w:cs="Arial"/>
                <w:sz w:val="20"/>
                <w:szCs w:val="20"/>
              </w:rPr>
              <w:t xml:space="preserve">to safeguarding and promote the welfare of children, young </w:t>
            </w:r>
            <w:r w:rsidR="00DB0AC6" w:rsidRPr="002315A5">
              <w:rPr>
                <w:rFonts w:cs="Arial"/>
                <w:sz w:val="20"/>
                <w:szCs w:val="20"/>
              </w:rPr>
              <w:t>people,</w:t>
            </w:r>
            <w:r w:rsidR="006B0A15" w:rsidRPr="002315A5">
              <w:rPr>
                <w:rFonts w:cs="Arial"/>
                <w:sz w:val="20"/>
                <w:szCs w:val="20"/>
              </w:rPr>
              <w:t xml:space="preserve"> and adults at risk, raising concerns as appropriate.</w:t>
            </w:r>
          </w:p>
          <w:p w14:paraId="4008FB08" w14:textId="77777777" w:rsidR="006B0A15" w:rsidRPr="002315A5" w:rsidRDefault="006B0A15" w:rsidP="002315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2315A5">
              <w:rPr>
                <w:rFonts w:cs="Arial"/>
                <w:sz w:val="20"/>
                <w:szCs w:val="20"/>
              </w:rPr>
              <w:t xml:space="preserve">To ensure that any activity supported by service initiatives and approaches are also committed to safeguarding and promote the welfare of children, young </w:t>
            </w:r>
            <w:r w:rsidR="00BA3761" w:rsidRPr="002315A5">
              <w:rPr>
                <w:rFonts w:cs="Arial"/>
                <w:sz w:val="20"/>
                <w:szCs w:val="20"/>
              </w:rPr>
              <w:t>people,</w:t>
            </w:r>
            <w:r w:rsidRPr="002315A5">
              <w:rPr>
                <w:rFonts w:cs="Arial"/>
                <w:sz w:val="20"/>
                <w:szCs w:val="20"/>
              </w:rPr>
              <w:t xml:space="preserve"> and adults at risk, raising concerns as appropriate.</w:t>
            </w:r>
          </w:p>
        </w:tc>
      </w:tr>
    </w:tbl>
    <w:p w14:paraId="30205A50"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766726B9"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4358108"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73A4052B"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7588C5A0"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6E457AD2"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7A85AE9D"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87A6551"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B12906D"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323B5E78" w14:textId="77777777" w:rsidR="003709C0" w:rsidRPr="002315A5" w:rsidRDefault="00A202C6" w:rsidP="00EC13FE">
            <w:pPr>
              <w:pStyle w:val="ListParagraph"/>
              <w:numPr>
                <w:ilvl w:val="0"/>
                <w:numId w:val="5"/>
              </w:numPr>
              <w:spacing w:after="0" w:line="240" w:lineRule="auto"/>
              <w:rPr>
                <w:rFonts w:ascii="Arial" w:hAnsi="Arial" w:cs="Arial"/>
                <w:b w:val="0"/>
                <w:bCs w:val="0"/>
                <w:sz w:val="20"/>
                <w:szCs w:val="20"/>
              </w:rPr>
            </w:pPr>
            <w:r w:rsidRPr="00A202C6">
              <w:rPr>
                <w:rFonts w:ascii="Arial" w:hAnsi="Arial" w:cs="Arial"/>
                <w:b w:val="0"/>
                <w:bCs w:val="0"/>
                <w:sz w:val="20"/>
                <w:szCs w:val="20"/>
              </w:rPr>
              <w:t xml:space="preserve">Demonstrable experience of working in the community safety, </w:t>
            </w:r>
            <w:r w:rsidR="00EC13FE" w:rsidRPr="002315A5">
              <w:rPr>
                <w:rFonts w:ascii="Arial" w:hAnsi="Arial" w:cs="Arial"/>
                <w:b w:val="0"/>
                <w:bCs w:val="0"/>
                <w:sz w:val="20"/>
                <w:szCs w:val="20"/>
              </w:rPr>
              <w:t>P</w:t>
            </w:r>
            <w:r w:rsidRPr="002315A5">
              <w:rPr>
                <w:rFonts w:ascii="Arial" w:hAnsi="Arial" w:cs="Arial"/>
                <w:b w:val="0"/>
                <w:bCs w:val="0"/>
                <w:sz w:val="20"/>
                <w:szCs w:val="20"/>
              </w:rPr>
              <w:t>revent or safeguarding arena.</w:t>
            </w:r>
          </w:p>
          <w:p w14:paraId="2AA3F644" w14:textId="77777777" w:rsidR="00A202C6" w:rsidRPr="00A202C6" w:rsidRDefault="00A202C6" w:rsidP="00A202C6">
            <w:pPr>
              <w:pStyle w:val="ListParagraph"/>
              <w:numPr>
                <w:ilvl w:val="0"/>
                <w:numId w:val="5"/>
              </w:numPr>
              <w:spacing w:after="60" w:line="240" w:lineRule="auto"/>
              <w:rPr>
                <w:rFonts w:ascii="Arial" w:hAnsi="Arial" w:cs="Arial"/>
                <w:b w:val="0"/>
                <w:bCs w:val="0"/>
                <w:sz w:val="20"/>
                <w:szCs w:val="20"/>
              </w:rPr>
            </w:pPr>
            <w:r w:rsidRPr="00A202C6">
              <w:rPr>
                <w:rFonts w:ascii="Arial" w:hAnsi="Arial" w:cs="Arial"/>
                <w:b w:val="0"/>
                <w:bCs w:val="0"/>
                <w:sz w:val="20"/>
                <w:szCs w:val="20"/>
              </w:rPr>
              <w:t>Proven technical ability in the professional discipline.</w:t>
            </w:r>
          </w:p>
          <w:p w14:paraId="6F2B4BEB" w14:textId="77777777" w:rsidR="00A202C6" w:rsidRPr="00A202C6" w:rsidRDefault="00A202C6" w:rsidP="00A202C6">
            <w:pPr>
              <w:pStyle w:val="ListParagraph"/>
              <w:numPr>
                <w:ilvl w:val="0"/>
                <w:numId w:val="5"/>
              </w:numPr>
              <w:spacing w:after="60" w:line="240" w:lineRule="auto"/>
              <w:rPr>
                <w:rFonts w:ascii="Arial" w:hAnsi="Arial" w:cs="Arial"/>
                <w:b w:val="0"/>
                <w:bCs w:val="0"/>
                <w:sz w:val="20"/>
                <w:szCs w:val="20"/>
              </w:rPr>
            </w:pPr>
            <w:r w:rsidRPr="00A202C6">
              <w:rPr>
                <w:rFonts w:ascii="Arial" w:hAnsi="Arial" w:cs="Arial"/>
                <w:b w:val="0"/>
                <w:bCs w:val="0"/>
                <w:sz w:val="20"/>
                <w:szCs w:val="20"/>
              </w:rPr>
              <w:t>Experience of thinking and acting strategically and advising on policy information.</w:t>
            </w:r>
          </w:p>
          <w:p w14:paraId="6B0C5F91" w14:textId="77777777" w:rsidR="00A202C6" w:rsidRPr="00A06266" w:rsidRDefault="00A202C6" w:rsidP="00A202C6">
            <w:pPr>
              <w:pStyle w:val="ListParagraph"/>
              <w:numPr>
                <w:ilvl w:val="0"/>
                <w:numId w:val="5"/>
              </w:numPr>
              <w:spacing w:after="0" w:line="240" w:lineRule="auto"/>
              <w:rPr>
                <w:rFonts w:ascii="Arial" w:hAnsi="Arial" w:cs="Arial"/>
              </w:rPr>
            </w:pPr>
            <w:r w:rsidRPr="00A202C6">
              <w:rPr>
                <w:rFonts w:ascii="Arial" w:hAnsi="Arial" w:cs="Arial"/>
                <w:b w:val="0"/>
                <w:bCs w:val="0"/>
                <w:sz w:val="20"/>
                <w:szCs w:val="20"/>
              </w:rPr>
              <w:t>Experience of leading and motivating team members to achieve goals and service improvements.</w:t>
            </w:r>
          </w:p>
        </w:tc>
        <w:tc>
          <w:tcPr>
            <w:tcW w:w="1420" w:type="pct"/>
            <w:tcBorders>
              <w:top w:val="single" w:sz="8" w:space="0" w:color="866243" w:themeColor="accent3"/>
            </w:tcBorders>
            <w:shd w:val="clear" w:color="auto" w:fill="D5BFAC" w:themeFill="accent3" w:themeFillTint="66"/>
          </w:tcPr>
          <w:p w14:paraId="54BB3EC7" w14:textId="77777777" w:rsidR="003709C0" w:rsidRDefault="00B223D9" w:rsidP="00B223D9">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17A2">
              <w:rPr>
                <w:rFonts w:ascii="Arial" w:hAnsi="Arial" w:cs="Arial"/>
                <w:sz w:val="20"/>
                <w:szCs w:val="20"/>
              </w:rPr>
              <w:t>Experience of working with</w:t>
            </w:r>
            <w:r w:rsidR="00BA3761">
              <w:rPr>
                <w:rFonts w:ascii="Arial" w:hAnsi="Arial" w:cs="Arial"/>
                <w:sz w:val="20"/>
                <w:szCs w:val="20"/>
              </w:rPr>
              <w:t>in</w:t>
            </w:r>
            <w:r w:rsidRPr="006117A2">
              <w:rPr>
                <w:rFonts w:ascii="Arial" w:hAnsi="Arial" w:cs="Arial"/>
                <w:sz w:val="20"/>
                <w:szCs w:val="20"/>
              </w:rPr>
              <w:t xml:space="preserve"> multi-agency teams</w:t>
            </w:r>
          </w:p>
          <w:p w14:paraId="2E6430EF" w14:textId="77777777" w:rsidR="00B223D9" w:rsidRDefault="00B223D9" w:rsidP="00B223D9">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Experience </w:t>
            </w:r>
            <w:r w:rsidR="007E1B18">
              <w:rPr>
                <w:rFonts w:ascii="Arial" w:hAnsi="Arial" w:cs="Arial"/>
                <w:sz w:val="20"/>
                <w:szCs w:val="20"/>
              </w:rPr>
              <w:t>of effective planning and organising resources</w:t>
            </w:r>
          </w:p>
          <w:p w14:paraId="54B61617" w14:textId="77777777" w:rsidR="007E1B18" w:rsidRPr="006117A2" w:rsidRDefault="00002050" w:rsidP="006117A2">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 </w:t>
            </w:r>
          </w:p>
        </w:tc>
      </w:tr>
      <w:tr w:rsidR="003709C0" w:rsidRPr="00A06266" w14:paraId="33346930"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B8E3F6C" w14:textId="77777777" w:rsidR="003709C0" w:rsidRPr="00A06266" w:rsidRDefault="003709C0" w:rsidP="001F7858">
            <w:pPr>
              <w:rPr>
                <w:rFonts w:cs="Arial"/>
                <w:sz w:val="24"/>
                <w:szCs w:val="24"/>
              </w:rPr>
            </w:pPr>
            <w:r w:rsidRPr="00A06266">
              <w:rPr>
                <w:rFonts w:cs="Arial"/>
                <w:sz w:val="24"/>
                <w:szCs w:val="24"/>
              </w:rPr>
              <w:t>Occupational Skills</w:t>
            </w:r>
          </w:p>
          <w:p w14:paraId="0B23E914" w14:textId="77777777" w:rsidR="00833C81" w:rsidRPr="00833C81" w:rsidRDefault="00833C81" w:rsidP="00833C81">
            <w:pPr>
              <w:pStyle w:val="ListParagraph"/>
              <w:numPr>
                <w:ilvl w:val="0"/>
                <w:numId w:val="5"/>
              </w:numPr>
              <w:spacing w:after="0" w:line="240" w:lineRule="auto"/>
              <w:rPr>
                <w:rFonts w:ascii="Arial" w:hAnsi="Arial" w:cs="Arial"/>
                <w:b w:val="0"/>
                <w:bCs w:val="0"/>
                <w:sz w:val="20"/>
                <w:szCs w:val="20"/>
              </w:rPr>
            </w:pPr>
            <w:r w:rsidRPr="00833C81">
              <w:rPr>
                <w:rFonts w:ascii="Arial" w:hAnsi="Arial" w:cs="Arial"/>
                <w:b w:val="0"/>
                <w:bCs w:val="0"/>
                <w:sz w:val="20"/>
                <w:szCs w:val="20"/>
              </w:rPr>
              <w:t>Delegate effectively, allowing others the necessary autonomy to deliver.</w:t>
            </w:r>
          </w:p>
          <w:p w14:paraId="7BB16BBE" w14:textId="77777777" w:rsidR="003709C0" w:rsidRPr="00833C81" w:rsidRDefault="00833C81" w:rsidP="00833C81">
            <w:pPr>
              <w:pStyle w:val="ListParagraph"/>
              <w:numPr>
                <w:ilvl w:val="0"/>
                <w:numId w:val="5"/>
              </w:numPr>
              <w:spacing w:after="0" w:line="240" w:lineRule="auto"/>
              <w:rPr>
                <w:rFonts w:ascii="Arial" w:hAnsi="Arial" w:cs="Arial"/>
                <w:b w:val="0"/>
                <w:bCs w:val="0"/>
                <w:sz w:val="20"/>
                <w:szCs w:val="20"/>
              </w:rPr>
            </w:pPr>
            <w:r w:rsidRPr="00833C81">
              <w:rPr>
                <w:rFonts w:ascii="Arial" w:hAnsi="Arial" w:cs="Arial"/>
                <w:b w:val="0"/>
                <w:bCs w:val="0"/>
                <w:sz w:val="20"/>
                <w:szCs w:val="20"/>
              </w:rPr>
              <w:t>Guides others effectively and diplomatically through complex and sensitive situations.</w:t>
            </w:r>
          </w:p>
          <w:p w14:paraId="607F632A" w14:textId="77777777" w:rsidR="00833C81" w:rsidRPr="00833C81" w:rsidRDefault="00833C81" w:rsidP="00833C81">
            <w:pPr>
              <w:pStyle w:val="ListParagraph"/>
              <w:numPr>
                <w:ilvl w:val="0"/>
                <w:numId w:val="5"/>
              </w:numPr>
              <w:spacing w:after="0" w:line="240" w:lineRule="auto"/>
              <w:rPr>
                <w:rFonts w:ascii="Arial" w:hAnsi="Arial" w:cs="Arial"/>
                <w:b w:val="0"/>
                <w:bCs w:val="0"/>
                <w:sz w:val="20"/>
                <w:szCs w:val="20"/>
              </w:rPr>
            </w:pPr>
            <w:r w:rsidRPr="00833C81">
              <w:rPr>
                <w:rFonts w:ascii="Arial" w:hAnsi="Arial" w:cs="Arial"/>
                <w:b w:val="0"/>
                <w:bCs w:val="0"/>
                <w:sz w:val="20"/>
                <w:szCs w:val="20"/>
              </w:rPr>
              <w:t>Adopts leadership styles appropriate for the situation and the individual.</w:t>
            </w:r>
          </w:p>
          <w:p w14:paraId="120C27F0" w14:textId="77777777" w:rsidR="00833C81" w:rsidRPr="00833C81" w:rsidRDefault="00833C81" w:rsidP="00833C81">
            <w:pPr>
              <w:pStyle w:val="ListParagraph"/>
              <w:numPr>
                <w:ilvl w:val="0"/>
                <w:numId w:val="5"/>
              </w:numPr>
              <w:spacing w:after="0" w:line="240" w:lineRule="auto"/>
              <w:rPr>
                <w:rFonts w:ascii="Arial" w:hAnsi="Arial" w:cs="Arial"/>
                <w:b w:val="0"/>
                <w:bCs w:val="0"/>
                <w:sz w:val="20"/>
                <w:szCs w:val="20"/>
              </w:rPr>
            </w:pPr>
            <w:r w:rsidRPr="00833C81">
              <w:rPr>
                <w:rFonts w:ascii="Arial" w:hAnsi="Arial" w:cs="Arial"/>
                <w:b w:val="0"/>
                <w:bCs w:val="0"/>
                <w:sz w:val="20"/>
                <w:szCs w:val="20"/>
              </w:rPr>
              <w:t>Varies language and content to ensure understanding of audience.</w:t>
            </w:r>
          </w:p>
          <w:p w14:paraId="7764E851" w14:textId="77777777" w:rsidR="00833C81" w:rsidRPr="00833C81" w:rsidRDefault="00833C81" w:rsidP="00833C81">
            <w:pPr>
              <w:pStyle w:val="ListParagraph"/>
              <w:numPr>
                <w:ilvl w:val="0"/>
                <w:numId w:val="5"/>
              </w:numPr>
              <w:spacing w:after="0" w:line="240" w:lineRule="auto"/>
              <w:rPr>
                <w:rFonts w:ascii="Arial" w:hAnsi="Arial" w:cs="Arial"/>
                <w:b w:val="0"/>
                <w:bCs w:val="0"/>
                <w:sz w:val="20"/>
                <w:szCs w:val="20"/>
              </w:rPr>
            </w:pPr>
            <w:r w:rsidRPr="00833C81">
              <w:rPr>
                <w:rFonts w:ascii="Arial" w:hAnsi="Arial" w:cs="Arial"/>
                <w:b w:val="0"/>
                <w:bCs w:val="0"/>
                <w:sz w:val="20"/>
                <w:szCs w:val="20"/>
              </w:rPr>
              <w:t>Deals with varied situations with limited guidance.</w:t>
            </w:r>
          </w:p>
          <w:p w14:paraId="75316C39" w14:textId="77777777" w:rsidR="00833C81" w:rsidRPr="00833C81" w:rsidRDefault="00833C81" w:rsidP="00833C81">
            <w:pPr>
              <w:pStyle w:val="ListParagraph"/>
              <w:numPr>
                <w:ilvl w:val="0"/>
                <w:numId w:val="5"/>
              </w:numPr>
              <w:spacing w:after="0" w:line="240" w:lineRule="auto"/>
              <w:rPr>
                <w:rFonts w:ascii="Arial" w:hAnsi="Arial" w:cs="Arial"/>
                <w:b w:val="0"/>
                <w:bCs w:val="0"/>
                <w:sz w:val="20"/>
                <w:szCs w:val="20"/>
              </w:rPr>
            </w:pPr>
            <w:r w:rsidRPr="00833C81">
              <w:rPr>
                <w:rFonts w:ascii="Arial" w:hAnsi="Arial" w:cs="Arial"/>
                <w:b w:val="0"/>
                <w:bCs w:val="0"/>
                <w:sz w:val="20"/>
                <w:szCs w:val="20"/>
              </w:rPr>
              <w:t xml:space="preserve">Uses trends and patterns in information for </w:t>
            </w:r>
            <w:r w:rsidR="00002050" w:rsidRPr="00833C81">
              <w:rPr>
                <w:rFonts w:ascii="Arial" w:hAnsi="Arial" w:cs="Arial"/>
                <w:b w:val="0"/>
                <w:bCs w:val="0"/>
                <w:sz w:val="20"/>
                <w:szCs w:val="20"/>
              </w:rPr>
              <w:t>evidence-based</w:t>
            </w:r>
            <w:r w:rsidRPr="00833C81">
              <w:rPr>
                <w:rFonts w:ascii="Arial" w:hAnsi="Arial" w:cs="Arial"/>
                <w:b w:val="0"/>
                <w:bCs w:val="0"/>
                <w:sz w:val="20"/>
                <w:szCs w:val="20"/>
              </w:rPr>
              <w:t xml:space="preserve"> decisions.</w:t>
            </w:r>
          </w:p>
          <w:p w14:paraId="0411D034" w14:textId="77777777" w:rsidR="00833C81" w:rsidRPr="00833C81" w:rsidRDefault="00833C81" w:rsidP="00833C81">
            <w:pPr>
              <w:pStyle w:val="ListParagraph"/>
              <w:numPr>
                <w:ilvl w:val="0"/>
                <w:numId w:val="5"/>
              </w:numPr>
              <w:spacing w:after="0" w:line="240" w:lineRule="auto"/>
              <w:rPr>
                <w:rFonts w:ascii="Arial" w:hAnsi="Arial" w:cs="Arial"/>
                <w:b w:val="0"/>
                <w:bCs w:val="0"/>
                <w:sz w:val="20"/>
                <w:szCs w:val="20"/>
              </w:rPr>
            </w:pPr>
            <w:r w:rsidRPr="00833C81">
              <w:rPr>
                <w:rFonts w:ascii="Arial" w:hAnsi="Arial" w:cs="Arial"/>
                <w:b w:val="0"/>
                <w:bCs w:val="0"/>
                <w:sz w:val="20"/>
                <w:szCs w:val="20"/>
              </w:rPr>
              <w:t>Confident in making decisions within policy guidelines.</w:t>
            </w:r>
          </w:p>
          <w:p w14:paraId="3A6D1A5B" w14:textId="77777777" w:rsidR="00436712" w:rsidRPr="00833C81" w:rsidRDefault="00833C81" w:rsidP="00436712">
            <w:pPr>
              <w:pStyle w:val="ListParagraph"/>
              <w:numPr>
                <w:ilvl w:val="0"/>
                <w:numId w:val="5"/>
              </w:numPr>
              <w:spacing w:after="0" w:line="240" w:lineRule="auto"/>
              <w:rPr>
                <w:rFonts w:ascii="Arial" w:hAnsi="Arial" w:cs="Arial"/>
                <w:b w:val="0"/>
                <w:bCs w:val="0"/>
                <w:sz w:val="20"/>
                <w:szCs w:val="20"/>
              </w:rPr>
            </w:pPr>
            <w:r w:rsidRPr="00833C81">
              <w:rPr>
                <w:rFonts w:ascii="Arial" w:hAnsi="Arial" w:cs="Arial"/>
                <w:b w:val="0"/>
                <w:bCs w:val="0"/>
                <w:sz w:val="20"/>
                <w:szCs w:val="20"/>
              </w:rPr>
              <w:t xml:space="preserve">Assembles available knowledge to ensure </w:t>
            </w:r>
            <w:r w:rsidR="00002050" w:rsidRPr="00833C81">
              <w:rPr>
                <w:rFonts w:ascii="Arial" w:hAnsi="Arial" w:cs="Arial"/>
                <w:b w:val="0"/>
                <w:bCs w:val="0"/>
                <w:sz w:val="20"/>
                <w:szCs w:val="20"/>
              </w:rPr>
              <w:t>evidence-based</w:t>
            </w:r>
            <w:r w:rsidRPr="00833C81">
              <w:rPr>
                <w:rFonts w:ascii="Arial" w:hAnsi="Arial" w:cs="Arial"/>
                <w:b w:val="0"/>
                <w:bCs w:val="0"/>
                <w:sz w:val="20"/>
                <w:szCs w:val="20"/>
              </w:rPr>
              <w:t xml:space="preserve"> decisions.</w:t>
            </w:r>
          </w:p>
        </w:tc>
        <w:tc>
          <w:tcPr>
            <w:tcW w:w="1420" w:type="pct"/>
            <w:shd w:val="clear" w:color="auto" w:fill="D5BFAC" w:themeFill="accent3" w:themeFillTint="66"/>
          </w:tcPr>
          <w:p w14:paraId="0698E922"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2D03A0F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B69A5C4" w14:textId="77777777" w:rsidR="003709C0" w:rsidRDefault="003709C0" w:rsidP="001F7858">
            <w:pPr>
              <w:rPr>
                <w:rFonts w:cs="Arial"/>
                <w:sz w:val="24"/>
                <w:szCs w:val="24"/>
              </w:rPr>
            </w:pPr>
            <w:r w:rsidRPr="00A06266">
              <w:rPr>
                <w:rFonts w:cs="Arial"/>
                <w:sz w:val="24"/>
                <w:szCs w:val="24"/>
              </w:rPr>
              <w:t xml:space="preserve">Behaviours </w:t>
            </w:r>
          </w:p>
          <w:p w14:paraId="5F091C67" w14:textId="77777777" w:rsidR="00436712" w:rsidRPr="00436712" w:rsidRDefault="00436712" w:rsidP="00436712">
            <w:pPr>
              <w:pStyle w:val="ListParagraph"/>
              <w:numPr>
                <w:ilvl w:val="0"/>
                <w:numId w:val="5"/>
              </w:numPr>
              <w:spacing w:after="0" w:line="240" w:lineRule="auto"/>
              <w:rPr>
                <w:rFonts w:cs="Arial"/>
                <w:sz w:val="24"/>
                <w:szCs w:val="24"/>
              </w:rPr>
            </w:pPr>
          </w:p>
          <w:p w14:paraId="7B939134" w14:textId="77777777" w:rsidR="003709C0" w:rsidRPr="00A17902" w:rsidRDefault="00000000" w:rsidP="00A17902">
            <w:pPr>
              <w:ind w:left="360"/>
              <w:rPr>
                <w:rFonts w:cs="Arial"/>
                <w:b w:val="0"/>
                <w:sz w:val="20"/>
                <w:szCs w:val="20"/>
              </w:rPr>
            </w:pPr>
            <w:hyperlink r:id="rId11" w:anchor="accordion-content-0-0" w:history="1">
              <w:r w:rsidR="0055395C">
                <w:rPr>
                  <w:rStyle w:val="Hyperlink"/>
                </w:rPr>
                <w:t>link</w:t>
              </w:r>
            </w:hyperlink>
          </w:p>
        </w:tc>
        <w:tc>
          <w:tcPr>
            <w:tcW w:w="1420" w:type="pct"/>
            <w:shd w:val="clear" w:color="auto" w:fill="D5BFAC" w:themeFill="accent3" w:themeFillTint="66"/>
          </w:tcPr>
          <w:p w14:paraId="67366668"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45BBCAEF"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F43D163"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67C4CE1B" w14:textId="77777777" w:rsidR="00A202C6" w:rsidRPr="00A202C6" w:rsidRDefault="00A202C6" w:rsidP="00A202C6">
            <w:pPr>
              <w:pStyle w:val="ListParagraph"/>
              <w:numPr>
                <w:ilvl w:val="0"/>
                <w:numId w:val="5"/>
              </w:numPr>
              <w:spacing w:after="0" w:line="240" w:lineRule="auto"/>
              <w:rPr>
                <w:rFonts w:ascii="Arial" w:hAnsi="Arial" w:cs="Arial"/>
                <w:b w:val="0"/>
                <w:bCs w:val="0"/>
                <w:sz w:val="20"/>
                <w:szCs w:val="20"/>
              </w:rPr>
            </w:pPr>
            <w:r w:rsidRPr="00A202C6">
              <w:rPr>
                <w:rFonts w:ascii="Arial" w:hAnsi="Arial" w:cs="Arial"/>
                <w:b w:val="0"/>
                <w:bCs w:val="0"/>
                <w:sz w:val="20"/>
                <w:szCs w:val="20"/>
              </w:rPr>
              <w:t>Relevant qualification as required or a demonstrable level of experience working at this level.</w:t>
            </w:r>
          </w:p>
          <w:p w14:paraId="0423C77E" w14:textId="77777777" w:rsidR="003709C0" w:rsidRPr="00640DBA" w:rsidRDefault="003709C0" w:rsidP="00640DBA">
            <w:pPr>
              <w:rPr>
                <w:rFonts w:cs="Arial"/>
                <w:b w:val="0"/>
                <w:i/>
                <w:sz w:val="24"/>
                <w:szCs w:val="24"/>
              </w:rPr>
            </w:pPr>
          </w:p>
        </w:tc>
        <w:tc>
          <w:tcPr>
            <w:tcW w:w="1420" w:type="pct"/>
            <w:shd w:val="clear" w:color="auto" w:fill="D5BFAC" w:themeFill="accent3" w:themeFillTint="66"/>
          </w:tcPr>
          <w:p w14:paraId="6BA8CC8A" w14:textId="77777777" w:rsidR="003709C0" w:rsidRPr="00A202C6" w:rsidRDefault="00495C9E" w:rsidP="00A202C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ascii="Arial" w:hAnsi="Arial" w:cs="Arial"/>
                <w:sz w:val="20"/>
                <w:szCs w:val="20"/>
              </w:rPr>
              <w:t xml:space="preserve"> Evidence of relevant continuing professional development</w:t>
            </w:r>
          </w:p>
        </w:tc>
      </w:tr>
      <w:tr w:rsidR="003709C0" w:rsidRPr="00A06266" w14:paraId="562BA610"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749EEC9" w14:textId="77777777" w:rsidR="003709C0" w:rsidRPr="00A06266" w:rsidRDefault="003709C0" w:rsidP="001F7858">
            <w:pPr>
              <w:rPr>
                <w:rFonts w:cs="Arial"/>
                <w:sz w:val="24"/>
                <w:szCs w:val="24"/>
              </w:rPr>
            </w:pPr>
            <w:r w:rsidRPr="00A06266">
              <w:rPr>
                <w:rFonts w:cs="Arial"/>
                <w:sz w:val="24"/>
                <w:szCs w:val="24"/>
              </w:rPr>
              <w:t>Other Requirements</w:t>
            </w:r>
          </w:p>
          <w:p w14:paraId="4A5A7826" w14:textId="77777777" w:rsidR="003709C0" w:rsidRPr="006117A2" w:rsidRDefault="005F5394" w:rsidP="001F7858">
            <w:pPr>
              <w:numPr>
                <w:ilvl w:val="0"/>
                <w:numId w:val="7"/>
              </w:numPr>
              <w:tabs>
                <w:tab w:val="num" w:pos="432"/>
              </w:tabs>
              <w:rPr>
                <w:rFonts w:cs="Arial"/>
                <w:b w:val="0"/>
                <w:sz w:val="20"/>
                <w:szCs w:val="20"/>
              </w:rPr>
            </w:pPr>
            <w:r>
              <w:rPr>
                <w:rFonts w:cs="Arial"/>
                <w:b w:val="0"/>
                <w:sz w:val="20"/>
                <w:szCs w:val="20"/>
              </w:rPr>
              <w:t xml:space="preserve">Committed to the NYC corporate vision, </w:t>
            </w:r>
            <w:r w:rsidR="00BA3761">
              <w:rPr>
                <w:rFonts w:cs="Arial"/>
                <w:b w:val="0"/>
                <w:sz w:val="20"/>
                <w:szCs w:val="20"/>
              </w:rPr>
              <w:t>values,</w:t>
            </w:r>
            <w:r>
              <w:rPr>
                <w:rFonts w:cs="Arial"/>
                <w:b w:val="0"/>
                <w:sz w:val="20"/>
                <w:szCs w:val="20"/>
              </w:rPr>
              <w:t xml:space="preserve"> and objectives.</w:t>
            </w:r>
          </w:p>
          <w:p w14:paraId="0BC02F90" w14:textId="77777777" w:rsidR="005F5394" w:rsidRPr="006117A2" w:rsidRDefault="005F5394" w:rsidP="001F7858">
            <w:pPr>
              <w:numPr>
                <w:ilvl w:val="0"/>
                <w:numId w:val="7"/>
              </w:numPr>
              <w:tabs>
                <w:tab w:val="num" w:pos="432"/>
              </w:tabs>
              <w:rPr>
                <w:rFonts w:cs="Arial"/>
                <w:b w:val="0"/>
                <w:sz w:val="20"/>
                <w:szCs w:val="20"/>
              </w:rPr>
            </w:pPr>
            <w:r>
              <w:rPr>
                <w:rFonts w:cs="Arial"/>
                <w:b w:val="0"/>
                <w:sz w:val="20"/>
                <w:szCs w:val="20"/>
              </w:rPr>
              <w:t>Ability to travel around the whole of the county and occasionally beyond.</w:t>
            </w:r>
          </w:p>
          <w:p w14:paraId="1049F5F7" w14:textId="77777777" w:rsidR="005F5394" w:rsidRPr="009D4D6B" w:rsidRDefault="005F5394" w:rsidP="001F7858">
            <w:pPr>
              <w:numPr>
                <w:ilvl w:val="0"/>
                <w:numId w:val="7"/>
              </w:numPr>
              <w:tabs>
                <w:tab w:val="num" w:pos="432"/>
              </w:tabs>
              <w:rPr>
                <w:rFonts w:cs="Arial"/>
                <w:b w:val="0"/>
                <w:sz w:val="20"/>
                <w:szCs w:val="20"/>
              </w:rPr>
            </w:pPr>
            <w:r>
              <w:rPr>
                <w:rFonts w:cs="Arial"/>
                <w:b w:val="0"/>
                <w:sz w:val="20"/>
                <w:szCs w:val="20"/>
              </w:rPr>
              <w:t>Commitment to further professional updating and development.</w:t>
            </w:r>
          </w:p>
          <w:p w14:paraId="66ED4E0C" w14:textId="77EF735D" w:rsidR="009D4D6B" w:rsidRPr="009D4D6B" w:rsidRDefault="009D4D6B" w:rsidP="001F7858">
            <w:pPr>
              <w:numPr>
                <w:ilvl w:val="0"/>
                <w:numId w:val="7"/>
              </w:numPr>
              <w:tabs>
                <w:tab w:val="num" w:pos="432"/>
              </w:tabs>
              <w:rPr>
                <w:rFonts w:cs="Arial"/>
                <w:b w:val="0"/>
                <w:bCs w:val="0"/>
                <w:sz w:val="20"/>
                <w:szCs w:val="20"/>
              </w:rPr>
            </w:pPr>
            <w:r w:rsidRPr="009D4D6B">
              <w:rPr>
                <w:rFonts w:cs="Arial"/>
                <w:b w:val="0"/>
                <w:bCs w:val="0"/>
                <w:sz w:val="20"/>
                <w:szCs w:val="20"/>
              </w:rPr>
              <w:t>Appropriate level of police vetting will apply to this role</w:t>
            </w:r>
          </w:p>
        </w:tc>
        <w:tc>
          <w:tcPr>
            <w:tcW w:w="1420" w:type="pct"/>
            <w:shd w:val="clear" w:color="auto" w:fill="D5BFAC" w:themeFill="accent3" w:themeFillTint="66"/>
          </w:tcPr>
          <w:p w14:paraId="38D81F0A"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638E8F1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128EBEA"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6F13AEE1"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2B1FD332"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79EF6BB6"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0E09DAE9" w14:textId="5B4ECACB" w:rsidR="002167D6" w:rsidRPr="006F1D4D" w:rsidRDefault="002167D6" w:rsidP="006F1D4D">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7EF5E1A1" w14:textId="77777777" w:rsidR="00AC3362" w:rsidRDefault="00AC3362"/>
    <w:p w14:paraId="0D2A5CAC" w14:textId="78F26D55"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6FA5F0A6"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D31EEE1" w14:textId="77777777" w:rsidR="00D4711D" w:rsidRPr="00A06266" w:rsidRDefault="00D4711D" w:rsidP="001F7858">
            <w:pPr>
              <w:rPr>
                <w:rFonts w:cs="Arial"/>
                <w:sz w:val="24"/>
                <w:szCs w:val="24"/>
              </w:rPr>
            </w:pPr>
            <w:r>
              <w:rPr>
                <w:rFonts w:cs="Arial"/>
                <w:sz w:val="24"/>
                <w:szCs w:val="24"/>
              </w:rPr>
              <w:t>Structure</w:t>
            </w:r>
          </w:p>
        </w:tc>
      </w:tr>
      <w:tr w:rsidR="00D4711D" w:rsidRPr="005415D6" w14:paraId="4E0A3189"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C0DF203"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3A4B364E" wp14:editId="726F2FF7">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781B2371" w14:textId="77777777" w:rsidR="00140F1E" w:rsidRDefault="00140F1E" w:rsidP="00D4711D">
      <w:pPr>
        <w:rPr>
          <w:rFonts w:cs="Arial"/>
          <w:sz w:val="20"/>
          <w:szCs w:val="20"/>
        </w:rPr>
      </w:pPr>
    </w:p>
    <w:p w14:paraId="442B9B9D"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57FDAFB9"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8DD7" w14:textId="77777777" w:rsidR="00ED2D52" w:rsidRDefault="00ED2D52" w:rsidP="00A84A39">
      <w:pPr>
        <w:spacing w:after="0" w:line="240" w:lineRule="auto"/>
      </w:pPr>
      <w:r>
        <w:separator/>
      </w:r>
    </w:p>
  </w:endnote>
  <w:endnote w:type="continuationSeparator" w:id="0">
    <w:p w14:paraId="485C7958" w14:textId="77777777" w:rsidR="00ED2D52" w:rsidRDefault="00ED2D52"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72CA" w14:textId="77777777" w:rsidR="00833C81" w:rsidRDefault="0083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FB2D" w14:textId="77777777" w:rsidR="000A71AD" w:rsidRDefault="000A71AD">
    <w:pPr>
      <w:pStyle w:val="Footer"/>
    </w:pPr>
  </w:p>
  <w:p w14:paraId="4AA1AF22"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5E20A453" wp14:editId="254CF8AB">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650BD8"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20A453"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67650BD8"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2F70"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49589C0" wp14:editId="47D23C6D">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C3DDE"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9589C0"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308C3DDE"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119B" w14:textId="77777777" w:rsidR="00ED2D52" w:rsidRDefault="00ED2D52" w:rsidP="00A84A39">
      <w:pPr>
        <w:spacing w:after="0" w:line="240" w:lineRule="auto"/>
      </w:pPr>
      <w:r>
        <w:separator/>
      </w:r>
    </w:p>
  </w:footnote>
  <w:footnote w:type="continuationSeparator" w:id="0">
    <w:p w14:paraId="7D70B9EF" w14:textId="77777777" w:rsidR="00ED2D52" w:rsidRDefault="00ED2D52"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CD2E" w14:textId="77777777" w:rsidR="00AD0E84" w:rsidRDefault="00000000">
    <w:pPr>
      <w:pStyle w:val="Header"/>
    </w:pPr>
    <w:r>
      <w:rPr>
        <w:noProof/>
        <w:lang w:eastAsia="en-GB"/>
      </w:rPr>
      <w:pict w14:anchorId="6B925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9AE7"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67A604EA" wp14:editId="6717613E">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06FA785F" wp14:editId="51E876C1">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9AA9"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14EC7CE9" wp14:editId="4F80A061">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C9F"/>
    <w:multiLevelType w:val="hybridMultilevel"/>
    <w:tmpl w:val="C958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5C62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F26728"/>
    <w:multiLevelType w:val="hybridMultilevel"/>
    <w:tmpl w:val="091E289E"/>
    <w:lvl w:ilvl="0" w:tplc="7B3E976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03F58"/>
    <w:multiLevelType w:val="hybridMultilevel"/>
    <w:tmpl w:val="A20C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65B5F"/>
    <w:multiLevelType w:val="hybridMultilevel"/>
    <w:tmpl w:val="2F5A18D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3BD359D5"/>
    <w:multiLevelType w:val="hybridMultilevel"/>
    <w:tmpl w:val="F8F6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B1777"/>
    <w:multiLevelType w:val="hybridMultilevel"/>
    <w:tmpl w:val="E7C635CA"/>
    <w:lvl w:ilvl="0" w:tplc="9E3617B6">
      <w:start w:val="1"/>
      <w:numFmt w:val="bullet"/>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19274C"/>
    <w:multiLevelType w:val="hybridMultilevel"/>
    <w:tmpl w:val="96DE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C3953"/>
    <w:multiLevelType w:val="hybridMultilevel"/>
    <w:tmpl w:val="E6F2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76739"/>
    <w:multiLevelType w:val="hybridMultilevel"/>
    <w:tmpl w:val="7DC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08B4561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9368642">
    <w:abstractNumId w:val="17"/>
  </w:num>
  <w:num w:numId="2" w16cid:durableId="550507413">
    <w:abstractNumId w:val="5"/>
  </w:num>
  <w:num w:numId="3" w16cid:durableId="479200215">
    <w:abstractNumId w:val="6"/>
  </w:num>
  <w:num w:numId="4" w16cid:durableId="1958757538">
    <w:abstractNumId w:val="7"/>
  </w:num>
  <w:num w:numId="5" w16cid:durableId="2040736107">
    <w:abstractNumId w:val="22"/>
  </w:num>
  <w:num w:numId="6" w16cid:durableId="1325744700">
    <w:abstractNumId w:val="12"/>
  </w:num>
  <w:num w:numId="7" w16cid:durableId="932326191">
    <w:abstractNumId w:val="15"/>
  </w:num>
  <w:num w:numId="8" w16cid:durableId="189924259">
    <w:abstractNumId w:val="2"/>
  </w:num>
  <w:num w:numId="9" w16cid:durableId="1938365383">
    <w:abstractNumId w:val="21"/>
  </w:num>
  <w:num w:numId="10" w16cid:durableId="11810750">
    <w:abstractNumId w:val="4"/>
  </w:num>
  <w:num w:numId="11" w16cid:durableId="844124578">
    <w:abstractNumId w:val="9"/>
  </w:num>
  <w:num w:numId="12" w16cid:durableId="1878196872">
    <w:abstractNumId w:val="1"/>
  </w:num>
  <w:num w:numId="13" w16cid:durableId="1326131224">
    <w:abstractNumId w:val="3"/>
  </w:num>
  <w:num w:numId="14" w16cid:durableId="664893379">
    <w:abstractNumId w:val="18"/>
  </w:num>
  <w:num w:numId="15" w16cid:durableId="1233156286">
    <w:abstractNumId w:val="10"/>
  </w:num>
  <w:num w:numId="16" w16cid:durableId="1461071831">
    <w:abstractNumId w:val="16"/>
  </w:num>
  <w:num w:numId="17" w16cid:durableId="1251083087">
    <w:abstractNumId w:val="8"/>
  </w:num>
  <w:num w:numId="18" w16cid:durableId="1620410045">
    <w:abstractNumId w:val="14"/>
  </w:num>
  <w:num w:numId="19" w16cid:durableId="2122913107">
    <w:abstractNumId w:val="6"/>
  </w:num>
  <w:num w:numId="20" w16cid:durableId="161238473">
    <w:abstractNumId w:val="13"/>
  </w:num>
  <w:num w:numId="21" w16cid:durableId="2036955589">
    <w:abstractNumId w:val="19"/>
  </w:num>
  <w:num w:numId="22" w16cid:durableId="160774569">
    <w:abstractNumId w:val="0"/>
  </w:num>
  <w:num w:numId="23" w16cid:durableId="598876551">
    <w:abstractNumId w:val="11"/>
  </w:num>
  <w:num w:numId="24" w16cid:durableId="20016175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01554"/>
    <w:rsid w:val="00002050"/>
    <w:rsid w:val="00026761"/>
    <w:rsid w:val="00033E6D"/>
    <w:rsid w:val="00053B29"/>
    <w:rsid w:val="00060A68"/>
    <w:rsid w:val="000779C4"/>
    <w:rsid w:val="00084107"/>
    <w:rsid w:val="0008419A"/>
    <w:rsid w:val="000A71AD"/>
    <w:rsid w:val="000B753E"/>
    <w:rsid w:val="000C1DAD"/>
    <w:rsid w:val="000C613D"/>
    <w:rsid w:val="000C617D"/>
    <w:rsid w:val="000D421F"/>
    <w:rsid w:val="000F4222"/>
    <w:rsid w:val="00112560"/>
    <w:rsid w:val="00122DE9"/>
    <w:rsid w:val="00140F1E"/>
    <w:rsid w:val="001414B3"/>
    <w:rsid w:val="00141B5E"/>
    <w:rsid w:val="0015549D"/>
    <w:rsid w:val="00156C63"/>
    <w:rsid w:val="001624E8"/>
    <w:rsid w:val="001637DD"/>
    <w:rsid w:val="0017393A"/>
    <w:rsid w:val="00175325"/>
    <w:rsid w:val="00182DAD"/>
    <w:rsid w:val="001A5B22"/>
    <w:rsid w:val="001C113F"/>
    <w:rsid w:val="001D28B6"/>
    <w:rsid w:val="001E039F"/>
    <w:rsid w:val="001F0951"/>
    <w:rsid w:val="002167D6"/>
    <w:rsid w:val="002217D3"/>
    <w:rsid w:val="002315A5"/>
    <w:rsid w:val="00234C3F"/>
    <w:rsid w:val="00251878"/>
    <w:rsid w:val="002934DD"/>
    <w:rsid w:val="002A1FB4"/>
    <w:rsid w:val="002B47D1"/>
    <w:rsid w:val="002B5840"/>
    <w:rsid w:val="002C7132"/>
    <w:rsid w:val="002E3B97"/>
    <w:rsid w:val="002F121E"/>
    <w:rsid w:val="002F3C76"/>
    <w:rsid w:val="00314A60"/>
    <w:rsid w:val="00330BA2"/>
    <w:rsid w:val="003362B1"/>
    <w:rsid w:val="00343B42"/>
    <w:rsid w:val="00364270"/>
    <w:rsid w:val="00366B66"/>
    <w:rsid w:val="003709C0"/>
    <w:rsid w:val="003B6442"/>
    <w:rsid w:val="003E782B"/>
    <w:rsid w:val="003F04AC"/>
    <w:rsid w:val="0040388A"/>
    <w:rsid w:val="00412B49"/>
    <w:rsid w:val="00413B41"/>
    <w:rsid w:val="00423D53"/>
    <w:rsid w:val="00435102"/>
    <w:rsid w:val="00436712"/>
    <w:rsid w:val="004672AF"/>
    <w:rsid w:val="00480B5B"/>
    <w:rsid w:val="004819D1"/>
    <w:rsid w:val="00495C9E"/>
    <w:rsid w:val="004A1109"/>
    <w:rsid w:val="004B7A84"/>
    <w:rsid w:val="004C6122"/>
    <w:rsid w:val="004C73B5"/>
    <w:rsid w:val="004D6C7D"/>
    <w:rsid w:val="00502A8F"/>
    <w:rsid w:val="00522302"/>
    <w:rsid w:val="00541466"/>
    <w:rsid w:val="0055096A"/>
    <w:rsid w:val="00551E84"/>
    <w:rsid w:val="0055395C"/>
    <w:rsid w:val="00555875"/>
    <w:rsid w:val="0056222F"/>
    <w:rsid w:val="00575542"/>
    <w:rsid w:val="005D4246"/>
    <w:rsid w:val="005D7F29"/>
    <w:rsid w:val="005F4C0A"/>
    <w:rsid w:val="005F5394"/>
    <w:rsid w:val="00603491"/>
    <w:rsid w:val="006117A2"/>
    <w:rsid w:val="00617B3B"/>
    <w:rsid w:val="006342A3"/>
    <w:rsid w:val="00640DBA"/>
    <w:rsid w:val="0065248F"/>
    <w:rsid w:val="00664EB8"/>
    <w:rsid w:val="00665BA6"/>
    <w:rsid w:val="00684B2A"/>
    <w:rsid w:val="006A3E31"/>
    <w:rsid w:val="006A644C"/>
    <w:rsid w:val="006B0A15"/>
    <w:rsid w:val="006C0C79"/>
    <w:rsid w:val="006C1F0A"/>
    <w:rsid w:val="006D7BAF"/>
    <w:rsid w:val="006F054C"/>
    <w:rsid w:val="006F1D4D"/>
    <w:rsid w:val="0070480A"/>
    <w:rsid w:val="0071213E"/>
    <w:rsid w:val="007150BD"/>
    <w:rsid w:val="007379D4"/>
    <w:rsid w:val="0077329D"/>
    <w:rsid w:val="00784C9D"/>
    <w:rsid w:val="007A3A92"/>
    <w:rsid w:val="007B41A4"/>
    <w:rsid w:val="007B6F73"/>
    <w:rsid w:val="007C51C4"/>
    <w:rsid w:val="007C6082"/>
    <w:rsid w:val="007E0AAD"/>
    <w:rsid w:val="007E1B18"/>
    <w:rsid w:val="007F2798"/>
    <w:rsid w:val="00823AD7"/>
    <w:rsid w:val="00823F7B"/>
    <w:rsid w:val="0082512F"/>
    <w:rsid w:val="00833C81"/>
    <w:rsid w:val="00841894"/>
    <w:rsid w:val="00863FC0"/>
    <w:rsid w:val="00884048"/>
    <w:rsid w:val="00893810"/>
    <w:rsid w:val="008C2406"/>
    <w:rsid w:val="008C6EC0"/>
    <w:rsid w:val="008F5218"/>
    <w:rsid w:val="00902B1D"/>
    <w:rsid w:val="00910D2D"/>
    <w:rsid w:val="00911B0C"/>
    <w:rsid w:val="00936781"/>
    <w:rsid w:val="009468D1"/>
    <w:rsid w:val="00951DE3"/>
    <w:rsid w:val="00952F7A"/>
    <w:rsid w:val="009617F5"/>
    <w:rsid w:val="00994077"/>
    <w:rsid w:val="009A645E"/>
    <w:rsid w:val="009B6298"/>
    <w:rsid w:val="009C7F73"/>
    <w:rsid w:val="009D4D6B"/>
    <w:rsid w:val="009F116E"/>
    <w:rsid w:val="009F4029"/>
    <w:rsid w:val="009F6D57"/>
    <w:rsid w:val="00A012F8"/>
    <w:rsid w:val="00A04BF3"/>
    <w:rsid w:val="00A17902"/>
    <w:rsid w:val="00A202C6"/>
    <w:rsid w:val="00A253BC"/>
    <w:rsid w:val="00A25786"/>
    <w:rsid w:val="00A64037"/>
    <w:rsid w:val="00A67257"/>
    <w:rsid w:val="00A722F8"/>
    <w:rsid w:val="00A84A39"/>
    <w:rsid w:val="00AC3362"/>
    <w:rsid w:val="00AD0E84"/>
    <w:rsid w:val="00AE50CC"/>
    <w:rsid w:val="00AF5971"/>
    <w:rsid w:val="00B0562F"/>
    <w:rsid w:val="00B129E3"/>
    <w:rsid w:val="00B14897"/>
    <w:rsid w:val="00B223D9"/>
    <w:rsid w:val="00B272D4"/>
    <w:rsid w:val="00B35E71"/>
    <w:rsid w:val="00B4396D"/>
    <w:rsid w:val="00B55C39"/>
    <w:rsid w:val="00BA3761"/>
    <w:rsid w:val="00BD2BDA"/>
    <w:rsid w:val="00BF6394"/>
    <w:rsid w:val="00C1117D"/>
    <w:rsid w:val="00C479A3"/>
    <w:rsid w:val="00C53FD5"/>
    <w:rsid w:val="00C542D8"/>
    <w:rsid w:val="00CB486E"/>
    <w:rsid w:val="00CD7373"/>
    <w:rsid w:val="00CF2855"/>
    <w:rsid w:val="00CF2BE6"/>
    <w:rsid w:val="00D00DEF"/>
    <w:rsid w:val="00D0470E"/>
    <w:rsid w:val="00D06747"/>
    <w:rsid w:val="00D0735E"/>
    <w:rsid w:val="00D4711D"/>
    <w:rsid w:val="00D50AEF"/>
    <w:rsid w:val="00D6045D"/>
    <w:rsid w:val="00D65402"/>
    <w:rsid w:val="00DB0AC6"/>
    <w:rsid w:val="00DC4585"/>
    <w:rsid w:val="00DD3DB4"/>
    <w:rsid w:val="00DE1540"/>
    <w:rsid w:val="00E140DD"/>
    <w:rsid w:val="00E35010"/>
    <w:rsid w:val="00E715BD"/>
    <w:rsid w:val="00EC13FE"/>
    <w:rsid w:val="00EC6AA3"/>
    <w:rsid w:val="00ED2D52"/>
    <w:rsid w:val="00ED5084"/>
    <w:rsid w:val="00EF347C"/>
    <w:rsid w:val="00F038B8"/>
    <w:rsid w:val="00F04471"/>
    <w:rsid w:val="00F10D9B"/>
    <w:rsid w:val="00F27F1D"/>
    <w:rsid w:val="00F54F33"/>
    <w:rsid w:val="00FA7ED5"/>
    <w:rsid w:val="00FB1405"/>
    <w:rsid w:val="00FB64B1"/>
    <w:rsid w:val="00FD6D63"/>
    <w:rsid w:val="00FE097F"/>
    <w:rsid w:val="00FF303D"/>
    <w:rsid w:val="00FF3A2F"/>
    <w:rsid w:val="00FF4E5D"/>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D690"/>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link w:val="ListParagraphChar"/>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character" w:customStyle="1" w:styleId="ListParagraphChar">
    <w:name w:val="List Paragraph Char"/>
    <w:basedOn w:val="DefaultParagraphFont"/>
    <w:link w:val="ListParagraph"/>
    <w:uiPriority w:val="34"/>
    <w:locked/>
    <w:rsid w:val="00C542D8"/>
  </w:style>
  <w:style w:type="paragraph" w:styleId="Revision">
    <w:name w:val="Revision"/>
    <w:hidden/>
    <w:uiPriority w:val="99"/>
    <w:semiHidden/>
    <w:rsid w:val="009F402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8872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Senior Community Safety Officer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Community Safety Officer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B91A2B1F-1955-467D-942B-900201EBC5BF}">
      <dgm:prSet/>
      <dgm:spPr/>
      <dgm:t>
        <a:bodyPr/>
        <a:lstStyle/>
        <a:p>
          <a:r>
            <a:rPr lang="en-GB"/>
            <a:t>Community Safety and CCTV Manager</a:t>
          </a:r>
        </a:p>
      </dgm:t>
    </dgm:pt>
    <dgm:pt modelId="{744DAAED-5623-437D-9529-793E6B8E2A27}" type="parTrans" cxnId="{FC0540BF-1AFC-4CD1-876A-01232C95641B}">
      <dgm:prSet/>
      <dgm:spPr/>
    </dgm:pt>
    <dgm:pt modelId="{D1A16A19-9C94-4B9A-9B84-18175F9D7876}" type="sibTrans" cxnId="{FC0540BF-1AFC-4CD1-876A-01232C95641B}">
      <dgm:prSet/>
      <dgm:spPr/>
    </dgm:pt>
    <dgm:pt modelId="{829E5286-6A75-404F-8AC1-0374E7D7BE72}">
      <dgm:prSet/>
      <dgm:spPr/>
      <dgm:t>
        <a:bodyPr/>
        <a:lstStyle/>
        <a:p>
          <a:r>
            <a:rPr lang="en-GB"/>
            <a:t>Head of Community Safety and CCTV</a:t>
          </a:r>
        </a:p>
      </dgm:t>
    </dgm:pt>
    <dgm:pt modelId="{4A15A3A5-D068-413B-B720-36E1C574C43F}" type="parTrans" cxnId="{E97D2D9B-E07D-4AA4-867F-7DC77B974B1F}">
      <dgm:prSet/>
      <dgm:spPr/>
    </dgm:pt>
    <dgm:pt modelId="{AEB6A722-EACB-45DF-AFF3-DA129A1C7762}" type="sibTrans" cxnId="{E97D2D9B-E07D-4AA4-867F-7DC77B974B1F}">
      <dgm:prSet/>
      <dgm:spPr/>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3974EA9-1A39-4E6D-8005-06F73EFB0C81}" type="pres">
      <dgm:prSet presAssocID="{829E5286-6A75-404F-8AC1-0374E7D7BE72}" presName="hierRoot1" presStyleCnt="0"/>
      <dgm:spPr/>
    </dgm:pt>
    <dgm:pt modelId="{153F5A8D-F686-4B86-8F8D-260D8AC2AB5F}" type="pres">
      <dgm:prSet presAssocID="{829E5286-6A75-404F-8AC1-0374E7D7BE72}" presName="composite" presStyleCnt="0"/>
      <dgm:spPr/>
    </dgm:pt>
    <dgm:pt modelId="{B9660CC0-01CF-4092-B0B3-438F496FBA6A}" type="pres">
      <dgm:prSet presAssocID="{829E5286-6A75-404F-8AC1-0374E7D7BE72}" presName="background" presStyleLbl="node0" presStyleIdx="0" presStyleCnt="1"/>
      <dgm:spPr/>
    </dgm:pt>
    <dgm:pt modelId="{8B1E1B62-BFBF-41EC-B643-9AA8A29DB321}" type="pres">
      <dgm:prSet presAssocID="{829E5286-6A75-404F-8AC1-0374E7D7BE72}" presName="text" presStyleLbl="fgAcc0" presStyleIdx="0" presStyleCnt="1">
        <dgm:presLayoutVars>
          <dgm:chPref val="3"/>
        </dgm:presLayoutVars>
      </dgm:prSet>
      <dgm:spPr/>
    </dgm:pt>
    <dgm:pt modelId="{6289A3E7-5EDD-4D3F-90ED-550BF100EF03}" type="pres">
      <dgm:prSet presAssocID="{829E5286-6A75-404F-8AC1-0374E7D7BE72}" presName="hierChild2" presStyleCnt="0"/>
      <dgm:spPr/>
    </dgm:pt>
    <dgm:pt modelId="{46296FE7-9646-4E20-8C67-D8B8F97E27B3}" type="pres">
      <dgm:prSet presAssocID="{744DAAED-5623-437D-9529-793E6B8E2A27}" presName="Name10" presStyleLbl="parChTrans1D2" presStyleIdx="0" presStyleCnt="1"/>
      <dgm:spPr/>
    </dgm:pt>
    <dgm:pt modelId="{7BCD20B4-B87C-42AE-B94D-43B103DCF45A}" type="pres">
      <dgm:prSet presAssocID="{B91A2B1F-1955-467D-942B-900201EBC5BF}" presName="hierRoot2" presStyleCnt="0"/>
      <dgm:spPr/>
    </dgm:pt>
    <dgm:pt modelId="{9032AF0B-2E6A-43BB-8F03-F2E856FE3DED}" type="pres">
      <dgm:prSet presAssocID="{B91A2B1F-1955-467D-942B-900201EBC5BF}" presName="composite2" presStyleCnt="0"/>
      <dgm:spPr/>
    </dgm:pt>
    <dgm:pt modelId="{50BDA1A0-117A-4CCD-B1C5-17DFE6056ADA}" type="pres">
      <dgm:prSet presAssocID="{B91A2B1F-1955-467D-942B-900201EBC5BF}" presName="background2" presStyleLbl="node2" presStyleIdx="0" presStyleCnt="1"/>
      <dgm:spPr/>
    </dgm:pt>
    <dgm:pt modelId="{A6936BE3-2D46-4F72-9A7E-892A316BF10A}" type="pres">
      <dgm:prSet presAssocID="{B91A2B1F-1955-467D-942B-900201EBC5BF}" presName="text2" presStyleLbl="fgAcc2" presStyleIdx="0" presStyleCnt="1">
        <dgm:presLayoutVars>
          <dgm:chPref val="3"/>
        </dgm:presLayoutVars>
      </dgm:prSet>
      <dgm:spPr/>
    </dgm:pt>
    <dgm:pt modelId="{9ADB892E-FA80-47DE-A62A-1B9E6D4C2252}" type="pres">
      <dgm:prSet presAssocID="{B91A2B1F-1955-467D-942B-900201EBC5BF}" presName="hierChild3" presStyleCnt="0"/>
      <dgm:spPr/>
    </dgm:pt>
    <dgm:pt modelId="{526E84BB-715D-472A-A402-F32CA67F6F18}" type="pres">
      <dgm:prSet presAssocID="{CFC8FA90-1C38-4FBD-8B06-789AC3CA5AF9}" presName="Name17" presStyleLbl="parChTrans1D3" presStyleIdx="0" presStyleCnt="1"/>
      <dgm:spPr/>
    </dgm:pt>
    <dgm:pt modelId="{E0318941-A0C1-41ED-91AA-6404F9914EB8}" type="pres">
      <dgm:prSet presAssocID="{3DF744DC-0E1F-48A4-90C7-835028FB3A5B}" presName="hierRoot3" presStyleCnt="0"/>
      <dgm:spPr/>
    </dgm:pt>
    <dgm:pt modelId="{1E1A2D5C-E066-4B7E-BEB2-F78433EC161A}" type="pres">
      <dgm:prSet presAssocID="{3DF744DC-0E1F-48A4-90C7-835028FB3A5B}" presName="composite3" presStyleCnt="0"/>
      <dgm:spPr/>
    </dgm:pt>
    <dgm:pt modelId="{2884FCE1-D4D3-4F21-9B79-74DA15F7EBCC}" type="pres">
      <dgm:prSet presAssocID="{3DF744DC-0E1F-48A4-90C7-835028FB3A5B}" presName="background3" presStyleLbl="node3" presStyleIdx="0" presStyleCnt="1"/>
      <dgm:spPr/>
    </dgm:pt>
    <dgm:pt modelId="{83ED1C88-A33A-4796-8827-564C5E45D6F9}" type="pres">
      <dgm:prSet presAssocID="{3DF744DC-0E1F-48A4-90C7-835028FB3A5B}" presName="text3" presStyleLbl="fgAcc3" presStyleIdx="0" presStyleCnt="1">
        <dgm:presLayoutVars>
          <dgm:chPref val="3"/>
        </dgm:presLayoutVars>
      </dgm:prSet>
      <dgm:spPr/>
    </dgm:pt>
    <dgm:pt modelId="{6672EE57-C04E-4124-ADA4-7B33F94E945F}" type="pres">
      <dgm:prSet presAssocID="{3DF744DC-0E1F-48A4-90C7-835028FB3A5B}" presName="hierChild4" presStyleCnt="0"/>
      <dgm:spPr/>
    </dgm:pt>
    <dgm:pt modelId="{641B3FC7-37A2-425E-A2D1-4D3CB1A0C65C}" type="pres">
      <dgm:prSet presAssocID="{520DB6FD-35CE-4563-8362-01A4E5AD5B2C}" presName="Name23" presStyleLbl="parChTrans1D4" presStyleIdx="0" presStyleCnt="1"/>
      <dgm:spPr/>
    </dgm:pt>
    <dgm:pt modelId="{194EC716-332E-4500-8875-14F9E0E020A0}" type="pres">
      <dgm:prSet presAssocID="{A6B29937-80EF-4AE4-A80A-706CE39B6BE0}" presName="hierRoot4" presStyleCnt="0"/>
      <dgm:spPr/>
    </dgm:pt>
    <dgm:pt modelId="{93EC4E2C-194E-4FC5-96AA-427006DE6B8C}" type="pres">
      <dgm:prSet presAssocID="{A6B29937-80EF-4AE4-A80A-706CE39B6BE0}" presName="composite4" presStyleCnt="0"/>
      <dgm:spPr/>
    </dgm:pt>
    <dgm:pt modelId="{E775BB05-6C44-4DE5-AC0F-B63E205F560F}" type="pres">
      <dgm:prSet presAssocID="{A6B29937-80EF-4AE4-A80A-706CE39B6BE0}" presName="background4" presStyleLbl="node4" presStyleIdx="0" presStyleCnt="1"/>
      <dgm:spPr/>
    </dgm:pt>
    <dgm:pt modelId="{79B55C5B-EC05-451E-A7C5-E7B0D7B72375}" type="pres">
      <dgm:prSet presAssocID="{A6B29937-80EF-4AE4-A80A-706CE39B6BE0}" presName="text4" presStyleLbl="fgAcc4" presStyleIdx="0" presStyleCnt="1">
        <dgm:presLayoutVars>
          <dgm:chPref val="3"/>
        </dgm:presLayoutVars>
      </dgm:prSet>
      <dgm:spPr/>
    </dgm:pt>
    <dgm:pt modelId="{909DCF50-5021-4751-AB2F-3583E7D8FA15}" type="pres">
      <dgm:prSet presAssocID="{A6B29937-80EF-4AE4-A80A-706CE39B6BE0}" presName="hierChild5" presStyleCnt="0"/>
      <dgm:spPr/>
    </dgm:pt>
  </dgm:ptLst>
  <dgm:cxnLst>
    <dgm:cxn modelId="{9E826720-D51A-4618-8D9F-695AB321BEB9}" type="presOf" srcId="{CFC8FA90-1C38-4FBD-8B06-789AC3CA5AF9}" destId="{526E84BB-715D-472A-A402-F32CA67F6F18}" srcOrd="0" destOrd="0" presId="urn:microsoft.com/office/officeart/2005/8/layout/hierarchy1"/>
    <dgm:cxn modelId="{7C915224-638A-4976-9297-CADAB81642F6}" type="presOf" srcId="{520DB6FD-35CE-4563-8362-01A4E5AD5B2C}" destId="{641B3FC7-37A2-425E-A2D1-4D3CB1A0C65C}" srcOrd="0" destOrd="0" presId="urn:microsoft.com/office/officeart/2005/8/layout/hierarchy1"/>
    <dgm:cxn modelId="{3C56125B-7F86-4EA4-BE2E-29ED5728951A}" type="presOf" srcId="{B91A2B1F-1955-467D-942B-900201EBC5BF}" destId="{A6936BE3-2D46-4F72-9A7E-892A316BF10A}" srcOrd="0" destOrd="0" presId="urn:microsoft.com/office/officeart/2005/8/layout/hierarchy1"/>
    <dgm:cxn modelId="{E615CD5F-83CE-4738-8975-12076AA480F0}" type="presOf" srcId="{A6B29937-80EF-4AE4-A80A-706CE39B6BE0}" destId="{79B55C5B-EC05-451E-A7C5-E7B0D7B7237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B96C1785-A2E0-47EF-9842-4E01C073CC16}" type="presOf" srcId="{829E5286-6A75-404F-8AC1-0374E7D7BE72}" destId="{8B1E1B62-BFBF-41EC-B643-9AA8A29DB321}" srcOrd="0" destOrd="0" presId="urn:microsoft.com/office/officeart/2005/8/layout/hierarchy1"/>
    <dgm:cxn modelId="{B75C4291-5376-4115-B26C-0CC0CFC715B0}" type="presOf" srcId="{744DAAED-5623-437D-9529-793E6B8E2A27}" destId="{46296FE7-9646-4E20-8C67-D8B8F97E27B3}" srcOrd="0" destOrd="0" presId="urn:microsoft.com/office/officeart/2005/8/layout/hierarchy1"/>
    <dgm:cxn modelId="{E97D2D9B-E07D-4AA4-867F-7DC77B974B1F}" srcId="{6079C07A-F750-4B82-A8DD-529E14084A20}" destId="{829E5286-6A75-404F-8AC1-0374E7D7BE72}" srcOrd="0" destOrd="0" parTransId="{4A15A3A5-D068-413B-B720-36E1C574C43F}" sibTransId="{AEB6A722-EACB-45DF-AFF3-DA129A1C7762}"/>
    <dgm:cxn modelId="{13C88B9B-9202-4CE1-8289-CAADA4FBAB2C}" srcId="{B91A2B1F-1955-467D-942B-900201EBC5BF}" destId="{3DF744DC-0E1F-48A4-90C7-835028FB3A5B}" srcOrd="0" destOrd="0" parTransId="{CFC8FA90-1C38-4FBD-8B06-789AC3CA5AF9}" sibTransId="{4AC0923C-0D94-412A-9CAE-2E5FC33DE5D7}"/>
    <dgm:cxn modelId="{FC0540BF-1AFC-4CD1-876A-01232C95641B}" srcId="{829E5286-6A75-404F-8AC1-0374E7D7BE72}" destId="{B91A2B1F-1955-467D-942B-900201EBC5BF}" srcOrd="0" destOrd="0" parTransId="{744DAAED-5623-437D-9529-793E6B8E2A27}" sibTransId="{D1A16A19-9C94-4B9A-9B84-18175F9D7876}"/>
    <dgm:cxn modelId="{C7A14FF3-CD5D-4A74-95E7-DE7A486185EF}" type="presOf" srcId="{3DF744DC-0E1F-48A4-90C7-835028FB3A5B}" destId="{83ED1C88-A33A-4796-8827-564C5E45D6F9}" srcOrd="0" destOrd="0" presId="urn:microsoft.com/office/officeart/2005/8/layout/hierarchy1"/>
    <dgm:cxn modelId="{54CD3FF0-FB60-4016-9B75-8BC6EEE65D2B}" type="presParOf" srcId="{95F6FB85-C3EF-4B77-A404-8C4643A65A00}" destId="{63974EA9-1A39-4E6D-8005-06F73EFB0C81}" srcOrd="0" destOrd="0" presId="urn:microsoft.com/office/officeart/2005/8/layout/hierarchy1"/>
    <dgm:cxn modelId="{757616A6-1AB7-4B3A-8395-18CCEB7C96EE}" type="presParOf" srcId="{63974EA9-1A39-4E6D-8005-06F73EFB0C81}" destId="{153F5A8D-F686-4B86-8F8D-260D8AC2AB5F}" srcOrd="0" destOrd="0" presId="urn:microsoft.com/office/officeart/2005/8/layout/hierarchy1"/>
    <dgm:cxn modelId="{EB5B0CB1-73A4-41AE-B1D5-C3F6F39B5599}" type="presParOf" srcId="{153F5A8D-F686-4B86-8F8D-260D8AC2AB5F}" destId="{B9660CC0-01CF-4092-B0B3-438F496FBA6A}" srcOrd="0" destOrd="0" presId="urn:microsoft.com/office/officeart/2005/8/layout/hierarchy1"/>
    <dgm:cxn modelId="{8019F398-7254-4B19-A7EF-31E6A3D4B894}" type="presParOf" srcId="{153F5A8D-F686-4B86-8F8D-260D8AC2AB5F}" destId="{8B1E1B62-BFBF-41EC-B643-9AA8A29DB321}" srcOrd="1" destOrd="0" presId="urn:microsoft.com/office/officeart/2005/8/layout/hierarchy1"/>
    <dgm:cxn modelId="{25F40131-C780-49FF-8B52-45B75F309C77}" type="presParOf" srcId="{63974EA9-1A39-4E6D-8005-06F73EFB0C81}" destId="{6289A3E7-5EDD-4D3F-90ED-550BF100EF03}" srcOrd="1" destOrd="0" presId="urn:microsoft.com/office/officeart/2005/8/layout/hierarchy1"/>
    <dgm:cxn modelId="{BDF36CFE-2BD2-4397-A8EE-7BAC244E191F}" type="presParOf" srcId="{6289A3E7-5EDD-4D3F-90ED-550BF100EF03}" destId="{46296FE7-9646-4E20-8C67-D8B8F97E27B3}" srcOrd="0" destOrd="0" presId="urn:microsoft.com/office/officeart/2005/8/layout/hierarchy1"/>
    <dgm:cxn modelId="{1276B775-9A98-4123-9AB4-7063401B1F0E}" type="presParOf" srcId="{6289A3E7-5EDD-4D3F-90ED-550BF100EF03}" destId="{7BCD20B4-B87C-42AE-B94D-43B103DCF45A}" srcOrd="1" destOrd="0" presId="urn:microsoft.com/office/officeart/2005/8/layout/hierarchy1"/>
    <dgm:cxn modelId="{4476D38E-8FF6-4659-962E-1FFDE02601A9}" type="presParOf" srcId="{7BCD20B4-B87C-42AE-B94D-43B103DCF45A}" destId="{9032AF0B-2E6A-43BB-8F03-F2E856FE3DED}" srcOrd="0" destOrd="0" presId="urn:microsoft.com/office/officeart/2005/8/layout/hierarchy1"/>
    <dgm:cxn modelId="{B2E73D50-1342-471E-A19A-B6893635DD58}" type="presParOf" srcId="{9032AF0B-2E6A-43BB-8F03-F2E856FE3DED}" destId="{50BDA1A0-117A-4CCD-B1C5-17DFE6056ADA}" srcOrd="0" destOrd="0" presId="urn:microsoft.com/office/officeart/2005/8/layout/hierarchy1"/>
    <dgm:cxn modelId="{F483D623-3F67-4C89-B731-7DC5687B1368}" type="presParOf" srcId="{9032AF0B-2E6A-43BB-8F03-F2E856FE3DED}" destId="{A6936BE3-2D46-4F72-9A7E-892A316BF10A}" srcOrd="1" destOrd="0" presId="urn:microsoft.com/office/officeart/2005/8/layout/hierarchy1"/>
    <dgm:cxn modelId="{E065C472-148E-4652-BFD3-CBCD491A5DFE}" type="presParOf" srcId="{7BCD20B4-B87C-42AE-B94D-43B103DCF45A}" destId="{9ADB892E-FA80-47DE-A62A-1B9E6D4C2252}" srcOrd="1" destOrd="0" presId="urn:microsoft.com/office/officeart/2005/8/layout/hierarchy1"/>
    <dgm:cxn modelId="{A753ABED-9DF2-43A5-97A0-B1090323ACB8}" type="presParOf" srcId="{9ADB892E-FA80-47DE-A62A-1B9E6D4C2252}" destId="{526E84BB-715D-472A-A402-F32CA67F6F18}" srcOrd="0" destOrd="0" presId="urn:microsoft.com/office/officeart/2005/8/layout/hierarchy1"/>
    <dgm:cxn modelId="{95759ABC-F33C-45E4-B288-1B8CF3321318}" type="presParOf" srcId="{9ADB892E-FA80-47DE-A62A-1B9E6D4C2252}" destId="{E0318941-A0C1-41ED-91AA-6404F9914EB8}" srcOrd="1" destOrd="0" presId="urn:microsoft.com/office/officeart/2005/8/layout/hierarchy1"/>
    <dgm:cxn modelId="{E91E1D62-5F4E-45DC-9202-9CE0E82AE033}" type="presParOf" srcId="{E0318941-A0C1-41ED-91AA-6404F9914EB8}" destId="{1E1A2D5C-E066-4B7E-BEB2-F78433EC161A}" srcOrd="0" destOrd="0" presId="urn:microsoft.com/office/officeart/2005/8/layout/hierarchy1"/>
    <dgm:cxn modelId="{F336DA5B-6B9C-4993-B31D-E03C9CF487C2}" type="presParOf" srcId="{1E1A2D5C-E066-4B7E-BEB2-F78433EC161A}" destId="{2884FCE1-D4D3-4F21-9B79-74DA15F7EBCC}" srcOrd="0" destOrd="0" presId="urn:microsoft.com/office/officeart/2005/8/layout/hierarchy1"/>
    <dgm:cxn modelId="{6441B573-9767-4404-8C27-79B0306F0212}" type="presParOf" srcId="{1E1A2D5C-E066-4B7E-BEB2-F78433EC161A}" destId="{83ED1C88-A33A-4796-8827-564C5E45D6F9}" srcOrd="1" destOrd="0" presId="urn:microsoft.com/office/officeart/2005/8/layout/hierarchy1"/>
    <dgm:cxn modelId="{A75DF46A-ECC2-48C8-B936-9E739D8FDBA9}" type="presParOf" srcId="{E0318941-A0C1-41ED-91AA-6404F9914EB8}" destId="{6672EE57-C04E-4124-ADA4-7B33F94E945F}" srcOrd="1" destOrd="0" presId="urn:microsoft.com/office/officeart/2005/8/layout/hierarchy1"/>
    <dgm:cxn modelId="{E9A45FC9-827B-4EDB-B6CF-313462DDD1ED}" type="presParOf" srcId="{6672EE57-C04E-4124-ADA4-7B33F94E945F}" destId="{641B3FC7-37A2-425E-A2D1-4D3CB1A0C65C}" srcOrd="0" destOrd="0" presId="urn:microsoft.com/office/officeart/2005/8/layout/hierarchy1"/>
    <dgm:cxn modelId="{A744BCF9-6A9C-4BC0-9BC6-3F7558444716}" type="presParOf" srcId="{6672EE57-C04E-4124-ADA4-7B33F94E945F}" destId="{194EC716-332E-4500-8875-14F9E0E020A0}" srcOrd="1" destOrd="0" presId="urn:microsoft.com/office/officeart/2005/8/layout/hierarchy1"/>
    <dgm:cxn modelId="{ECC28552-2C13-43EF-8C13-082A7EDD5453}" type="presParOf" srcId="{194EC716-332E-4500-8875-14F9E0E020A0}" destId="{93EC4E2C-194E-4FC5-96AA-427006DE6B8C}" srcOrd="0" destOrd="0" presId="urn:microsoft.com/office/officeart/2005/8/layout/hierarchy1"/>
    <dgm:cxn modelId="{7A540D02-61BB-4D06-A2FD-1870A589765A}" type="presParOf" srcId="{93EC4E2C-194E-4FC5-96AA-427006DE6B8C}" destId="{E775BB05-6C44-4DE5-AC0F-B63E205F560F}" srcOrd="0" destOrd="0" presId="urn:microsoft.com/office/officeart/2005/8/layout/hierarchy1"/>
    <dgm:cxn modelId="{AB143CF3-19F6-4906-85DA-64686C477F1B}" type="presParOf" srcId="{93EC4E2C-194E-4FC5-96AA-427006DE6B8C}" destId="{79B55C5B-EC05-451E-A7C5-E7B0D7B72375}" srcOrd="1" destOrd="0" presId="urn:microsoft.com/office/officeart/2005/8/layout/hierarchy1"/>
    <dgm:cxn modelId="{3AF42DC4-062B-4145-A4AD-8D0028DD71F2}" type="presParOf" srcId="{194EC716-332E-4500-8875-14F9E0E020A0}" destId="{909DCF50-5021-4751-AB2F-3583E7D8FA15}"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1B3FC7-37A2-425E-A2D1-4D3CB1A0C65C}">
      <dsp:nvSpPr>
        <dsp:cNvPr id="0" name=""/>
        <dsp:cNvSpPr/>
      </dsp:nvSpPr>
      <dsp:spPr>
        <a:xfrm>
          <a:off x="3059026" y="2052718"/>
          <a:ext cx="91440" cy="239990"/>
        </a:xfrm>
        <a:custGeom>
          <a:avLst/>
          <a:gdLst/>
          <a:ahLst/>
          <a:cxnLst/>
          <a:rect l="0" t="0" r="0" b="0"/>
          <a:pathLst>
            <a:path>
              <a:moveTo>
                <a:pt x="45720" y="0"/>
              </a:moveTo>
              <a:lnTo>
                <a:pt x="4572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6E84BB-715D-472A-A402-F32CA67F6F18}">
      <dsp:nvSpPr>
        <dsp:cNvPr id="0" name=""/>
        <dsp:cNvSpPr/>
      </dsp:nvSpPr>
      <dsp:spPr>
        <a:xfrm>
          <a:off x="3059026" y="1288735"/>
          <a:ext cx="91440" cy="239990"/>
        </a:xfrm>
        <a:custGeom>
          <a:avLst/>
          <a:gdLst/>
          <a:ahLst/>
          <a:cxnLst/>
          <a:rect l="0" t="0" r="0" b="0"/>
          <a:pathLst>
            <a:path>
              <a:moveTo>
                <a:pt x="45720" y="0"/>
              </a:moveTo>
              <a:lnTo>
                <a:pt x="4572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296FE7-9646-4E20-8C67-D8B8F97E27B3}">
      <dsp:nvSpPr>
        <dsp:cNvPr id="0" name=""/>
        <dsp:cNvSpPr/>
      </dsp:nvSpPr>
      <dsp:spPr>
        <a:xfrm>
          <a:off x="3059026" y="524752"/>
          <a:ext cx="91440" cy="239990"/>
        </a:xfrm>
        <a:custGeom>
          <a:avLst/>
          <a:gdLst/>
          <a:ahLst/>
          <a:cxnLst/>
          <a:rect l="0" t="0" r="0" b="0"/>
          <a:pathLst>
            <a:path>
              <a:moveTo>
                <a:pt x="45720" y="0"/>
              </a:moveTo>
              <a:lnTo>
                <a:pt x="45720" y="23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660CC0-01CF-4092-B0B3-438F496FBA6A}">
      <dsp:nvSpPr>
        <dsp:cNvPr id="0" name=""/>
        <dsp:cNvSpPr/>
      </dsp:nvSpPr>
      <dsp:spPr>
        <a:xfrm>
          <a:off x="2692154" y="761"/>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1E1B62-BFBF-41EC-B643-9AA8A29DB321}">
      <dsp:nvSpPr>
        <dsp:cNvPr id="0" name=""/>
        <dsp:cNvSpPr/>
      </dsp:nvSpPr>
      <dsp:spPr>
        <a:xfrm>
          <a:off x="2783841" y="87863"/>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Community Safety and CCTV</a:t>
          </a:r>
        </a:p>
      </dsp:txBody>
      <dsp:txXfrm>
        <a:off x="2799188" y="103210"/>
        <a:ext cx="794489" cy="493297"/>
      </dsp:txXfrm>
    </dsp:sp>
    <dsp:sp modelId="{50BDA1A0-117A-4CCD-B1C5-17DFE6056ADA}">
      <dsp:nvSpPr>
        <dsp:cNvPr id="0" name=""/>
        <dsp:cNvSpPr/>
      </dsp:nvSpPr>
      <dsp:spPr>
        <a:xfrm>
          <a:off x="2692154" y="764743"/>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936BE3-2D46-4F72-9A7E-892A316BF10A}">
      <dsp:nvSpPr>
        <dsp:cNvPr id="0" name=""/>
        <dsp:cNvSpPr/>
      </dsp:nvSpPr>
      <dsp:spPr>
        <a:xfrm>
          <a:off x="2783841" y="851846"/>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Community Safety and CCTV Manager</a:t>
          </a:r>
        </a:p>
      </dsp:txBody>
      <dsp:txXfrm>
        <a:off x="2799188" y="867193"/>
        <a:ext cx="794489" cy="493297"/>
      </dsp:txXfrm>
    </dsp:sp>
    <dsp:sp modelId="{2884FCE1-D4D3-4F21-9B79-74DA15F7EBCC}">
      <dsp:nvSpPr>
        <dsp:cNvPr id="0" name=""/>
        <dsp:cNvSpPr/>
      </dsp:nvSpPr>
      <dsp:spPr>
        <a:xfrm>
          <a:off x="2692154" y="1528726"/>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ED1C88-A33A-4796-8827-564C5E45D6F9}">
      <dsp:nvSpPr>
        <dsp:cNvPr id="0" name=""/>
        <dsp:cNvSpPr/>
      </dsp:nvSpPr>
      <dsp:spPr>
        <a:xfrm>
          <a:off x="2783841" y="1615829"/>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Senior Community Safety Officer</a:t>
          </a:r>
        </a:p>
      </dsp:txBody>
      <dsp:txXfrm>
        <a:off x="2799188" y="1631176"/>
        <a:ext cx="794489" cy="493297"/>
      </dsp:txXfrm>
    </dsp:sp>
    <dsp:sp modelId="{E775BB05-6C44-4DE5-AC0F-B63E205F560F}">
      <dsp:nvSpPr>
        <dsp:cNvPr id="0" name=""/>
        <dsp:cNvSpPr/>
      </dsp:nvSpPr>
      <dsp:spPr>
        <a:xfrm>
          <a:off x="2692154"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B55C5B-EC05-451E-A7C5-E7B0D7B72375}">
      <dsp:nvSpPr>
        <dsp:cNvPr id="0" name=""/>
        <dsp:cNvSpPr/>
      </dsp:nvSpPr>
      <dsp:spPr>
        <a:xfrm>
          <a:off x="2783841"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Community Safety Officer</a:t>
          </a:r>
        </a:p>
      </dsp:txBody>
      <dsp:txXfrm>
        <a:off x="2799188" y="2395159"/>
        <a:ext cx="794489" cy="4932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377BC"/>
    <w:rsid w:val="00071711"/>
    <w:rsid w:val="00170E65"/>
    <w:rsid w:val="00220699"/>
    <w:rsid w:val="002A547D"/>
    <w:rsid w:val="003D786D"/>
    <w:rsid w:val="004D3218"/>
    <w:rsid w:val="00534572"/>
    <w:rsid w:val="0064773D"/>
    <w:rsid w:val="006921A1"/>
    <w:rsid w:val="006A14E6"/>
    <w:rsid w:val="006A7328"/>
    <w:rsid w:val="006E0E30"/>
    <w:rsid w:val="006F0863"/>
    <w:rsid w:val="007205AC"/>
    <w:rsid w:val="00783439"/>
    <w:rsid w:val="00793EA2"/>
    <w:rsid w:val="00812F59"/>
    <w:rsid w:val="0084476B"/>
    <w:rsid w:val="008640DD"/>
    <w:rsid w:val="008758B6"/>
    <w:rsid w:val="0095789F"/>
    <w:rsid w:val="009973F1"/>
    <w:rsid w:val="00B35ABD"/>
    <w:rsid w:val="00C0494E"/>
    <w:rsid w:val="00C46E12"/>
    <w:rsid w:val="00C6643C"/>
    <w:rsid w:val="00CD7122"/>
    <w:rsid w:val="00E7703D"/>
    <w:rsid w:val="00F8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3.xml><?xml version="1.0" encoding="utf-8"?>
<ds:datastoreItem xmlns:ds="http://schemas.openxmlformats.org/officeDocument/2006/customXml" ds:itemID="{A0C3E5D2-191A-44DA-8E94-2E58BBBD2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2024-05-23T09:30:00Z</dcterms:created>
  <dcterms:modified xsi:type="dcterms:W3CDTF">2024-05-23T09:30:00Z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2531500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