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250D5348" w14:textId="77777777" w:rsidTr="005D4246">
        <w:trPr>
          <w:cantSplit/>
          <w:trHeight w:val="397"/>
          <w:tblCellSpacing w:w="20" w:type="dxa"/>
        </w:trPr>
        <w:tc>
          <w:tcPr>
            <w:tcW w:w="2087" w:type="dxa"/>
            <w:vAlign w:val="center"/>
          </w:tcPr>
          <w:p w14:paraId="4CB1790D" w14:textId="77777777" w:rsidR="00D4711D" w:rsidRPr="00A06266" w:rsidRDefault="00D4711D" w:rsidP="001F7858">
            <w:pPr>
              <w:rPr>
                <w:szCs w:val="24"/>
              </w:rPr>
            </w:pPr>
            <w:r w:rsidRPr="00A06266">
              <w:rPr>
                <w:b/>
                <w:szCs w:val="24"/>
              </w:rPr>
              <w:t>Post title:</w:t>
            </w:r>
          </w:p>
        </w:tc>
        <w:tc>
          <w:tcPr>
            <w:tcW w:w="8274" w:type="dxa"/>
            <w:vAlign w:val="center"/>
          </w:tcPr>
          <w:p w14:paraId="4F7DB81F" w14:textId="2732D1FE" w:rsidR="00D4711D" w:rsidRPr="00A06266" w:rsidRDefault="000F0286" w:rsidP="001F7858">
            <w:r>
              <w:rPr>
                <w:szCs w:val="24"/>
              </w:rPr>
              <w:t>Swimming Teacher</w:t>
            </w:r>
          </w:p>
        </w:tc>
      </w:tr>
      <w:tr w:rsidR="00D4711D" w:rsidRPr="00A06266" w14:paraId="55B644C4" w14:textId="77777777" w:rsidTr="005D4246">
        <w:trPr>
          <w:cantSplit/>
          <w:trHeight w:val="397"/>
          <w:tblCellSpacing w:w="20" w:type="dxa"/>
        </w:trPr>
        <w:tc>
          <w:tcPr>
            <w:tcW w:w="2087" w:type="dxa"/>
            <w:vAlign w:val="center"/>
          </w:tcPr>
          <w:p w14:paraId="0B40B8B7" w14:textId="77777777" w:rsidR="00D4711D" w:rsidRPr="00A06266" w:rsidRDefault="00D4711D" w:rsidP="001F7858">
            <w:pPr>
              <w:rPr>
                <w:szCs w:val="24"/>
              </w:rPr>
            </w:pPr>
            <w:r w:rsidRPr="00A06266">
              <w:rPr>
                <w:b/>
                <w:szCs w:val="24"/>
              </w:rPr>
              <w:t>Grade:</w:t>
            </w:r>
          </w:p>
        </w:tc>
        <w:tc>
          <w:tcPr>
            <w:tcW w:w="8274" w:type="dxa"/>
            <w:vAlign w:val="center"/>
          </w:tcPr>
          <w:p w14:paraId="4CFB09DD" w14:textId="61ECA926" w:rsidR="00D4711D" w:rsidRPr="00A06266" w:rsidRDefault="00896900" w:rsidP="001F7858">
            <w:r>
              <w:t>G</w:t>
            </w:r>
          </w:p>
        </w:tc>
      </w:tr>
      <w:tr w:rsidR="00D4711D" w:rsidRPr="00A06266" w14:paraId="144561E9" w14:textId="77777777" w:rsidTr="005D4246">
        <w:trPr>
          <w:cantSplit/>
          <w:trHeight w:val="397"/>
          <w:tblCellSpacing w:w="20" w:type="dxa"/>
        </w:trPr>
        <w:tc>
          <w:tcPr>
            <w:tcW w:w="2087" w:type="dxa"/>
            <w:vAlign w:val="center"/>
          </w:tcPr>
          <w:p w14:paraId="4C78F91B" w14:textId="77777777" w:rsidR="00D4711D" w:rsidRPr="00A06266" w:rsidRDefault="00D4711D" w:rsidP="001F7858">
            <w:pPr>
              <w:rPr>
                <w:b/>
                <w:szCs w:val="24"/>
              </w:rPr>
            </w:pPr>
            <w:r w:rsidRPr="00A06266">
              <w:rPr>
                <w:b/>
                <w:szCs w:val="24"/>
              </w:rPr>
              <w:t>Responsible to:</w:t>
            </w:r>
          </w:p>
        </w:tc>
        <w:tc>
          <w:tcPr>
            <w:tcW w:w="8274" w:type="dxa"/>
            <w:vAlign w:val="center"/>
          </w:tcPr>
          <w:p w14:paraId="57F95BD8" w14:textId="1C9D3171" w:rsidR="0070480A" w:rsidRPr="00A06266" w:rsidRDefault="000F0286" w:rsidP="001F7858">
            <w:r>
              <w:rPr>
                <w:szCs w:val="24"/>
              </w:rPr>
              <w:t>Leisure Centre Management Team</w:t>
            </w:r>
          </w:p>
        </w:tc>
      </w:tr>
      <w:tr w:rsidR="0070480A" w:rsidRPr="00A06266" w14:paraId="682D9020" w14:textId="77777777" w:rsidTr="005D4246">
        <w:trPr>
          <w:cantSplit/>
          <w:trHeight w:val="397"/>
          <w:tblCellSpacing w:w="20" w:type="dxa"/>
        </w:trPr>
        <w:tc>
          <w:tcPr>
            <w:tcW w:w="2087" w:type="dxa"/>
            <w:vAlign w:val="center"/>
          </w:tcPr>
          <w:p w14:paraId="44C9E576" w14:textId="77777777" w:rsidR="0070480A" w:rsidRPr="00A06266" w:rsidRDefault="0070480A" w:rsidP="0070480A">
            <w:pPr>
              <w:rPr>
                <w:b/>
                <w:szCs w:val="24"/>
              </w:rPr>
            </w:pPr>
            <w:r w:rsidRPr="00A06266">
              <w:rPr>
                <w:b/>
                <w:szCs w:val="24"/>
              </w:rPr>
              <w:t>Staff managed:</w:t>
            </w:r>
          </w:p>
        </w:tc>
        <w:tc>
          <w:tcPr>
            <w:tcW w:w="8274" w:type="dxa"/>
            <w:vAlign w:val="center"/>
          </w:tcPr>
          <w:p w14:paraId="1074B417" w14:textId="33C0BB36" w:rsidR="0070480A" w:rsidRPr="00A06266" w:rsidRDefault="00E80E70" w:rsidP="0070480A">
            <w:sdt>
              <w:sdtPr>
                <w:rPr>
                  <w:rFonts w:eastAsia="Times New Roman"/>
                  <w:lang w:eastAsia="en-GB"/>
                </w:rPr>
                <w:alias w:val="Choose from the list below"/>
                <w:tag w:val="Choose from the list below"/>
                <w:id w:val="12036476"/>
                <w:placeholder>
                  <w:docPart w:val="E60CB0C05C8846759041AE8BD5D92D7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0F0286">
                  <w:rPr>
                    <w:rFonts w:eastAsia="Times New Roman"/>
                    <w:lang w:eastAsia="en-GB"/>
                  </w:rPr>
                  <w:t>None</w:t>
                </w:r>
              </w:sdtContent>
            </w:sdt>
          </w:p>
        </w:tc>
      </w:tr>
      <w:tr w:rsidR="0070480A" w:rsidRPr="00A06266" w14:paraId="1E58A5CC" w14:textId="77777777" w:rsidTr="005D4246">
        <w:trPr>
          <w:cantSplit/>
          <w:trHeight w:val="397"/>
          <w:tblCellSpacing w:w="20" w:type="dxa"/>
        </w:trPr>
        <w:tc>
          <w:tcPr>
            <w:tcW w:w="2087" w:type="dxa"/>
            <w:vAlign w:val="center"/>
          </w:tcPr>
          <w:p w14:paraId="36FEF730" w14:textId="77777777" w:rsidR="0070480A" w:rsidRDefault="0070480A" w:rsidP="001F7858">
            <w:pPr>
              <w:rPr>
                <w:b/>
                <w:szCs w:val="24"/>
              </w:rPr>
            </w:pPr>
            <w:r>
              <w:rPr>
                <w:b/>
                <w:szCs w:val="24"/>
              </w:rPr>
              <w:t>Directorate:</w:t>
            </w:r>
          </w:p>
        </w:tc>
        <w:tc>
          <w:tcPr>
            <w:tcW w:w="8274" w:type="dxa"/>
            <w:vAlign w:val="center"/>
          </w:tcPr>
          <w:p w14:paraId="6E5DC4ED" w14:textId="28F806A0" w:rsidR="0070480A" w:rsidRPr="00A06266" w:rsidRDefault="000E7C39" w:rsidP="001F7858">
            <w:r>
              <w:t>Community Development</w:t>
            </w:r>
          </w:p>
        </w:tc>
      </w:tr>
      <w:tr w:rsidR="0070480A" w:rsidRPr="00A06266" w14:paraId="12BA9B06" w14:textId="77777777" w:rsidTr="005D4246">
        <w:trPr>
          <w:cantSplit/>
          <w:trHeight w:val="397"/>
          <w:tblCellSpacing w:w="20" w:type="dxa"/>
        </w:trPr>
        <w:tc>
          <w:tcPr>
            <w:tcW w:w="2087" w:type="dxa"/>
            <w:vAlign w:val="center"/>
          </w:tcPr>
          <w:p w14:paraId="49DD3396" w14:textId="77777777" w:rsidR="0070480A" w:rsidRDefault="0070480A" w:rsidP="001F7858">
            <w:pPr>
              <w:rPr>
                <w:b/>
                <w:szCs w:val="24"/>
              </w:rPr>
            </w:pPr>
            <w:r>
              <w:rPr>
                <w:b/>
                <w:szCs w:val="24"/>
              </w:rPr>
              <w:t>Service:</w:t>
            </w:r>
          </w:p>
        </w:tc>
        <w:tc>
          <w:tcPr>
            <w:tcW w:w="8274" w:type="dxa"/>
            <w:vAlign w:val="center"/>
          </w:tcPr>
          <w:p w14:paraId="4610EF56" w14:textId="0A1162EA" w:rsidR="0070480A" w:rsidRPr="00A06266" w:rsidRDefault="000E7C39" w:rsidP="001F7858">
            <w:r>
              <w:t>Leisure</w:t>
            </w:r>
          </w:p>
        </w:tc>
      </w:tr>
      <w:tr w:rsidR="00FF6D2A" w:rsidRPr="00A06266" w14:paraId="1337319E" w14:textId="77777777" w:rsidTr="005D4246">
        <w:trPr>
          <w:cantSplit/>
          <w:trHeight w:val="397"/>
          <w:tblCellSpacing w:w="20" w:type="dxa"/>
        </w:trPr>
        <w:tc>
          <w:tcPr>
            <w:tcW w:w="2087" w:type="dxa"/>
            <w:vAlign w:val="center"/>
          </w:tcPr>
          <w:p w14:paraId="1BD9F46C"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8A633460C8894F3FADB51BC0B238E24D"/>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13829267" w14:textId="69B2A3C6" w:rsidR="00FF6D2A" w:rsidRPr="00A06266" w:rsidRDefault="00D575A1" w:rsidP="00FF6D2A">
                <w:r>
                  <w:rPr>
                    <w:rFonts w:eastAsia="Times New Roman"/>
                    <w:b/>
                    <w:lang w:eastAsia="en-GB"/>
                  </w:rPr>
                  <w:t>C&amp;S - Care &amp; Support</w:t>
                </w:r>
              </w:p>
            </w:tc>
          </w:sdtContent>
        </w:sdt>
      </w:tr>
      <w:tr w:rsidR="00FF6D2A" w:rsidRPr="00A06266" w14:paraId="5DDAC0D8" w14:textId="77777777" w:rsidTr="005D4246">
        <w:trPr>
          <w:cantSplit/>
          <w:trHeight w:val="397"/>
          <w:tblCellSpacing w:w="20" w:type="dxa"/>
        </w:trPr>
        <w:tc>
          <w:tcPr>
            <w:tcW w:w="2087" w:type="dxa"/>
            <w:vAlign w:val="center"/>
          </w:tcPr>
          <w:p w14:paraId="477736B7" w14:textId="77777777" w:rsidR="00FF6D2A" w:rsidRDefault="00FF6D2A" w:rsidP="00FF6D2A">
            <w:pPr>
              <w:rPr>
                <w:b/>
                <w:szCs w:val="24"/>
              </w:rPr>
            </w:pPr>
            <w:r>
              <w:rPr>
                <w:b/>
                <w:szCs w:val="24"/>
              </w:rPr>
              <w:t>Date of issue:</w:t>
            </w:r>
          </w:p>
        </w:tc>
        <w:tc>
          <w:tcPr>
            <w:tcW w:w="8274" w:type="dxa"/>
            <w:vAlign w:val="center"/>
          </w:tcPr>
          <w:p w14:paraId="437AECC9" w14:textId="3810F1A9" w:rsidR="00FF6D2A" w:rsidRPr="00A06266" w:rsidRDefault="000E7C39" w:rsidP="00FF6D2A">
            <w:r>
              <w:t>April</w:t>
            </w:r>
            <w:r w:rsidR="000F0286">
              <w:t xml:space="preserve"> 2023</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2639281E"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C2518E7" w14:textId="77777777" w:rsidR="00D4711D" w:rsidRPr="0011765E" w:rsidRDefault="00D4711D" w:rsidP="001F7858">
            <w:pPr>
              <w:rPr>
                <w:rFonts w:cs="Arial"/>
              </w:rPr>
            </w:pPr>
            <w:r w:rsidRPr="0011765E">
              <w:rPr>
                <w:rFonts w:cs="Arial"/>
              </w:rPr>
              <w:t>Job context</w:t>
            </w:r>
          </w:p>
        </w:tc>
      </w:tr>
      <w:tr w:rsidR="00D4711D" w:rsidRPr="005415D6" w14:paraId="0EBD1E11"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4FE8B527" w14:textId="77777777" w:rsidR="00FF6D2A" w:rsidRPr="00E80E70" w:rsidRDefault="00D575A1" w:rsidP="00D575A1">
            <w:pPr>
              <w:spacing w:line="276" w:lineRule="auto"/>
              <w:rPr>
                <w:rFonts w:cs="Arial"/>
                <w:sz w:val="20"/>
                <w:szCs w:val="20"/>
              </w:rPr>
            </w:pPr>
            <w:r w:rsidRPr="00E80E70">
              <w:rPr>
                <w:rFonts w:cs="Arial"/>
                <w:b w:val="0"/>
                <w:bCs w:val="0"/>
                <w:sz w:val="20"/>
                <w:szCs w:val="20"/>
              </w:rPr>
              <w:t xml:space="preserve">The post holder will work within North Yorkshire Council’s Leisure Services team </w:t>
            </w:r>
            <w:r w:rsidRPr="00E80E70">
              <w:rPr>
                <w:b w:val="0"/>
                <w:bCs w:val="0"/>
                <w:sz w:val="20"/>
                <w:szCs w:val="20"/>
              </w:rPr>
              <w:t>to plan, deliver and evaluate a series of swimming lessons providing a safe learning environment</w:t>
            </w:r>
            <w:r w:rsidRPr="00E80E70">
              <w:rPr>
                <w:rFonts w:cs="Arial"/>
                <w:b w:val="0"/>
                <w:bCs w:val="0"/>
                <w:sz w:val="20"/>
                <w:szCs w:val="20"/>
              </w:rPr>
              <w:t xml:space="preserve">. Either based at one site or multiple sites, the post holder will be line managed by the Duty Manager and/or other members of the Leisure Centre Management Team. The role will </w:t>
            </w:r>
            <w:r w:rsidRPr="00E80E70">
              <w:rPr>
                <w:b w:val="0"/>
                <w:bCs w:val="0"/>
                <w:sz w:val="20"/>
                <w:szCs w:val="20"/>
              </w:rPr>
              <w:t xml:space="preserve">develop water confidence, safety and technical skills across a range of participants of different abilities </w:t>
            </w:r>
            <w:r w:rsidRPr="00E80E70">
              <w:rPr>
                <w:b w:val="0"/>
                <w:bCs w:val="0"/>
                <w:sz w:val="20"/>
                <w:szCs w:val="20"/>
              </w:rPr>
              <w:softHyphen/>
              <w:t>from non-swimmer to advanced, providing excellent customer care and feedback on progress</w:t>
            </w:r>
            <w:r w:rsidR="005034DE" w:rsidRPr="00E80E70">
              <w:rPr>
                <w:b w:val="0"/>
                <w:bCs w:val="0"/>
                <w:sz w:val="20"/>
                <w:szCs w:val="20"/>
              </w:rPr>
              <w:t>.</w:t>
            </w:r>
            <w:r w:rsidRPr="00E80E70">
              <w:rPr>
                <w:rFonts w:cs="Arial"/>
                <w:b w:val="0"/>
                <w:bCs w:val="0"/>
                <w:sz w:val="20"/>
                <w:szCs w:val="20"/>
              </w:rPr>
              <w:t xml:space="preserve"> North Yorkshire Council’s policies and procedures will be followed at all times.</w:t>
            </w:r>
          </w:p>
          <w:p w14:paraId="0382FB4B" w14:textId="77777777" w:rsidR="00E80E70" w:rsidRPr="00E80E70" w:rsidRDefault="00E80E70" w:rsidP="00D575A1">
            <w:pPr>
              <w:spacing w:line="276" w:lineRule="auto"/>
              <w:rPr>
                <w:rFonts w:cs="Arial"/>
                <w:sz w:val="20"/>
                <w:szCs w:val="20"/>
              </w:rPr>
            </w:pPr>
          </w:p>
          <w:p w14:paraId="642230F5" w14:textId="1F61A07A" w:rsidR="00A22944" w:rsidRPr="00D575A1" w:rsidRDefault="00E80E70" w:rsidP="00E80E70">
            <w:pPr>
              <w:spacing w:line="276" w:lineRule="auto"/>
              <w:rPr>
                <w:rFonts w:cs="Arial"/>
                <w:b w:val="0"/>
                <w:bCs w:val="0"/>
                <w:szCs w:val="20"/>
              </w:rPr>
            </w:pPr>
            <w:r w:rsidRPr="00E80E70">
              <w:rPr>
                <w:rFonts w:cs="Arial"/>
                <w:b w:val="0"/>
                <w:bCs w:val="0"/>
                <w:sz w:val="20"/>
                <w:szCs w:val="20"/>
              </w:rPr>
              <w:t>This post is deemed to be a Safety Critical post in line with the Council’s Workplace Substance Misuse Policy. In addition to those circumstance listed in the policy where a test will be required, this post will be subject to random testing.</w:t>
            </w:r>
          </w:p>
        </w:tc>
      </w:tr>
    </w:tbl>
    <w:p w14:paraId="08373DB5" w14:textId="77777777"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3ECC5994"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11765E" w14:paraId="140100F4" w14:textId="77777777" w:rsidTr="00723CF8">
              <w:trPr>
                <w:cantSplit/>
                <w:trHeight w:val="851"/>
              </w:trPr>
              <w:tc>
                <w:tcPr>
                  <w:tcW w:w="2192" w:type="dxa"/>
                  <w:vAlign w:val="center"/>
                </w:tcPr>
                <w:p w14:paraId="4A46FFD3" w14:textId="77777777" w:rsidR="0070480A" w:rsidRPr="00723CF8" w:rsidRDefault="0070480A" w:rsidP="0070480A">
                  <w:pPr>
                    <w:rPr>
                      <w:szCs w:val="24"/>
                    </w:rPr>
                  </w:pPr>
                  <w:r w:rsidRPr="00723CF8">
                    <w:rPr>
                      <w:b/>
                      <w:bCs/>
                      <w:color w:val="FFFFFF" w:themeColor="background1"/>
                      <w:szCs w:val="24"/>
                    </w:rPr>
                    <w:t>Job Purpose:</w:t>
                  </w:r>
                </w:p>
              </w:tc>
              <w:tc>
                <w:tcPr>
                  <w:tcW w:w="8050" w:type="dxa"/>
                  <w:vAlign w:val="center"/>
                </w:tcPr>
                <w:p w14:paraId="3541E0E2" w14:textId="77777777" w:rsidR="00F3072B" w:rsidRPr="00723CF8" w:rsidRDefault="00F3072B" w:rsidP="00F3072B">
                  <w:pPr>
                    <w:jc w:val="both"/>
                    <w:rPr>
                      <w:b/>
                      <w:bCs/>
                      <w:color w:val="FFFFFF" w:themeColor="background1"/>
                      <w:szCs w:val="24"/>
                    </w:rPr>
                  </w:pPr>
                  <w:r w:rsidRPr="00723CF8">
                    <w:rPr>
                      <w:b/>
                      <w:bCs/>
                      <w:color w:val="FFFFFF" w:themeColor="background1"/>
                      <w:szCs w:val="24"/>
                    </w:rPr>
                    <w:t xml:space="preserve">To deliver high quality, professional swim teaching and instruction in line with the latest Swim England Framework and site-specific related procedures and to maintain associated records. </w:t>
                  </w:r>
                </w:p>
                <w:p w14:paraId="20D12EE6" w14:textId="4AE9A471" w:rsidR="0070480A" w:rsidRPr="00723CF8" w:rsidRDefault="0070480A" w:rsidP="0070480A">
                  <w:pPr>
                    <w:rPr>
                      <w:b/>
                      <w:bCs/>
                      <w:color w:val="FFFFFF" w:themeColor="background1"/>
                      <w:szCs w:val="24"/>
                    </w:rPr>
                  </w:pPr>
                </w:p>
              </w:tc>
            </w:tr>
          </w:tbl>
          <w:p w14:paraId="058E4A7D" w14:textId="77777777" w:rsidR="00D4711D" w:rsidRPr="00A06266" w:rsidRDefault="00D4711D" w:rsidP="001F7858">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D06747" w:rsidRPr="0070480A" w14:paraId="7D097F8D"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40955723" w14:textId="77777777" w:rsidR="00D06747" w:rsidRPr="0011765E" w:rsidRDefault="0070480A" w:rsidP="00E422E1">
            <w:pPr>
              <w:rPr>
                <w:rFonts w:cs="Arial"/>
                <w:color w:val="auto"/>
              </w:rPr>
            </w:pPr>
            <w:r w:rsidRPr="0011765E">
              <w:rPr>
                <w:rFonts w:cs="Arial"/>
                <w:color w:val="auto"/>
              </w:rPr>
              <w:t>Operational management:</w:t>
            </w:r>
          </w:p>
        </w:tc>
        <w:tc>
          <w:tcPr>
            <w:tcW w:w="8112" w:type="dxa"/>
            <w:shd w:val="clear" w:color="auto" w:fill="auto"/>
          </w:tcPr>
          <w:p w14:paraId="7FA4FFF1" w14:textId="31E4A875" w:rsidR="00F3072B" w:rsidRPr="00896900" w:rsidRDefault="00F3072B" w:rsidP="00896900">
            <w:pPr>
              <w:pStyle w:val="ListParagraph"/>
              <w:numPr>
                <w:ilvl w:val="0"/>
                <w:numId w:val="3"/>
              </w:numPr>
              <w:spacing w:after="0" w:line="240" w:lineRule="auto"/>
              <w:ind w:left="487" w:hanging="425"/>
              <w:cnfStyle w:val="100000000000" w:firstRow="1" w:lastRow="0" w:firstColumn="0" w:lastColumn="0" w:oddVBand="0" w:evenVBand="0" w:oddHBand="0" w:evenHBand="0" w:firstRowFirstColumn="0" w:firstRowLastColumn="0" w:lastRowFirstColumn="0" w:lastRowLastColumn="0"/>
              <w:rPr>
                <w:b w:val="0"/>
                <w:bCs w:val="0"/>
                <w:color w:val="auto"/>
                <w:szCs w:val="20"/>
              </w:rPr>
            </w:pPr>
            <w:r w:rsidRPr="00F3072B">
              <w:rPr>
                <w:b w:val="0"/>
                <w:bCs w:val="0"/>
                <w:color w:val="auto"/>
                <w:szCs w:val="20"/>
              </w:rPr>
              <w:t>To be part of the centre team working towards the centres vision, purpose, values and service standards and objectives.</w:t>
            </w:r>
          </w:p>
          <w:p w14:paraId="77FBB237" w14:textId="48B60C61" w:rsidR="00F3072B" w:rsidRPr="00F3072B" w:rsidRDefault="00F3072B" w:rsidP="00F3072B">
            <w:pPr>
              <w:pStyle w:val="ListParagraph"/>
              <w:numPr>
                <w:ilvl w:val="0"/>
                <w:numId w:val="3"/>
              </w:numPr>
              <w:spacing w:after="0" w:line="240" w:lineRule="auto"/>
              <w:ind w:left="487" w:hanging="425"/>
              <w:cnfStyle w:val="100000000000" w:firstRow="1" w:lastRow="0" w:firstColumn="0" w:lastColumn="0" w:oddVBand="0" w:evenVBand="0" w:oddHBand="0" w:evenHBand="0" w:firstRowFirstColumn="0" w:firstRowLastColumn="0" w:lastRowFirstColumn="0" w:lastRowLastColumn="0"/>
              <w:rPr>
                <w:b w:val="0"/>
                <w:bCs w:val="0"/>
                <w:color w:val="auto"/>
                <w:szCs w:val="20"/>
              </w:rPr>
            </w:pPr>
            <w:r w:rsidRPr="00F3072B">
              <w:rPr>
                <w:b w:val="0"/>
                <w:bCs w:val="0"/>
                <w:color w:val="auto"/>
                <w:szCs w:val="20"/>
              </w:rPr>
              <w:t xml:space="preserve">Provide a friendly and welcoming environment which encourages and supports continual interaction, delivering and maintaining high levels of customer service at all times </w:t>
            </w:r>
            <w:bookmarkStart w:id="0" w:name="_Hlk108517178"/>
            <w:r w:rsidRPr="00F3072B">
              <w:rPr>
                <w:b w:val="0"/>
                <w:bCs w:val="0"/>
                <w:color w:val="auto"/>
                <w:szCs w:val="20"/>
              </w:rPr>
              <w:t>making every effort to assist the customer or find a colleague that can</w:t>
            </w:r>
            <w:bookmarkEnd w:id="0"/>
            <w:r w:rsidRPr="00F3072B">
              <w:rPr>
                <w:b w:val="0"/>
                <w:bCs w:val="0"/>
                <w:color w:val="auto"/>
                <w:szCs w:val="20"/>
              </w:rPr>
              <w:t>, in the event you are unable to, effectively communicating your action</w:t>
            </w:r>
          </w:p>
          <w:p w14:paraId="0DF0D6F4" w14:textId="0B05B86A" w:rsidR="00F3072B" w:rsidRPr="00F3072B" w:rsidRDefault="00F3072B" w:rsidP="00F3072B">
            <w:pPr>
              <w:pStyle w:val="ListParagraph"/>
              <w:numPr>
                <w:ilvl w:val="0"/>
                <w:numId w:val="3"/>
              </w:numPr>
              <w:spacing w:after="0" w:line="240" w:lineRule="auto"/>
              <w:ind w:left="487" w:hanging="425"/>
              <w:cnfStyle w:val="100000000000" w:firstRow="1" w:lastRow="0" w:firstColumn="0" w:lastColumn="0" w:oddVBand="0" w:evenVBand="0" w:oddHBand="0" w:evenHBand="0" w:firstRowFirstColumn="0" w:firstRowLastColumn="0" w:lastRowFirstColumn="0" w:lastRowLastColumn="0"/>
              <w:rPr>
                <w:b w:val="0"/>
                <w:bCs w:val="0"/>
                <w:color w:val="auto"/>
                <w:szCs w:val="20"/>
              </w:rPr>
            </w:pPr>
            <w:r w:rsidRPr="00F3072B">
              <w:rPr>
                <w:b w:val="0"/>
                <w:bCs w:val="0"/>
                <w:color w:val="auto"/>
                <w:szCs w:val="20"/>
              </w:rPr>
              <w:t>To comply with the Health and Safety at Work Act, and any other relevant regulations, as detailed in the Council and centre policy statements, observing safe working practices to ensure the safety of all staff, users and visitors.</w:t>
            </w:r>
          </w:p>
          <w:p w14:paraId="5BB9D7C5" w14:textId="75805F72" w:rsidR="00F3072B" w:rsidRPr="00F3072B" w:rsidRDefault="00F3072B" w:rsidP="0023056D">
            <w:pPr>
              <w:pStyle w:val="ListParagraph"/>
              <w:numPr>
                <w:ilvl w:val="0"/>
                <w:numId w:val="3"/>
              </w:numPr>
              <w:spacing w:after="0" w:line="240" w:lineRule="auto"/>
              <w:ind w:left="487" w:hanging="425"/>
              <w:cnfStyle w:val="100000000000" w:firstRow="1" w:lastRow="0" w:firstColumn="0" w:lastColumn="0" w:oddVBand="0" w:evenVBand="0" w:oddHBand="0" w:evenHBand="0" w:firstRowFirstColumn="0" w:firstRowLastColumn="0" w:lastRowFirstColumn="0" w:lastRowLastColumn="0"/>
              <w:rPr>
                <w:b w:val="0"/>
                <w:bCs w:val="0"/>
                <w:color w:val="auto"/>
                <w:szCs w:val="20"/>
              </w:rPr>
            </w:pPr>
            <w:r w:rsidRPr="00F3072B">
              <w:rPr>
                <w:b w:val="0"/>
                <w:bCs w:val="0"/>
                <w:color w:val="auto"/>
                <w:szCs w:val="20"/>
              </w:rPr>
              <w:t>To plan and deliver effective, enjoyable and motivational swim teaching and instruction programmes in line with the Swim England framework whilst being customer orientated at all times.</w:t>
            </w:r>
          </w:p>
          <w:p w14:paraId="03979768" w14:textId="58DA874F" w:rsidR="00F3072B" w:rsidRPr="00F3072B" w:rsidRDefault="00F3072B" w:rsidP="00F3072B">
            <w:pPr>
              <w:pStyle w:val="ListParagraph"/>
              <w:numPr>
                <w:ilvl w:val="0"/>
                <w:numId w:val="3"/>
              </w:numPr>
              <w:spacing w:after="0" w:line="240" w:lineRule="auto"/>
              <w:ind w:left="487" w:hanging="425"/>
              <w:cnfStyle w:val="100000000000" w:firstRow="1" w:lastRow="0" w:firstColumn="0" w:lastColumn="0" w:oddVBand="0" w:evenVBand="0" w:oddHBand="0" w:evenHBand="0" w:firstRowFirstColumn="0" w:firstRowLastColumn="0" w:lastRowFirstColumn="0" w:lastRowLastColumn="0"/>
              <w:rPr>
                <w:b w:val="0"/>
                <w:bCs w:val="0"/>
                <w:color w:val="auto"/>
                <w:szCs w:val="20"/>
              </w:rPr>
            </w:pPr>
            <w:r w:rsidRPr="00F3072B">
              <w:rPr>
                <w:b w:val="0"/>
                <w:bCs w:val="0"/>
                <w:color w:val="auto"/>
                <w:szCs w:val="20"/>
              </w:rPr>
              <w:t>Safely prepare teaching areas for use including equipment set up, dismantling and storage of equipment after lessons and report any defective equipment, or essential maintenance, in accordance with operational procedures.</w:t>
            </w:r>
          </w:p>
          <w:p w14:paraId="0D2C8438" w14:textId="05CF55E4" w:rsidR="00F3072B" w:rsidRPr="00896900" w:rsidRDefault="00F3072B" w:rsidP="00896900">
            <w:pPr>
              <w:pStyle w:val="ListParagraph"/>
              <w:numPr>
                <w:ilvl w:val="0"/>
                <w:numId w:val="3"/>
              </w:numPr>
              <w:spacing w:after="0" w:line="240" w:lineRule="auto"/>
              <w:ind w:left="487" w:hanging="425"/>
              <w:cnfStyle w:val="100000000000" w:firstRow="1" w:lastRow="0" w:firstColumn="0" w:lastColumn="0" w:oddVBand="0" w:evenVBand="0" w:oddHBand="0" w:evenHBand="0" w:firstRowFirstColumn="0" w:firstRowLastColumn="0" w:lastRowFirstColumn="0" w:lastRowLastColumn="0"/>
              <w:rPr>
                <w:b w:val="0"/>
                <w:bCs w:val="0"/>
                <w:color w:val="auto"/>
                <w:szCs w:val="20"/>
              </w:rPr>
            </w:pPr>
            <w:r w:rsidRPr="00F3072B">
              <w:rPr>
                <w:b w:val="0"/>
                <w:bCs w:val="0"/>
                <w:color w:val="auto"/>
                <w:szCs w:val="20"/>
              </w:rPr>
              <w:t>To ensure lessons start and finish at the correct time.</w:t>
            </w:r>
          </w:p>
          <w:p w14:paraId="4764A968" w14:textId="2A263079" w:rsidR="00F3072B" w:rsidRPr="00896900" w:rsidRDefault="00F3072B" w:rsidP="00896900">
            <w:pPr>
              <w:pStyle w:val="ListParagraph"/>
              <w:numPr>
                <w:ilvl w:val="0"/>
                <w:numId w:val="3"/>
              </w:numPr>
              <w:spacing w:after="0" w:line="240" w:lineRule="auto"/>
              <w:ind w:left="487" w:hanging="425"/>
              <w:cnfStyle w:val="100000000000" w:firstRow="1" w:lastRow="0" w:firstColumn="0" w:lastColumn="0" w:oddVBand="0" w:evenVBand="0" w:oddHBand="0" w:evenHBand="0" w:firstRowFirstColumn="0" w:firstRowLastColumn="0" w:lastRowFirstColumn="0" w:lastRowLastColumn="0"/>
              <w:rPr>
                <w:b w:val="0"/>
                <w:bCs w:val="0"/>
                <w:color w:val="auto"/>
                <w:szCs w:val="20"/>
              </w:rPr>
            </w:pPr>
            <w:r w:rsidRPr="00F3072B">
              <w:rPr>
                <w:b w:val="0"/>
                <w:bCs w:val="0"/>
                <w:color w:val="auto"/>
                <w:szCs w:val="20"/>
              </w:rPr>
              <w:t>To discuss the child’s/adult’s development and performance with the parent/adult.</w:t>
            </w:r>
          </w:p>
          <w:p w14:paraId="217EB7EC" w14:textId="746FA828" w:rsidR="00F3072B" w:rsidRPr="00896900" w:rsidRDefault="00F3072B" w:rsidP="00896900">
            <w:pPr>
              <w:pStyle w:val="ListParagraph"/>
              <w:numPr>
                <w:ilvl w:val="0"/>
                <w:numId w:val="3"/>
              </w:numPr>
              <w:spacing w:after="0" w:line="240" w:lineRule="auto"/>
              <w:ind w:left="487" w:hanging="425"/>
              <w:cnfStyle w:val="100000000000" w:firstRow="1" w:lastRow="0" w:firstColumn="0" w:lastColumn="0" w:oddVBand="0" w:evenVBand="0" w:oddHBand="0" w:evenHBand="0" w:firstRowFirstColumn="0" w:firstRowLastColumn="0" w:lastRowFirstColumn="0" w:lastRowLastColumn="0"/>
              <w:rPr>
                <w:b w:val="0"/>
                <w:bCs w:val="0"/>
                <w:color w:val="auto"/>
                <w:szCs w:val="20"/>
              </w:rPr>
            </w:pPr>
            <w:r w:rsidRPr="00F3072B">
              <w:rPr>
                <w:b w:val="0"/>
                <w:bCs w:val="0"/>
                <w:color w:val="auto"/>
                <w:szCs w:val="20"/>
              </w:rPr>
              <w:t>To administer and/or assist with first aid when necessary (if qualified).</w:t>
            </w:r>
          </w:p>
          <w:p w14:paraId="00CC43BE" w14:textId="538FEB63" w:rsidR="00F3072B" w:rsidRPr="00896900" w:rsidRDefault="00F3072B" w:rsidP="00896900">
            <w:pPr>
              <w:pStyle w:val="ListParagraph"/>
              <w:numPr>
                <w:ilvl w:val="0"/>
                <w:numId w:val="3"/>
              </w:numPr>
              <w:spacing w:after="0" w:line="240" w:lineRule="auto"/>
              <w:ind w:left="487" w:hanging="425"/>
              <w:cnfStyle w:val="100000000000" w:firstRow="1" w:lastRow="0" w:firstColumn="0" w:lastColumn="0" w:oddVBand="0" w:evenVBand="0" w:oddHBand="0" w:evenHBand="0" w:firstRowFirstColumn="0" w:firstRowLastColumn="0" w:lastRowFirstColumn="0" w:lastRowLastColumn="0"/>
              <w:rPr>
                <w:b w:val="0"/>
                <w:bCs w:val="0"/>
                <w:color w:val="auto"/>
                <w:szCs w:val="20"/>
              </w:rPr>
            </w:pPr>
            <w:r w:rsidRPr="00F3072B">
              <w:rPr>
                <w:b w:val="0"/>
                <w:bCs w:val="0"/>
                <w:color w:val="auto"/>
                <w:szCs w:val="20"/>
              </w:rPr>
              <w:t>Assist in the delivery of other specialist aquatic sessions where trained.</w:t>
            </w:r>
          </w:p>
          <w:p w14:paraId="0CE7910A" w14:textId="7B8B6EF9" w:rsidR="00A4793D" w:rsidRPr="00896900" w:rsidRDefault="00F3072B" w:rsidP="00896900">
            <w:pPr>
              <w:pStyle w:val="ListParagraph"/>
              <w:numPr>
                <w:ilvl w:val="0"/>
                <w:numId w:val="3"/>
              </w:numPr>
              <w:spacing w:after="0" w:line="240" w:lineRule="auto"/>
              <w:ind w:left="487" w:hanging="425"/>
              <w:cnfStyle w:val="100000000000" w:firstRow="1" w:lastRow="0" w:firstColumn="0" w:lastColumn="0" w:oddVBand="0" w:evenVBand="0" w:oddHBand="0" w:evenHBand="0" w:firstRowFirstColumn="0" w:firstRowLastColumn="0" w:lastRowFirstColumn="0" w:lastRowLastColumn="0"/>
              <w:rPr>
                <w:b w:val="0"/>
                <w:bCs w:val="0"/>
                <w:color w:val="auto"/>
                <w:szCs w:val="20"/>
              </w:rPr>
            </w:pPr>
            <w:r w:rsidRPr="00F3072B">
              <w:rPr>
                <w:b w:val="0"/>
                <w:bCs w:val="0"/>
                <w:color w:val="auto"/>
                <w:szCs w:val="20"/>
              </w:rPr>
              <w:lastRenderedPageBreak/>
              <w:t>To wear staff issued uniform and always ensure professional personal appearance whilst at work</w:t>
            </w:r>
          </w:p>
          <w:p w14:paraId="3C3CA16C" w14:textId="7D413E18" w:rsidR="00BC7156" w:rsidRPr="00896900" w:rsidRDefault="00A4793D" w:rsidP="00BC7156">
            <w:pPr>
              <w:pStyle w:val="ListParagraph"/>
              <w:numPr>
                <w:ilvl w:val="0"/>
                <w:numId w:val="3"/>
              </w:numPr>
              <w:spacing w:after="0" w:line="240" w:lineRule="auto"/>
              <w:ind w:left="487" w:hanging="425"/>
              <w:cnfStyle w:val="100000000000" w:firstRow="1" w:lastRow="0" w:firstColumn="0" w:lastColumn="0" w:oddVBand="0" w:evenVBand="0" w:oddHBand="0" w:evenHBand="0" w:firstRowFirstColumn="0" w:firstRowLastColumn="0" w:lastRowFirstColumn="0" w:lastRowLastColumn="0"/>
              <w:rPr>
                <w:b w:val="0"/>
                <w:bCs w:val="0"/>
                <w:color w:val="auto"/>
                <w:szCs w:val="20"/>
              </w:rPr>
            </w:pPr>
            <w:r w:rsidRPr="00A4793D">
              <w:rPr>
                <w:b w:val="0"/>
                <w:bCs w:val="0"/>
                <w:color w:val="auto"/>
                <w:szCs w:val="20"/>
              </w:rPr>
              <w:t>To undertake duties relevant and commensurate with the post pay grade.</w:t>
            </w:r>
          </w:p>
        </w:tc>
      </w:tr>
      <w:tr w:rsidR="00D4711D" w:rsidRPr="0070480A" w14:paraId="2746FD47"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none" w:sz="0" w:space="0" w:color="auto"/>
              <w:left w:val="none" w:sz="0" w:space="0" w:color="auto"/>
              <w:bottom w:val="none" w:sz="0" w:space="0" w:color="auto"/>
            </w:tcBorders>
          </w:tcPr>
          <w:p w14:paraId="25B9F86A" w14:textId="77777777" w:rsidR="00D4711D" w:rsidRPr="00F3072B" w:rsidRDefault="0070480A" w:rsidP="001F7858">
            <w:pPr>
              <w:rPr>
                <w:rFonts w:cs="Arial"/>
              </w:rPr>
            </w:pPr>
            <w:r w:rsidRPr="00F3072B">
              <w:rPr>
                <w:rFonts w:cs="Arial"/>
              </w:rPr>
              <w:lastRenderedPageBreak/>
              <w:t>Systems and information:</w:t>
            </w:r>
          </w:p>
        </w:tc>
        <w:tc>
          <w:tcPr>
            <w:tcW w:w="8112" w:type="dxa"/>
            <w:tcBorders>
              <w:top w:val="none" w:sz="0" w:space="0" w:color="auto"/>
              <w:bottom w:val="none" w:sz="0" w:space="0" w:color="auto"/>
              <w:right w:val="none" w:sz="0" w:space="0" w:color="auto"/>
            </w:tcBorders>
          </w:tcPr>
          <w:p w14:paraId="4695413B" w14:textId="4AF815B4" w:rsidR="00F3072B" w:rsidRPr="00F3072B" w:rsidRDefault="00F3072B" w:rsidP="00F3072B">
            <w:pPr>
              <w:pStyle w:val="ListParagraph"/>
              <w:numPr>
                <w:ilvl w:val="0"/>
                <w:numId w:val="3"/>
              </w:numPr>
              <w:spacing w:after="0" w:line="240" w:lineRule="auto"/>
              <w:ind w:left="487" w:hanging="425"/>
              <w:cnfStyle w:val="000000100000" w:firstRow="0" w:lastRow="0" w:firstColumn="0" w:lastColumn="0" w:oddVBand="0" w:evenVBand="0" w:oddHBand="1" w:evenHBand="0" w:firstRowFirstColumn="0" w:firstRowLastColumn="0" w:lastRowFirstColumn="0" w:lastRowLastColumn="0"/>
              <w:rPr>
                <w:szCs w:val="20"/>
              </w:rPr>
            </w:pPr>
            <w:r w:rsidRPr="00F3072B">
              <w:rPr>
                <w:szCs w:val="20"/>
              </w:rPr>
              <w:t>To maintain and update the associated records (</w:t>
            </w:r>
            <w:proofErr w:type="gramStart"/>
            <w:r w:rsidRPr="00F3072B">
              <w:rPr>
                <w:szCs w:val="20"/>
              </w:rPr>
              <w:t>e.g.</w:t>
            </w:r>
            <w:proofErr w:type="gramEnd"/>
            <w:r w:rsidRPr="00F3072B">
              <w:rPr>
                <w:szCs w:val="20"/>
              </w:rPr>
              <w:t xml:space="preserve"> registers) identified in operational procedures being conscious of the GDPR’s</w:t>
            </w:r>
          </w:p>
          <w:p w14:paraId="6A7BB7CC" w14:textId="66F4474D" w:rsidR="00D4711D" w:rsidRPr="00F3072B" w:rsidRDefault="00F3072B" w:rsidP="00F3072B">
            <w:pPr>
              <w:pStyle w:val="ListParagraph"/>
              <w:numPr>
                <w:ilvl w:val="0"/>
                <w:numId w:val="3"/>
              </w:numPr>
              <w:ind w:left="487" w:hanging="425"/>
              <w:cnfStyle w:val="000000100000" w:firstRow="0" w:lastRow="0" w:firstColumn="0" w:lastColumn="0" w:oddVBand="0" w:evenVBand="0" w:oddHBand="1" w:evenHBand="0" w:firstRowFirstColumn="0" w:firstRowLastColumn="0" w:lastRowFirstColumn="0" w:lastRowLastColumn="0"/>
            </w:pPr>
            <w:r w:rsidRPr="00F3072B">
              <w:rPr>
                <w:szCs w:val="20"/>
              </w:rPr>
              <w:t xml:space="preserve">To attend updates, CPD’s and seminars to maintain an </w:t>
            </w:r>
            <w:proofErr w:type="gramStart"/>
            <w:r w:rsidRPr="00F3072B">
              <w:rPr>
                <w:szCs w:val="20"/>
              </w:rPr>
              <w:t>up to date</w:t>
            </w:r>
            <w:proofErr w:type="gramEnd"/>
            <w:r w:rsidRPr="00F3072B">
              <w:rPr>
                <w:szCs w:val="20"/>
              </w:rPr>
              <w:t xml:space="preserve"> knowledge of all relevant Swim England teaching frameworks.</w:t>
            </w:r>
          </w:p>
        </w:tc>
      </w:tr>
    </w:tbl>
    <w:p w14:paraId="0F3D5433" w14:textId="77777777" w:rsidR="00AC3362" w:rsidRDefault="00AC3362"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6086"/>
        <w:gridCol w:w="4393"/>
      </w:tblGrid>
      <w:tr w:rsidR="003709C0" w:rsidRPr="00A06266" w14:paraId="0136ECD1" w14:textId="77777777" w:rsidTr="006F20D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04" w:type="pct"/>
            <w:vAlign w:val="center"/>
          </w:tcPr>
          <w:p w14:paraId="3F5E07D5" w14:textId="77777777" w:rsidR="003709C0" w:rsidRPr="0011765E" w:rsidRDefault="003709C0" w:rsidP="001F7858">
            <w:pPr>
              <w:rPr>
                <w:rFonts w:cs="Arial"/>
                <w:color w:val="44546A" w:themeColor="text2"/>
              </w:rPr>
            </w:pPr>
            <w:r w:rsidRPr="0011765E">
              <w:rPr>
                <w:rFonts w:cs="Arial"/>
              </w:rPr>
              <w:t>Person Specification:</w:t>
            </w:r>
          </w:p>
        </w:tc>
        <w:tc>
          <w:tcPr>
            <w:tcW w:w="2096" w:type="pct"/>
          </w:tcPr>
          <w:p w14:paraId="155F39BE" w14:textId="77777777" w:rsidR="003709C0" w:rsidRPr="00A06266" w:rsidRDefault="003709C0" w:rsidP="001F7858">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0AEEFD39" w14:textId="77777777" w:rsidTr="006F20D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04" w:type="pct"/>
            <w:shd w:val="clear" w:color="auto" w:fill="FFFFFF" w:themeFill="background1"/>
          </w:tcPr>
          <w:p w14:paraId="3327C9A5" w14:textId="77777777" w:rsidR="003709C0" w:rsidRPr="0011765E" w:rsidRDefault="003709C0" w:rsidP="001F7858">
            <w:pPr>
              <w:rPr>
                <w:rFonts w:cs="Arial"/>
              </w:rPr>
            </w:pPr>
            <w:r w:rsidRPr="0011765E">
              <w:rPr>
                <w:rFonts w:cs="Arial"/>
              </w:rPr>
              <w:t>Essential</w:t>
            </w:r>
          </w:p>
        </w:tc>
        <w:tc>
          <w:tcPr>
            <w:tcW w:w="2096" w:type="pct"/>
            <w:shd w:val="clear" w:color="auto" w:fill="D5BFAC" w:themeFill="accent3" w:themeFillTint="66"/>
          </w:tcPr>
          <w:p w14:paraId="186F8FDE" w14:textId="77777777" w:rsidR="003709C0" w:rsidRPr="0011765E" w:rsidRDefault="003709C0" w:rsidP="001F7858">
            <w:pPr>
              <w:cnfStyle w:val="000000100000" w:firstRow="0" w:lastRow="0" w:firstColumn="0" w:lastColumn="0" w:oddVBand="0" w:evenVBand="0" w:oddHBand="1" w:evenHBand="0" w:firstRowFirstColumn="0" w:firstRowLastColumn="0" w:lastRowFirstColumn="0" w:lastRowLastColumn="0"/>
              <w:rPr>
                <w:rFonts w:cs="Arial"/>
                <w:b/>
              </w:rPr>
            </w:pPr>
            <w:r w:rsidRPr="0011765E">
              <w:rPr>
                <w:rFonts w:cs="Arial"/>
                <w:b/>
              </w:rPr>
              <w:t>Desirable</w:t>
            </w:r>
          </w:p>
        </w:tc>
      </w:tr>
      <w:tr w:rsidR="003709C0" w:rsidRPr="00A06266" w14:paraId="62B74F65" w14:textId="77777777" w:rsidTr="006F20DA">
        <w:trPr>
          <w:trHeight w:val="814"/>
        </w:trPr>
        <w:tc>
          <w:tcPr>
            <w:cnfStyle w:val="001000000000" w:firstRow="0" w:lastRow="0" w:firstColumn="1" w:lastColumn="0" w:oddVBand="0" w:evenVBand="0" w:oddHBand="0" w:evenHBand="0" w:firstRowFirstColumn="0" w:firstRowLastColumn="0" w:lastRowFirstColumn="0" w:lastRowLastColumn="0"/>
            <w:tcW w:w="2904" w:type="pct"/>
            <w:shd w:val="clear" w:color="auto" w:fill="FFFFFF" w:themeFill="background1"/>
          </w:tcPr>
          <w:p w14:paraId="0D752D11" w14:textId="77777777" w:rsidR="003709C0" w:rsidRPr="0011765E" w:rsidRDefault="003709C0" w:rsidP="001F7858">
            <w:pPr>
              <w:rPr>
                <w:rFonts w:cs="Arial"/>
              </w:rPr>
            </w:pPr>
            <w:r w:rsidRPr="0011765E">
              <w:rPr>
                <w:rFonts w:cs="Arial"/>
              </w:rPr>
              <w:t>Knowledge and Experience</w:t>
            </w:r>
          </w:p>
          <w:p w14:paraId="2FFDF8BC" w14:textId="5315CC75" w:rsidR="00834EE1" w:rsidRPr="006F20DA" w:rsidRDefault="00834EE1" w:rsidP="006F20DA">
            <w:pPr>
              <w:pStyle w:val="ListParagraph"/>
              <w:numPr>
                <w:ilvl w:val="0"/>
                <w:numId w:val="19"/>
              </w:numPr>
              <w:spacing w:after="0" w:line="240" w:lineRule="auto"/>
              <w:ind w:left="310" w:hanging="284"/>
              <w:rPr>
                <w:b w:val="0"/>
                <w:bCs w:val="0"/>
                <w:szCs w:val="20"/>
              </w:rPr>
            </w:pPr>
            <w:r w:rsidRPr="006F20DA">
              <w:rPr>
                <w:b w:val="0"/>
                <w:bCs w:val="0"/>
                <w:szCs w:val="20"/>
              </w:rPr>
              <w:t>Working in a leisure/swimming pool environment</w:t>
            </w:r>
          </w:p>
          <w:p w14:paraId="2272A7D4" w14:textId="1532E430" w:rsidR="003709C0" w:rsidRPr="006F20DA" w:rsidRDefault="00834EE1" w:rsidP="006F20DA">
            <w:pPr>
              <w:pStyle w:val="ListParagraph"/>
              <w:numPr>
                <w:ilvl w:val="0"/>
                <w:numId w:val="19"/>
              </w:numPr>
              <w:spacing w:after="0" w:line="240" w:lineRule="auto"/>
              <w:ind w:left="310" w:hanging="284"/>
              <w:rPr>
                <w:rFonts w:cs="Arial"/>
                <w:b w:val="0"/>
                <w:bCs w:val="0"/>
                <w:szCs w:val="20"/>
              </w:rPr>
            </w:pPr>
            <w:r w:rsidRPr="006F20DA">
              <w:rPr>
                <w:b w:val="0"/>
                <w:bCs w:val="0"/>
                <w:szCs w:val="20"/>
              </w:rPr>
              <w:t>Working with relevant age/ability groups</w:t>
            </w:r>
          </w:p>
          <w:p w14:paraId="239D2285" w14:textId="3C730DAD" w:rsidR="00834EE1" w:rsidRPr="006F20DA" w:rsidRDefault="00834EE1" w:rsidP="006F20DA">
            <w:pPr>
              <w:pStyle w:val="ListParagraph"/>
              <w:numPr>
                <w:ilvl w:val="0"/>
                <w:numId w:val="19"/>
              </w:numPr>
              <w:spacing w:after="0" w:line="240" w:lineRule="auto"/>
              <w:ind w:left="310" w:hanging="284"/>
              <w:rPr>
                <w:b w:val="0"/>
                <w:bCs w:val="0"/>
                <w:szCs w:val="20"/>
              </w:rPr>
            </w:pPr>
            <w:r w:rsidRPr="006F20DA">
              <w:rPr>
                <w:b w:val="0"/>
                <w:bCs w:val="0"/>
                <w:szCs w:val="20"/>
              </w:rPr>
              <w:t>Awareness of safeguarding children and vulnerable adults</w:t>
            </w:r>
          </w:p>
          <w:p w14:paraId="634EAD98" w14:textId="391E3026" w:rsidR="00834EE1" w:rsidRPr="00A06266" w:rsidRDefault="00834EE1" w:rsidP="006F20DA">
            <w:pPr>
              <w:pStyle w:val="ListParagraph"/>
              <w:numPr>
                <w:ilvl w:val="0"/>
                <w:numId w:val="19"/>
              </w:numPr>
              <w:spacing w:after="0" w:line="240" w:lineRule="auto"/>
              <w:ind w:left="310" w:hanging="284"/>
              <w:rPr>
                <w:rFonts w:cs="Arial"/>
              </w:rPr>
            </w:pPr>
            <w:r w:rsidRPr="006F20DA">
              <w:rPr>
                <w:rFonts w:cs="Arial"/>
                <w:b w:val="0"/>
                <w:bCs w:val="0"/>
                <w:szCs w:val="20"/>
              </w:rPr>
              <w:t>Aware of health and safety practices</w:t>
            </w:r>
          </w:p>
        </w:tc>
        <w:tc>
          <w:tcPr>
            <w:tcW w:w="2096" w:type="pct"/>
            <w:tcBorders>
              <w:top w:val="single" w:sz="8" w:space="0" w:color="866243" w:themeColor="accent3"/>
            </w:tcBorders>
            <w:shd w:val="clear" w:color="auto" w:fill="D5BFAC" w:themeFill="accent3" w:themeFillTint="66"/>
          </w:tcPr>
          <w:p w14:paraId="5C6FD489" w14:textId="77777777" w:rsidR="006F20DA" w:rsidRDefault="006F20DA" w:rsidP="006F20DA">
            <w:pPr>
              <w:pStyle w:val="ListParagraph"/>
              <w:spacing w:after="0" w:line="240" w:lineRule="auto"/>
              <w:ind w:left="460"/>
              <w:cnfStyle w:val="000000000000" w:firstRow="0" w:lastRow="0" w:firstColumn="0" w:lastColumn="0" w:oddVBand="0" w:evenVBand="0" w:oddHBand="0" w:evenHBand="0" w:firstRowFirstColumn="0" w:firstRowLastColumn="0" w:lastRowFirstColumn="0" w:lastRowLastColumn="0"/>
              <w:rPr>
                <w:szCs w:val="20"/>
              </w:rPr>
            </w:pPr>
          </w:p>
          <w:p w14:paraId="0FC6D620" w14:textId="313BC135" w:rsidR="00834EE1" w:rsidRPr="006F20DA" w:rsidRDefault="00834EE1" w:rsidP="006F20DA">
            <w:pPr>
              <w:pStyle w:val="ListParagraph"/>
              <w:numPr>
                <w:ilvl w:val="0"/>
                <w:numId w:val="20"/>
              </w:numPr>
              <w:spacing w:after="0" w:line="240" w:lineRule="auto"/>
              <w:ind w:left="460" w:hanging="283"/>
              <w:cnfStyle w:val="000000000000" w:firstRow="0" w:lastRow="0" w:firstColumn="0" w:lastColumn="0" w:oddVBand="0" w:evenVBand="0" w:oddHBand="0" w:evenHBand="0" w:firstRowFirstColumn="0" w:firstRowLastColumn="0" w:lastRowFirstColumn="0" w:lastRowLastColumn="0"/>
              <w:rPr>
                <w:szCs w:val="20"/>
              </w:rPr>
            </w:pPr>
            <w:r w:rsidRPr="006F20DA">
              <w:rPr>
                <w:szCs w:val="20"/>
              </w:rPr>
              <w:t>Experience of coaching/teaching variety of sports</w:t>
            </w:r>
          </w:p>
          <w:p w14:paraId="5A113768" w14:textId="37E69FD8" w:rsidR="00834EE1" w:rsidRPr="006F20DA" w:rsidRDefault="00834EE1" w:rsidP="006F20DA">
            <w:pPr>
              <w:pStyle w:val="ListParagraph"/>
              <w:numPr>
                <w:ilvl w:val="0"/>
                <w:numId w:val="20"/>
              </w:numPr>
              <w:spacing w:after="0" w:line="240" w:lineRule="auto"/>
              <w:ind w:left="460" w:hanging="283"/>
              <w:cnfStyle w:val="000000000000" w:firstRow="0" w:lastRow="0" w:firstColumn="0" w:lastColumn="0" w:oddVBand="0" w:evenVBand="0" w:oddHBand="0" w:evenHBand="0" w:firstRowFirstColumn="0" w:firstRowLastColumn="0" w:lastRowFirstColumn="0" w:lastRowLastColumn="0"/>
              <w:rPr>
                <w:szCs w:val="20"/>
              </w:rPr>
            </w:pPr>
            <w:r w:rsidRPr="006F20DA">
              <w:rPr>
                <w:szCs w:val="20"/>
              </w:rPr>
              <w:t>Current working experience of the Swim England framework</w:t>
            </w:r>
          </w:p>
          <w:p w14:paraId="5C667C31" w14:textId="05DA3EF4" w:rsidR="003709C0" w:rsidRPr="006F20DA" w:rsidRDefault="00834EE1" w:rsidP="006F20DA">
            <w:pPr>
              <w:pStyle w:val="ListParagraph"/>
              <w:numPr>
                <w:ilvl w:val="0"/>
                <w:numId w:val="20"/>
              </w:numPr>
              <w:spacing w:after="0" w:line="240" w:lineRule="auto"/>
              <w:ind w:left="460" w:hanging="283"/>
              <w:cnfStyle w:val="000000000000" w:firstRow="0" w:lastRow="0" w:firstColumn="0" w:lastColumn="0" w:oddVBand="0" w:evenVBand="0" w:oddHBand="0" w:evenHBand="0" w:firstRowFirstColumn="0" w:firstRowLastColumn="0" w:lastRowFirstColumn="0" w:lastRowLastColumn="0"/>
              <w:rPr>
                <w:rFonts w:cs="Arial"/>
                <w:szCs w:val="20"/>
              </w:rPr>
            </w:pPr>
            <w:r w:rsidRPr="006F20DA">
              <w:rPr>
                <w:szCs w:val="20"/>
              </w:rPr>
              <w:t>Working in/for a team</w:t>
            </w:r>
          </w:p>
        </w:tc>
      </w:tr>
      <w:tr w:rsidR="003709C0" w:rsidRPr="00A06266" w14:paraId="626866A8" w14:textId="77777777" w:rsidTr="006F20D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04" w:type="pct"/>
          </w:tcPr>
          <w:p w14:paraId="2D6DCF9A" w14:textId="77777777" w:rsidR="003709C0" w:rsidRPr="0011765E" w:rsidRDefault="003709C0" w:rsidP="006F20DA">
            <w:pPr>
              <w:ind w:left="310" w:hanging="310"/>
              <w:rPr>
                <w:rFonts w:cs="Arial"/>
              </w:rPr>
            </w:pPr>
            <w:r w:rsidRPr="0011765E">
              <w:rPr>
                <w:rFonts w:cs="Arial"/>
              </w:rPr>
              <w:t>Occupational Skills</w:t>
            </w:r>
          </w:p>
          <w:p w14:paraId="24C4C416" w14:textId="4A6E4E55" w:rsidR="00834EE1" w:rsidRPr="006F20DA" w:rsidRDefault="00834EE1" w:rsidP="006F20DA">
            <w:pPr>
              <w:pStyle w:val="ListParagraph"/>
              <w:numPr>
                <w:ilvl w:val="0"/>
                <w:numId w:val="21"/>
              </w:numPr>
              <w:spacing w:after="0" w:line="240" w:lineRule="auto"/>
              <w:ind w:left="310" w:hanging="310"/>
              <w:rPr>
                <w:b w:val="0"/>
                <w:bCs w:val="0"/>
                <w:szCs w:val="20"/>
              </w:rPr>
            </w:pPr>
            <w:r w:rsidRPr="006F20DA">
              <w:rPr>
                <w:b w:val="0"/>
                <w:bCs w:val="0"/>
                <w:szCs w:val="20"/>
              </w:rPr>
              <w:t xml:space="preserve">Ability to work effectively within the swim </w:t>
            </w:r>
            <w:r w:rsidR="006F20DA" w:rsidRPr="006F20DA">
              <w:rPr>
                <w:b w:val="0"/>
                <w:bCs w:val="0"/>
                <w:szCs w:val="20"/>
              </w:rPr>
              <w:t>teachers’</w:t>
            </w:r>
            <w:r w:rsidRPr="006F20DA">
              <w:rPr>
                <w:b w:val="0"/>
                <w:bCs w:val="0"/>
                <w:szCs w:val="20"/>
              </w:rPr>
              <w:t xml:space="preserve"> team</w:t>
            </w:r>
          </w:p>
          <w:p w14:paraId="2BA3381D" w14:textId="1D85423A" w:rsidR="00834EE1" w:rsidRPr="006F20DA" w:rsidRDefault="00834EE1" w:rsidP="006F20DA">
            <w:pPr>
              <w:pStyle w:val="ListParagraph"/>
              <w:numPr>
                <w:ilvl w:val="0"/>
                <w:numId w:val="21"/>
              </w:numPr>
              <w:spacing w:after="0" w:line="240" w:lineRule="auto"/>
              <w:ind w:left="310" w:hanging="310"/>
              <w:rPr>
                <w:b w:val="0"/>
                <w:bCs w:val="0"/>
                <w:szCs w:val="20"/>
              </w:rPr>
            </w:pPr>
            <w:r w:rsidRPr="006F20DA">
              <w:rPr>
                <w:b w:val="0"/>
                <w:bCs w:val="0"/>
                <w:szCs w:val="20"/>
              </w:rPr>
              <w:t>Be able to give clear, accurate and assertive instructions verbally to lesson customers</w:t>
            </w:r>
          </w:p>
          <w:p w14:paraId="2FAC8C40" w14:textId="5760E090" w:rsidR="00834EE1" w:rsidRPr="006F20DA" w:rsidRDefault="00834EE1" w:rsidP="006F20DA">
            <w:pPr>
              <w:pStyle w:val="ListParagraph"/>
              <w:numPr>
                <w:ilvl w:val="0"/>
                <w:numId w:val="21"/>
              </w:numPr>
              <w:spacing w:after="0" w:line="240" w:lineRule="auto"/>
              <w:ind w:left="310" w:hanging="310"/>
              <w:rPr>
                <w:b w:val="0"/>
                <w:bCs w:val="0"/>
                <w:szCs w:val="20"/>
              </w:rPr>
            </w:pPr>
            <w:r w:rsidRPr="006F20DA">
              <w:rPr>
                <w:b w:val="0"/>
                <w:bCs w:val="0"/>
                <w:szCs w:val="20"/>
              </w:rPr>
              <w:t>Be able to adapt to different age/ability of lesson customer and sensitive to their individual needs</w:t>
            </w:r>
          </w:p>
          <w:p w14:paraId="098D3351" w14:textId="5963C961" w:rsidR="00834EE1" w:rsidRPr="006F20DA" w:rsidRDefault="00834EE1" w:rsidP="006F20DA">
            <w:pPr>
              <w:pStyle w:val="ListParagraph"/>
              <w:numPr>
                <w:ilvl w:val="0"/>
                <w:numId w:val="21"/>
              </w:numPr>
              <w:spacing w:after="0" w:line="240" w:lineRule="auto"/>
              <w:ind w:left="310" w:hanging="310"/>
              <w:rPr>
                <w:b w:val="0"/>
                <w:bCs w:val="0"/>
                <w:i/>
                <w:iCs/>
                <w:szCs w:val="20"/>
              </w:rPr>
            </w:pPr>
            <w:r w:rsidRPr="006F20DA">
              <w:rPr>
                <w:b w:val="0"/>
                <w:bCs w:val="0"/>
                <w:szCs w:val="20"/>
              </w:rPr>
              <w:t>Ability to demonstrate high levels of customer service at all times</w:t>
            </w:r>
            <w:r w:rsidRPr="006F20DA">
              <w:rPr>
                <w:b w:val="0"/>
                <w:bCs w:val="0"/>
                <w:i/>
                <w:iCs/>
                <w:szCs w:val="20"/>
              </w:rPr>
              <w:t xml:space="preserve"> </w:t>
            </w:r>
          </w:p>
          <w:p w14:paraId="68C20EB9" w14:textId="77777777" w:rsidR="003709C0" w:rsidRPr="006F20DA" w:rsidRDefault="003709C0" w:rsidP="006F20DA">
            <w:pPr>
              <w:ind w:left="310" w:hanging="310"/>
              <w:rPr>
                <w:rFonts w:cs="Arial"/>
                <w:b w:val="0"/>
                <w:bCs w:val="0"/>
                <w:iCs/>
              </w:rPr>
            </w:pPr>
          </w:p>
          <w:p w14:paraId="77BBCFDB" w14:textId="77777777" w:rsidR="00436712" w:rsidRPr="00A06266" w:rsidRDefault="00436712" w:rsidP="006F20DA">
            <w:pPr>
              <w:ind w:left="310" w:hanging="310"/>
              <w:rPr>
                <w:rFonts w:cs="Arial"/>
                <w:i/>
              </w:rPr>
            </w:pPr>
          </w:p>
        </w:tc>
        <w:tc>
          <w:tcPr>
            <w:tcW w:w="2096" w:type="pct"/>
            <w:shd w:val="clear" w:color="auto" w:fill="D5BFAC" w:themeFill="accent3" w:themeFillTint="66"/>
          </w:tcPr>
          <w:p w14:paraId="0220BD50" w14:textId="77777777" w:rsidR="00834EE1" w:rsidRPr="006F20DA" w:rsidRDefault="00834EE1" w:rsidP="006F20DA">
            <w:pPr>
              <w:pStyle w:val="ListParagraph"/>
              <w:numPr>
                <w:ilvl w:val="0"/>
                <w:numId w:val="20"/>
              </w:numPr>
              <w:spacing w:after="0" w:line="240" w:lineRule="auto"/>
              <w:ind w:left="454" w:hanging="284"/>
              <w:cnfStyle w:val="000000100000" w:firstRow="0" w:lastRow="0" w:firstColumn="0" w:lastColumn="0" w:oddVBand="0" w:evenVBand="0" w:oddHBand="1" w:evenHBand="0" w:firstRowFirstColumn="0" w:firstRowLastColumn="0" w:lastRowFirstColumn="0" w:lastRowLastColumn="0"/>
              <w:rPr>
                <w:szCs w:val="20"/>
              </w:rPr>
            </w:pPr>
            <w:r w:rsidRPr="006F20DA">
              <w:rPr>
                <w:szCs w:val="20"/>
              </w:rPr>
              <w:t>ICT literacy</w:t>
            </w:r>
          </w:p>
          <w:p w14:paraId="35C98101" w14:textId="18060C8F" w:rsidR="003709C0" w:rsidRPr="006F20DA" w:rsidRDefault="00834EE1" w:rsidP="006F20DA">
            <w:pPr>
              <w:pStyle w:val="ListParagraph"/>
              <w:numPr>
                <w:ilvl w:val="0"/>
                <w:numId w:val="20"/>
              </w:numPr>
              <w:spacing w:after="0" w:line="240" w:lineRule="auto"/>
              <w:ind w:left="454" w:hanging="284"/>
              <w:cnfStyle w:val="000000100000" w:firstRow="0" w:lastRow="0" w:firstColumn="0" w:lastColumn="0" w:oddVBand="0" w:evenVBand="0" w:oddHBand="1" w:evenHBand="0" w:firstRowFirstColumn="0" w:firstRowLastColumn="0" w:lastRowFirstColumn="0" w:lastRowLastColumn="0"/>
              <w:rPr>
                <w:szCs w:val="20"/>
              </w:rPr>
            </w:pPr>
            <w:r w:rsidRPr="006F20DA">
              <w:rPr>
                <w:szCs w:val="20"/>
              </w:rPr>
              <w:t>Creative, to improve engagement of learners and variety in lessons.</w:t>
            </w:r>
          </w:p>
          <w:p w14:paraId="7B22000A" w14:textId="0E66E2C0" w:rsidR="00834EE1" w:rsidRPr="006F20DA" w:rsidRDefault="00834EE1" w:rsidP="006F20DA">
            <w:pPr>
              <w:pStyle w:val="ListParagraph"/>
              <w:numPr>
                <w:ilvl w:val="0"/>
                <w:numId w:val="20"/>
              </w:numPr>
              <w:spacing w:after="0" w:line="240" w:lineRule="auto"/>
              <w:ind w:left="454" w:hanging="284"/>
              <w:cnfStyle w:val="000000100000" w:firstRow="0" w:lastRow="0" w:firstColumn="0" w:lastColumn="0" w:oddVBand="0" w:evenVBand="0" w:oddHBand="1" w:evenHBand="0" w:firstRowFirstColumn="0" w:firstRowLastColumn="0" w:lastRowFirstColumn="0" w:lastRowLastColumn="0"/>
              <w:rPr>
                <w:rFonts w:cs="Arial"/>
                <w:szCs w:val="20"/>
              </w:rPr>
            </w:pPr>
            <w:r w:rsidRPr="006F20DA">
              <w:rPr>
                <w:szCs w:val="20"/>
              </w:rPr>
              <w:t>Good administration skills</w:t>
            </w:r>
          </w:p>
        </w:tc>
      </w:tr>
      <w:tr w:rsidR="003709C0" w:rsidRPr="00A06266" w14:paraId="6FD87CED" w14:textId="77777777" w:rsidTr="006F20DA">
        <w:trPr>
          <w:trHeight w:val="397"/>
        </w:trPr>
        <w:tc>
          <w:tcPr>
            <w:cnfStyle w:val="001000000000" w:firstRow="0" w:lastRow="0" w:firstColumn="1" w:lastColumn="0" w:oddVBand="0" w:evenVBand="0" w:oddHBand="0" w:evenHBand="0" w:firstRowFirstColumn="0" w:firstRowLastColumn="0" w:lastRowFirstColumn="0" w:lastRowLastColumn="0"/>
            <w:tcW w:w="2904" w:type="pct"/>
            <w:vAlign w:val="center"/>
          </w:tcPr>
          <w:p w14:paraId="5A3731F1" w14:textId="77777777" w:rsidR="003709C0" w:rsidRDefault="003709C0" w:rsidP="001F7858">
            <w:pPr>
              <w:rPr>
                <w:rFonts w:cs="Arial"/>
                <w:sz w:val="24"/>
                <w:szCs w:val="24"/>
              </w:rPr>
            </w:pPr>
            <w:r w:rsidRPr="00A06266">
              <w:rPr>
                <w:rFonts w:cs="Arial"/>
                <w:sz w:val="24"/>
                <w:szCs w:val="24"/>
              </w:rPr>
              <w:t xml:space="preserve">Behaviours </w:t>
            </w:r>
          </w:p>
          <w:p w14:paraId="351FDD12" w14:textId="77777777" w:rsidR="003709C0" w:rsidRDefault="00E80E70" w:rsidP="00A17902">
            <w:pPr>
              <w:ind w:left="360"/>
              <w:rPr>
                <w:rStyle w:val="Hyperlink"/>
                <w:rFonts w:cs="Arial"/>
                <w:b w:val="0"/>
                <w:bCs w:val="0"/>
                <w:sz w:val="20"/>
                <w:szCs w:val="20"/>
              </w:rPr>
            </w:pPr>
            <w:hyperlink r:id="rId11" w:history="1">
              <w:r w:rsidR="003709C0" w:rsidRPr="0011765E">
                <w:rPr>
                  <w:rStyle w:val="Hyperlink"/>
                  <w:rFonts w:cs="Arial"/>
                  <w:sz w:val="20"/>
                  <w:szCs w:val="20"/>
                </w:rPr>
                <w:t>Link</w:t>
              </w:r>
            </w:hyperlink>
          </w:p>
          <w:p w14:paraId="6596108A" w14:textId="72229E4D" w:rsidR="0011765E" w:rsidRPr="0011765E" w:rsidRDefault="0011765E" w:rsidP="00A17902">
            <w:pPr>
              <w:ind w:left="360"/>
              <w:rPr>
                <w:rFonts w:cs="Arial"/>
                <w:b w:val="0"/>
                <w:sz w:val="20"/>
                <w:szCs w:val="20"/>
              </w:rPr>
            </w:pPr>
          </w:p>
        </w:tc>
        <w:tc>
          <w:tcPr>
            <w:tcW w:w="2096" w:type="pct"/>
            <w:shd w:val="clear" w:color="auto" w:fill="D5BFAC" w:themeFill="accent3" w:themeFillTint="66"/>
          </w:tcPr>
          <w:p w14:paraId="49056AA1" w14:textId="77777777" w:rsidR="003709C0" w:rsidRPr="0011765E" w:rsidRDefault="003709C0" w:rsidP="001F78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3709C0" w:rsidRPr="00A06266" w14:paraId="302B2A03" w14:textId="77777777" w:rsidTr="006F20D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04" w:type="pct"/>
          </w:tcPr>
          <w:p w14:paraId="5F3D7327" w14:textId="77777777" w:rsidR="003709C0" w:rsidRPr="0011765E" w:rsidRDefault="003709C0" w:rsidP="00A17902">
            <w:pPr>
              <w:rPr>
                <w:rFonts w:cs="Arial"/>
              </w:rPr>
            </w:pPr>
            <w:r w:rsidRPr="0011765E">
              <w:rPr>
                <w:rFonts w:cs="Arial"/>
              </w:rPr>
              <w:t>Professional Qualifications</w:t>
            </w:r>
          </w:p>
          <w:p w14:paraId="53777E1A" w14:textId="0975F563" w:rsidR="003709C0" w:rsidRPr="006F20DA" w:rsidRDefault="00834EE1" w:rsidP="006F20DA">
            <w:pPr>
              <w:pStyle w:val="ListParagraph"/>
              <w:numPr>
                <w:ilvl w:val="0"/>
                <w:numId w:val="22"/>
              </w:numPr>
              <w:spacing w:after="0" w:line="240" w:lineRule="auto"/>
              <w:ind w:left="310" w:hanging="284"/>
              <w:rPr>
                <w:rFonts w:cs="Arial"/>
                <w:b w:val="0"/>
                <w:bCs w:val="0"/>
                <w:iCs/>
                <w:szCs w:val="20"/>
              </w:rPr>
            </w:pPr>
            <w:r w:rsidRPr="006F20DA">
              <w:rPr>
                <w:b w:val="0"/>
                <w:bCs w:val="0"/>
                <w:szCs w:val="20"/>
                <w:lang w:eastAsia="en-GB"/>
              </w:rPr>
              <w:t>Current Swim England Level 1 Swimming Assistant (Teaching) qualification or equivalent</w:t>
            </w:r>
            <w:r w:rsidR="005034DE">
              <w:rPr>
                <w:b w:val="0"/>
                <w:bCs w:val="0"/>
                <w:szCs w:val="20"/>
                <w:lang w:eastAsia="en-GB"/>
              </w:rPr>
              <w:t xml:space="preserve">. </w:t>
            </w:r>
          </w:p>
        </w:tc>
        <w:tc>
          <w:tcPr>
            <w:tcW w:w="2096" w:type="pct"/>
            <w:shd w:val="clear" w:color="auto" w:fill="D5BFAC" w:themeFill="accent3" w:themeFillTint="66"/>
          </w:tcPr>
          <w:p w14:paraId="009C1731" w14:textId="77777777" w:rsidR="006F20DA" w:rsidRDefault="006F20DA" w:rsidP="006F20DA">
            <w:pPr>
              <w:pStyle w:val="ListParagraph"/>
              <w:spacing w:after="0" w:line="240" w:lineRule="auto"/>
              <w:ind w:left="312"/>
              <w:cnfStyle w:val="000000100000" w:firstRow="0" w:lastRow="0" w:firstColumn="0" w:lastColumn="0" w:oddVBand="0" w:evenVBand="0" w:oddHBand="1" w:evenHBand="0" w:firstRowFirstColumn="0" w:firstRowLastColumn="0" w:lastRowFirstColumn="0" w:lastRowLastColumn="0"/>
            </w:pPr>
          </w:p>
          <w:p w14:paraId="6C07C897" w14:textId="2FA24E21" w:rsidR="00834EE1" w:rsidRDefault="00834EE1" w:rsidP="006F20DA">
            <w:pPr>
              <w:pStyle w:val="ListParagraph"/>
              <w:numPr>
                <w:ilvl w:val="0"/>
                <w:numId w:val="22"/>
              </w:numPr>
              <w:spacing w:after="0" w:line="240" w:lineRule="auto"/>
              <w:ind w:left="312" w:hanging="284"/>
              <w:cnfStyle w:val="000000100000" w:firstRow="0" w:lastRow="0" w:firstColumn="0" w:lastColumn="0" w:oddVBand="0" w:evenVBand="0" w:oddHBand="1" w:evenHBand="0" w:firstRowFirstColumn="0" w:firstRowLastColumn="0" w:lastRowFirstColumn="0" w:lastRowLastColumn="0"/>
            </w:pPr>
            <w:r>
              <w:t>Swim England L</w:t>
            </w:r>
            <w:r w:rsidRPr="00212486">
              <w:t>evel 2</w:t>
            </w:r>
            <w:r>
              <w:t xml:space="preserve"> Teaching swimming</w:t>
            </w:r>
            <w:r w:rsidRPr="00212486">
              <w:t xml:space="preserve"> qualification or equivalent</w:t>
            </w:r>
          </w:p>
          <w:p w14:paraId="01A73CA0" w14:textId="57461358" w:rsidR="00834EE1" w:rsidRDefault="00834EE1" w:rsidP="006F20DA">
            <w:pPr>
              <w:pStyle w:val="ListParagraph"/>
              <w:numPr>
                <w:ilvl w:val="0"/>
                <w:numId w:val="22"/>
              </w:numPr>
              <w:spacing w:after="0" w:line="240" w:lineRule="auto"/>
              <w:ind w:left="312" w:hanging="284"/>
              <w:cnfStyle w:val="000000100000" w:firstRow="0" w:lastRow="0" w:firstColumn="0" w:lastColumn="0" w:oddVBand="0" w:evenVBand="0" w:oddHBand="1" w:evenHBand="0" w:firstRowFirstColumn="0" w:firstRowLastColumn="0" w:lastRowFirstColumn="0" w:lastRowLastColumn="0"/>
            </w:pPr>
            <w:r>
              <w:t>RLSS Pool Lifeguard</w:t>
            </w:r>
          </w:p>
          <w:p w14:paraId="07CD6BAB" w14:textId="56E61FC3" w:rsidR="00834EE1" w:rsidRDefault="00834EE1" w:rsidP="006F20DA">
            <w:pPr>
              <w:pStyle w:val="ListParagraph"/>
              <w:numPr>
                <w:ilvl w:val="0"/>
                <w:numId w:val="22"/>
              </w:numPr>
              <w:spacing w:after="0" w:line="240" w:lineRule="auto"/>
              <w:ind w:left="312" w:hanging="284"/>
              <w:cnfStyle w:val="000000100000" w:firstRow="0" w:lastRow="0" w:firstColumn="0" w:lastColumn="0" w:oddVBand="0" w:evenVBand="0" w:oddHBand="1" w:evenHBand="0" w:firstRowFirstColumn="0" w:firstRowLastColumn="0" w:lastRowFirstColumn="0" w:lastRowLastColumn="0"/>
            </w:pPr>
            <w:r>
              <w:t>Evidence of recent CPD updates</w:t>
            </w:r>
          </w:p>
          <w:p w14:paraId="2A2D8A9B" w14:textId="77777777" w:rsidR="003709C0" w:rsidRPr="0011765E" w:rsidRDefault="003709C0" w:rsidP="00A17902">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3709C0" w:rsidRPr="00A06266" w14:paraId="0C5C9AF3" w14:textId="77777777" w:rsidTr="006F20DA">
        <w:trPr>
          <w:trHeight w:val="397"/>
        </w:trPr>
        <w:tc>
          <w:tcPr>
            <w:cnfStyle w:val="001000000000" w:firstRow="0" w:lastRow="0" w:firstColumn="1" w:lastColumn="0" w:oddVBand="0" w:evenVBand="0" w:oddHBand="0" w:evenHBand="0" w:firstRowFirstColumn="0" w:firstRowLastColumn="0" w:lastRowFirstColumn="0" w:lastRowLastColumn="0"/>
            <w:tcW w:w="2904" w:type="pct"/>
          </w:tcPr>
          <w:p w14:paraId="02F7766E" w14:textId="77777777" w:rsidR="003709C0" w:rsidRPr="0011765E" w:rsidRDefault="003709C0" w:rsidP="001F7858">
            <w:pPr>
              <w:rPr>
                <w:rFonts w:cs="Arial"/>
              </w:rPr>
            </w:pPr>
            <w:r w:rsidRPr="0011765E">
              <w:rPr>
                <w:rFonts w:cs="Arial"/>
              </w:rPr>
              <w:t>Other Requirements</w:t>
            </w:r>
          </w:p>
          <w:p w14:paraId="4A915853" w14:textId="77777777" w:rsidR="00834EE1" w:rsidRPr="006F20DA" w:rsidRDefault="00834EE1" w:rsidP="006F20DA">
            <w:pPr>
              <w:pStyle w:val="ListParagraph"/>
              <w:numPr>
                <w:ilvl w:val="0"/>
                <w:numId w:val="23"/>
              </w:numPr>
              <w:spacing w:after="0" w:line="240" w:lineRule="auto"/>
              <w:ind w:left="310" w:hanging="284"/>
              <w:rPr>
                <w:b w:val="0"/>
                <w:bCs w:val="0"/>
                <w:szCs w:val="20"/>
              </w:rPr>
            </w:pPr>
            <w:r w:rsidRPr="006F20DA">
              <w:rPr>
                <w:b w:val="0"/>
                <w:bCs w:val="0"/>
                <w:szCs w:val="20"/>
              </w:rPr>
              <w:t>Enhanced DBS disclosure (completed upon recruitment and prior to job offer)</w:t>
            </w:r>
          </w:p>
          <w:p w14:paraId="206E8826" w14:textId="337B3A9E" w:rsidR="003709C0" w:rsidRPr="006F20DA" w:rsidRDefault="00834EE1" w:rsidP="006F20DA">
            <w:pPr>
              <w:pStyle w:val="ListParagraph"/>
              <w:numPr>
                <w:ilvl w:val="0"/>
                <w:numId w:val="23"/>
              </w:numPr>
              <w:spacing w:after="0" w:line="240" w:lineRule="auto"/>
              <w:ind w:left="310" w:hanging="284"/>
              <w:rPr>
                <w:rFonts w:cs="Arial"/>
                <w:b w:val="0"/>
                <w:bCs w:val="0"/>
                <w:szCs w:val="20"/>
              </w:rPr>
            </w:pPr>
            <w:r w:rsidRPr="006F20DA">
              <w:rPr>
                <w:b w:val="0"/>
                <w:bCs w:val="0"/>
                <w:szCs w:val="20"/>
              </w:rPr>
              <w:t>Willingness to learn &amp; develop</w:t>
            </w:r>
          </w:p>
          <w:p w14:paraId="6A871C6C" w14:textId="62B6F8AA" w:rsidR="00834EE1" w:rsidRPr="005415D6" w:rsidRDefault="00834EE1" w:rsidP="006F20DA">
            <w:pPr>
              <w:ind w:left="360"/>
              <w:rPr>
                <w:rFonts w:cs="Arial"/>
                <w:b w:val="0"/>
                <w:sz w:val="20"/>
                <w:szCs w:val="20"/>
              </w:rPr>
            </w:pPr>
          </w:p>
        </w:tc>
        <w:tc>
          <w:tcPr>
            <w:tcW w:w="2096" w:type="pct"/>
            <w:shd w:val="clear" w:color="auto" w:fill="D5BFAC" w:themeFill="accent3" w:themeFillTint="66"/>
          </w:tcPr>
          <w:p w14:paraId="5C5A397F" w14:textId="77777777" w:rsidR="003709C0" w:rsidRPr="0011765E" w:rsidRDefault="003709C0" w:rsidP="001F78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57B11FA3"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40CA193B"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4117955E"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57F10D59"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2436BD5C" w14:textId="77777777" w:rsidR="002167D6" w:rsidRDefault="009468D1" w:rsidP="002167D6">
            <w:pPr>
              <w:pStyle w:val="ListParagraph"/>
              <w:numPr>
                <w:ilvl w:val="0"/>
                <w:numId w:val="3"/>
              </w:numPr>
              <w:spacing w:after="0" w:line="276" w:lineRule="auto"/>
              <w:ind w:left="308"/>
              <w:rPr>
                <w:rFonts w:cs="Arial"/>
                <w:b w:val="0"/>
                <w:szCs w:val="20"/>
              </w:rPr>
            </w:pPr>
            <w:r>
              <w:rPr>
                <w:rFonts w:cs="Arial"/>
                <w:b w:val="0"/>
                <w:szCs w:val="20"/>
              </w:rPr>
              <w:t>At NYC</w:t>
            </w:r>
            <w:r w:rsidR="002167D6" w:rsidRPr="00436712">
              <w:rPr>
                <w:rFonts w:cs="Arial"/>
                <w:b w:val="0"/>
                <w:szCs w:val="20"/>
              </w:rPr>
              <w:t xml:space="preserve"> we value our employees, and as part of this we can provide wider opportunities to progress in your career.  Through discussion with your manager identify areas of interest and consider avenues to progress to them, </w:t>
            </w:r>
            <w:proofErr w:type="gramStart"/>
            <w:r w:rsidR="002167D6" w:rsidRPr="00436712">
              <w:rPr>
                <w:rFonts w:cs="Arial"/>
                <w:b w:val="0"/>
                <w:szCs w:val="20"/>
              </w:rPr>
              <w:t>e.g.</w:t>
            </w:r>
            <w:proofErr w:type="gramEnd"/>
            <w:r w:rsidR="002167D6" w:rsidRPr="00436712">
              <w:rPr>
                <w:rFonts w:cs="Arial"/>
                <w:b w:val="0"/>
                <w:szCs w:val="20"/>
              </w:rPr>
              <w:t xml:space="preserve"> apprenticeships and work shadowing/coaching.</w:t>
            </w:r>
            <w:r w:rsidR="002167D6" w:rsidRPr="002167D6">
              <w:rPr>
                <w:rFonts w:cs="Arial"/>
                <w:b w:val="0"/>
                <w:szCs w:val="20"/>
              </w:rPr>
              <w:t xml:space="preserve">  </w:t>
            </w:r>
          </w:p>
          <w:p w14:paraId="630B2C7D" w14:textId="77777777" w:rsidR="002167D6" w:rsidRDefault="002167D6" w:rsidP="002167D6">
            <w:pPr>
              <w:pStyle w:val="ListParagraph"/>
              <w:numPr>
                <w:ilvl w:val="0"/>
                <w:numId w:val="3"/>
              </w:numPr>
              <w:spacing w:after="0" w:line="276" w:lineRule="auto"/>
              <w:ind w:left="308"/>
              <w:rPr>
                <w:rFonts w:cs="Arial"/>
                <w:b w:val="0"/>
                <w:szCs w:val="20"/>
              </w:rPr>
            </w:pPr>
            <w:r w:rsidRPr="002167D6">
              <w:rPr>
                <w:rFonts w:cs="Arial"/>
                <w:b w:val="0"/>
                <w:szCs w:val="20"/>
              </w:rPr>
              <w:t xml:space="preserve">As a large council </w:t>
            </w:r>
            <w:r w:rsidR="00E140DD">
              <w:rPr>
                <w:rFonts w:cs="Arial"/>
                <w:b w:val="0"/>
                <w:szCs w:val="20"/>
              </w:rPr>
              <w:t>we</w:t>
            </w:r>
            <w:r w:rsidRPr="002167D6">
              <w:rPr>
                <w:rFonts w:cs="Arial"/>
                <w:b w:val="0"/>
                <w:szCs w:val="20"/>
              </w:rPr>
              <w:t xml:space="preserve"> have a range of roles, across our services, and can provide a wealth of career and development opportunities to help our employees find fulfilling career development opportunities. </w:t>
            </w:r>
          </w:p>
          <w:p w14:paraId="4CC90C7E" w14:textId="77777777" w:rsidR="002167D6" w:rsidRPr="00436712" w:rsidRDefault="002167D6" w:rsidP="002167D6">
            <w:pPr>
              <w:pStyle w:val="ListParagraph"/>
              <w:spacing w:after="0" w:line="276" w:lineRule="auto"/>
              <w:ind w:left="308"/>
              <w:rPr>
                <w:rFonts w:cs="Arial"/>
                <w:b w:val="0"/>
                <w:szCs w:val="20"/>
              </w:rPr>
            </w:pPr>
          </w:p>
        </w:tc>
      </w:tr>
    </w:tbl>
    <w:p w14:paraId="5599E56C" w14:textId="77777777" w:rsidR="00AC3362" w:rsidRDefault="00AC3362"/>
    <w:tbl>
      <w:tblPr>
        <w:tblStyle w:val="LightList-Accent6"/>
        <w:tblW w:w="10480" w:type="dxa"/>
        <w:tblLayout w:type="fixed"/>
        <w:tblLook w:val="04A0" w:firstRow="1" w:lastRow="0" w:firstColumn="1" w:lastColumn="0" w:noHBand="0" w:noVBand="1"/>
      </w:tblPr>
      <w:tblGrid>
        <w:gridCol w:w="10480"/>
      </w:tblGrid>
      <w:tr w:rsidR="00D4711D" w:rsidRPr="00A06266" w14:paraId="7FE24F51"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5AB57F52" w14:textId="77777777" w:rsidR="00D4711D" w:rsidRPr="00A06266" w:rsidRDefault="00D4711D" w:rsidP="001F7858">
            <w:pPr>
              <w:rPr>
                <w:rFonts w:cs="Arial"/>
                <w:sz w:val="24"/>
                <w:szCs w:val="24"/>
              </w:rPr>
            </w:pPr>
            <w:r>
              <w:rPr>
                <w:rFonts w:cs="Arial"/>
                <w:sz w:val="24"/>
                <w:szCs w:val="24"/>
              </w:rPr>
              <w:t>Structure</w:t>
            </w:r>
          </w:p>
        </w:tc>
      </w:tr>
      <w:tr w:rsidR="00D4711D" w:rsidRPr="005415D6" w14:paraId="1BA9D9C1" w14:textId="77777777" w:rsidTr="001F785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2809D129" w14:textId="77777777" w:rsidR="00D4711D" w:rsidRPr="0095197B" w:rsidRDefault="00D4711D" w:rsidP="001F7858">
            <w:pPr>
              <w:pStyle w:val="ListParagraph"/>
              <w:spacing w:after="120"/>
              <w:ind w:left="305"/>
              <w:jc w:val="both"/>
              <w:rPr>
                <w:rFonts w:cs="Arial"/>
                <w:b w:val="0"/>
                <w:szCs w:val="20"/>
              </w:rPr>
            </w:pPr>
            <w:r>
              <w:rPr>
                <w:rFonts w:cs="Arial"/>
                <w:noProof/>
                <w:szCs w:val="20"/>
                <w:lang w:eastAsia="en-GB"/>
              </w:rPr>
              <w:drawing>
                <wp:inline distT="0" distB="0" distL="0" distR="0" wp14:anchorId="542BA889" wp14:editId="1E001ACA">
                  <wp:extent cx="6301180" cy="2904565"/>
                  <wp:effectExtent l="0" t="0" r="0" b="1016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5E137C01" w14:textId="77777777" w:rsidR="00140F1E" w:rsidRDefault="00140F1E" w:rsidP="00D4711D">
      <w:pPr>
        <w:rPr>
          <w:rFonts w:cs="Arial"/>
          <w:sz w:val="20"/>
          <w:szCs w:val="20"/>
        </w:rPr>
      </w:pPr>
    </w:p>
    <w:p w14:paraId="2C8929BA" w14:textId="77777777"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2512859C" w14:textId="77777777" w:rsidR="00D4711D" w:rsidRPr="004A1109" w:rsidRDefault="00D4711D" w:rsidP="004A1109"/>
    <w:sectPr w:rsidR="00D4711D" w:rsidRPr="004A1109" w:rsidSect="0077329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3D9C4" w14:textId="77777777" w:rsidR="00A41CCD" w:rsidRDefault="00A41CCD" w:rsidP="00A84A39">
      <w:pPr>
        <w:spacing w:after="0" w:line="240" w:lineRule="auto"/>
      </w:pPr>
      <w:r>
        <w:separator/>
      </w:r>
    </w:p>
  </w:endnote>
  <w:endnote w:type="continuationSeparator" w:id="0">
    <w:p w14:paraId="21F4DB61" w14:textId="77777777" w:rsidR="00A41CCD" w:rsidRDefault="00A41CCD"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7113F" w14:textId="77777777" w:rsidR="00896900" w:rsidRDefault="00896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254" w14:textId="77777777" w:rsidR="000A71AD" w:rsidRDefault="000A71AD">
    <w:pPr>
      <w:pStyle w:val="Footer"/>
    </w:pPr>
  </w:p>
  <w:p w14:paraId="75133450"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19D26160" wp14:editId="36EE547A">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D26160"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898"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3699DF66" wp14:editId="481C2FB6">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99DF66"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50249" w14:textId="77777777" w:rsidR="00A41CCD" w:rsidRDefault="00A41CCD" w:rsidP="00A84A39">
      <w:pPr>
        <w:spacing w:after="0" w:line="240" w:lineRule="auto"/>
      </w:pPr>
      <w:r>
        <w:separator/>
      </w:r>
    </w:p>
  </w:footnote>
  <w:footnote w:type="continuationSeparator" w:id="0">
    <w:p w14:paraId="38839B66" w14:textId="77777777" w:rsidR="00A41CCD" w:rsidRDefault="00A41CCD"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A0F" w14:textId="77777777" w:rsidR="00AD0E84" w:rsidRDefault="00E80E70">
    <w:pPr>
      <w:pStyle w:val="Header"/>
    </w:pPr>
    <w:r>
      <w:rPr>
        <w:noProof/>
        <w:lang w:eastAsia="en-GB"/>
      </w:rPr>
      <w:pict w14:anchorId="6E250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1029"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46"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7FB6839B" wp14:editId="17E3D0EA">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0B" w14:textId="77777777" w:rsidR="006C0C79" w:rsidRDefault="007B41A4" w:rsidP="007B41A4">
    <w:pPr>
      <w:pStyle w:val="Header"/>
      <w:ind w:left="-851"/>
    </w:pPr>
    <w:r>
      <w:rPr>
        <w:noProof/>
      </w:rPr>
      <w:drawing>
        <wp:anchor distT="0" distB="0" distL="114300" distR="114300" simplePos="0" relativeHeight="251658240"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8F3C3B"/>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895221"/>
    <w:multiLevelType w:val="hybridMultilevel"/>
    <w:tmpl w:val="B3D22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0" w15:restartNumberingAfterBreak="0">
    <w:nsid w:val="3A45235D"/>
    <w:multiLevelType w:val="hybridMultilevel"/>
    <w:tmpl w:val="B0AE7B9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2C38D1"/>
    <w:multiLevelType w:val="hybridMultilevel"/>
    <w:tmpl w:val="C45E0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7580A1B"/>
    <w:multiLevelType w:val="hybridMultilevel"/>
    <w:tmpl w:val="80582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094A95"/>
    <w:multiLevelType w:val="hybridMultilevel"/>
    <w:tmpl w:val="B0483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164D28"/>
    <w:multiLevelType w:val="hybridMultilevel"/>
    <w:tmpl w:val="78DA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246636"/>
    <w:multiLevelType w:val="hybridMultilevel"/>
    <w:tmpl w:val="06D0C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AD34BD"/>
    <w:multiLevelType w:val="hybridMultilevel"/>
    <w:tmpl w:val="AAB8F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ED5172"/>
    <w:multiLevelType w:val="hybridMultilevel"/>
    <w:tmpl w:val="7DA4950A"/>
    <w:lvl w:ilvl="0" w:tplc="0922A2A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E1534DE"/>
    <w:multiLevelType w:val="hybridMultilevel"/>
    <w:tmpl w:val="CF0EC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0804991">
    <w:abstractNumId w:val="13"/>
  </w:num>
  <w:num w:numId="2" w16cid:durableId="180360987">
    <w:abstractNumId w:val="5"/>
  </w:num>
  <w:num w:numId="3" w16cid:durableId="1158963740">
    <w:abstractNumId w:val="6"/>
  </w:num>
  <w:num w:numId="4" w16cid:durableId="105125284">
    <w:abstractNumId w:val="7"/>
  </w:num>
  <w:num w:numId="5" w16cid:durableId="602692645">
    <w:abstractNumId w:val="21"/>
  </w:num>
  <w:num w:numId="6" w16cid:durableId="288782599">
    <w:abstractNumId w:val="9"/>
  </w:num>
  <w:num w:numId="7" w16cid:durableId="927885605">
    <w:abstractNumId w:val="11"/>
  </w:num>
  <w:num w:numId="8" w16cid:durableId="1192886943">
    <w:abstractNumId w:val="2"/>
  </w:num>
  <w:num w:numId="9" w16cid:durableId="2082680269">
    <w:abstractNumId w:val="17"/>
  </w:num>
  <w:num w:numId="10" w16cid:durableId="426656663">
    <w:abstractNumId w:val="4"/>
  </w:num>
  <w:num w:numId="11" w16cid:durableId="614750489">
    <w:abstractNumId w:val="8"/>
  </w:num>
  <w:num w:numId="12" w16cid:durableId="1745099803">
    <w:abstractNumId w:val="0"/>
  </w:num>
  <w:num w:numId="13" w16cid:durableId="1084759153">
    <w:abstractNumId w:val="3"/>
  </w:num>
  <w:num w:numId="14" w16cid:durableId="2037076727">
    <w:abstractNumId w:val="15"/>
  </w:num>
  <w:num w:numId="15" w16cid:durableId="19404451">
    <w:abstractNumId w:val="1"/>
    <w:lvlOverride w:ilvl="0">
      <w:startOverride w:val="1"/>
    </w:lvlOverride>
  </w:num>
  <w:num w:numId="16" w16cid:durableId="1619483448">
    <w:abstractNumId w:val="14"/>
  </w:num>
  <w:num w:numId="17" w16cid:durableId="174271052">
    <w:abstractNumId w:val="19"/>
  </w:num>
  <w:num w:numId="18" w16cid:durableId="1653948300">
    <w:abstractNumId w:val="22"/>
  </w:num>
  <w:num w:numId="19" w16cid:durableId="1876113375">
    <w:abstractNumId w:val="10"/>
  </w:num>
  <w:num w:numId="20" w16cid:durableId="1067000451">
    <w:abstractNumId w:val="16"/>
  </w:num>
  <w:num w:numId="21" w16cid:durableId="569972641">
    <w:abstractNumId w:val="18"/>
  </w:num>
  <w:num w:numId="22" w16cid:durableId="1778794029">
    <w:abstractNumId w:val="20"/>
  </w:num>
  <w:num w:numId="23" w16cid:durableId="5036686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33E6D"/>
    <w:rsid w:val="000A71AD"/>
    <w:rsid w:val="000C1DAD"/>
    <w:rsid w:val="000D5812"/>
    <w:rsid w:val="000E7C39"/>
    <w:rsid w:val="000F0286"/>
    <w:rsid w:val="00112560"/>
    <w:rsid w:val="0011765E"/>
    <w:rsid w:val="00140F1E"/>
    <w:rsid w:val="00155197"/>
    <w:rsid w:val="0015549D"/>
    <w:rsid w:val="001637DD"/>
    <w:rsid w:val="0017393A"/>
    <w:rsid w:val="00175325"/>
    <w:rsid w:val="00182DAD"/>
    <w:rsid w:val="001A5B22"/>
    <w:rsid w:val="001F0951"/>
    <w:rsid w:val="002167D6"/>
    <w:rsid w:val="00251878"/>
    <w:rsid w:val="002A1FB4"/>
    <w:rsid w:val="002C7132"/>
    <w:rsid w:val="002E3B97"/>
    <w:rsid w:val="003362B1"/>
    <w:rsid w:val="00350554"/>
    <w:rsid w:val="003709C0"/>
    <w:rsid w:val="003C69BC"/>
    <w:rsid w:val="00413B41"/>
    <w:rsid w:val="00436712"/>
    <w:rsid w:val="004569DB"/>
    <w:rsid w:val="004672AF"/>
    <w:rsid w:val="004819D1"/>
    <w:rsid w:val="004A1109"/>
    <w:rsid w:val="004D6C7D"/>
    <w:rsid w:val="005034DE"/>
    <w:rsid w:val="00504F2F"/>
    <w:rsid w:val="0055096A"/>
    <w:rsid w:val="00551E84"/>
    <w:rsid w:val="005C520B"/>
    <w:rsid w:val="005D4246"/>
    <w:rsid w:val="00640DBA"/>
    <w:rsid w:val="0065248F"/>
    <w:rsid w:val="00665BA6"/>
    <w:rsid w:val="006C0C79"/>
    <w:rsid w:val="006D7BAF"/>
    <w:rsid w:val="006F20DA"/>
    <w:rsid w:val="0070480A"/>
    <w:rsid w:val="007150BD"/>
    <w:rsid w:val="00723CF8"/>
    <w:rsid w:val="0077329D"/>
    <w:rsid w:val="007804E2"/>
    <w:rsid w:val="007A3A92"/>
    <w:rsid w:val="007B41A4"/>
    <w:rsid w:val="007B6F73"/>
    <w:rsid w:val="007C51C4"/>
    <w:rsid w:val="007E6556"/>
    <w:rsid w:val="00834EE1"/>
    <w:rsid w:val="00841894"/>
    <w:rsid w:val="00896900"/>
    <w:rsid w:val="008C6EC0"/>
    <w:rsid w:val="008F5218"/>
    <w:rsid w:val="008F6B7B"/>
    <w:rsid w:val="00910D2D"/>
    <w:rsid w:val="009468D1"/>
    <w:rsid w:val="00951DE3"/>
    <w:rsid w:val="009617F5"/>
    <w:rsid w:val="00994077"/>
    <w:rsid w:val="009C7F73"/>
    <w:rsid w:val="009F6D57"/>
    <w:rsid w:val="00A012F8"/>
    <w:rsid w:val="00A07B75"/>
    <w:rsid w:val="00A17902"/>
    <w:rsid w:val="00A22944"/>
    <w:rsid w:val="00A41CCD"/>
    <w:rsid w:val="00A4793D"/>
    <w:rsid w:val="00A64037"/>
    <w:rsid w:val="00A67257"/>
    <w:rsid w:val="00A84A39"/>
    <w:rsid w:val="00AC3362"/>
    <w:rsid w:val="00AD0E84"/>
    <w:rsid w:val="00AE166C"/>
    <w:rsid w:val="00AE50CC"/>
    <w:rsid w:val="00AF5971"/>
    <w:rsid w:val="00B129E3"/>
    <w:rsid w:val="00B14897"/>
    <w:rsid w:val="00B4396D"/>
    <w:rsid w:val="00B55C39"/>
    <w:rsid w:val="00BC7156"/>
    <w:rsid w:val="00BD2BDA"/>
    <w:rsid w:val="00BF6394"/>
    <w:rsid w:val="00C1117D"/>
    <w:rsid w:val="00C33456"/>
    <w:rsid w:val="00C53FD5"/>
    <w:rsid w:val="00CF2855"/>
    <w:rsid w:val="00D00DEF"/>
    <w:rsid w:val="00D06747"/>
    <w:rsid w:val="00D22586"/>
    <w:rsid w:val="00D4711D"/>
    <w:rsid w:val="00D575A1"/>
    <w:rsid w:val="00E140DD"/>
    <w:rsid w:val="00E715BD"/>
    <w:rsid w:val="00E80E70"/>
    <w:rsid w:val="00F038B8"/>
    <w:rsid w:val="00F04471"/>
    <w:rsid w:val="00F10D9B"/>
    <w:rsid w:val="00F3072B"/>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9C60C"/>
  <w15:docId w15:val="{4891576F-BFDF-4DF5-AF9F-C5B9C2CC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9BC"/>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569DB"/>
    <w:pPr>
      <w:spacing w:after="160" w:line="259" w:lineRule="auto"/>
      <w:ind w:left="720"/>
      <w:contextualSpacing/>
    </w:pPr>
    <w:rPr>
      <w:sz w:val="20"/>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yorks.gov.uk/article/23524/What-you-should-know-before-applying-for-a-job"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dgm:spPr/>
      <dgm:t>
        <a:bodyPr/>
        <a:lstStyle/>
        <a:p>
          <a:r>
            <a:rPr lang="en-US"/>
            <a:t>Leisure Centre Management Team</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A6B29937-80EF-4AE4-A80A-706CE39B6BE0}">
      <dgm:prSet phldrT="[Text]"/>
      <dgm:spPr/>
      <dgm:t>
        <a:bodyPr/>
        <a:lstStyle/>
        <a:p>
          <a:r>
            <a:rPr lang="en-US"/>
            <a:t>Swimming Teacher</a:t>
          </a:r>
        </a:p>
      </dgm:t>
    </dgm:pt>
    <dgm:pt modelId="{520DB6FD-35CE-4563-8362-01A4E5AD5B2C}" type="parTrans" cxnId="{22C2567E-6E10-41E5-8543-015EB9A1D910}">
      <dgm:prSet/>
      <dgm:spPr/>
      <dgm:t>
        <a:bodyPr/>
        <a:lstStyle/>
        <a:p>
          <a:endParaRPr lang="en-US"/>
        </a:p>
      </dgm:t>
    </dgm:pt>
    <dgm:pt modelId="{1C19A857-7101-435F-A1C5-2C11E870CA0E}" type="sibTrans" cxnId="{22C2567E-6E10-41E5-8543-015EB9A1D910}">
      <dgm:prSet/>
      <dgm:spPr/>
      <dgm:t>
        <a:bodyPr/>
        <a:lstStyle/>
        <a:p>
          <a:endParaRPr lang="en-US"/>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1"/>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1"/>
      <dgm:spPr/>
    </dgm:pt>
    <dgm:pt modelId="{2F91837F-EF1F-49D1-B21C-206A5F8C0EFD}" type="pres">
      <dgm:prSet presAssocID="{A6B29937-80EF-4AE4-A80A-706CE39B6BE0}" presName="text2" presStyleLbl="fgAcc2" presStyleIdx="0" presStyleCnt="1">
        <dgm:presLayoutVars>
          <dgm:chPref val="3"/>
        </dgm:presLayoutVars>
      </dgm:prSet>
      <dgm:spPr/>
    </dgm:pt>
    <dgm:pt modelId="{F0845906-FC26-4D83-B719-7686E8AC273A}" type="pres">
      <dgm:prSet presAssocID="{A6B29937-80EF-4AE4-A80A-706CE39B6BE0}" presName="hierChild3" presStyleCnt="0"/>
      <dgm:spPr/>
    </dgm:pt>
  </dgm:ptLst>
  <dgm:cxnLst>
    <dgm:cxn modelId="{F5F4F21F-A068-47AB-9C16-7FA0564F82F5}" type="presOf" srcId="{520DB6FD-35CE-4563-8362-01A4E5AD5B2C}" destId="{E319A365-9A07-488C-96FD-FB780D5F74EA}"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22C2567E-6E10-41E5-8543-015EB9A1D910}" srcId="{3DF744DC-0E1F-48A4-90C7-835028FB3A5B}" destId="{A6B29937-80EF-4AE4-A80A-706CE39B6BE0}" srcOrd="0" destOrd="0" parTransId="{520DB6FD-35CE-4563-8362-01A4E5AD5B2C}" sibTransId="{1C19A857-7101-435F-A1C5-2C11E870CA0E}"/>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19A365-9A07-488C-96FD-FB780D5F74EA}">
      <dsp:nvSpPr>
        <dsp:cNvPr id="0" name=""/>
        <dsp:cNvSpPr/>
      </dsp:nvSpPr>
      <dsp:spPr>
        <a:xfrm>
          <a:off x="3008106" y="1107077"/>
          <a:ext cx="91440" cy="506558"/>
        </a:xfrm>
        <a:custGeom>
          <a:avLst/>
          <a:gdLst/>
          <a:ahLst/>
          <a:cxnLst/>
          <a:rect l="0" t="0" r="0" b="0"/>
          <a:pathLst>
            <a:path>
              <a:moveTo>
                <a:pt x="45720" y="0"/>
              </a:moveTo>
              <a:lnTo>
                <a:pt x="45720" y="5065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182952" y="1068"/>
          <a:ext cx="1741747" cy="11060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376480" y="184919"/>
          <a:ext cx="1741747" cy="11060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kern="1200"/>
            <a:t>Leisure Centre Management Team</a:t>
          </a:r>
        </a:p>
      </dsp:txBody>
      <dsp:txXfrm>
        <a:off x="2408874" y="217313"/>
        <a:ext cx="1676959" cy="1041221"/>
      </dsp:txXfrm>
    </dsp:sp>
    <dsp:sp modelId="{E3E2160A-C70D-438E-BE4B-63644B985DC0}">
      <dsp:nvSpPr>
        <dsp:cNvPr id="0" name=""/>
        <dsp:cNvSpPr/>
      </dsp:nvSpPr>
      <dsp:spPr>
        <a:xfrm>
          <a:off x="2182952" y="1613636"/>
          <a:ext cx="1741747" cy="11060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2376480" y="1797487"/>
          <a:ext cx="1741747" cy="11060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kern="1200"/>
            <a:t>Swimming Teacher</a:t>
          </a:r>
        </a:p>
      </dsp:txBody>
      <dsp:txXfrm>
        <a:off x="2408874" y="1829881"/>
        <a:ext cx="1676959" cy="104122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CB0C05C8846759041AE8BD5D92D72"/>
        <w:category>
          <w:name w:val="General"/>
          <w:gallery w:val="placeholder"/>
        </w:category>
        <w:types>
          <w:type w:val="bbPlcHdr"/>
        </w:types>
        <w:behaviors>
          <w:behavior w:val="content"/>
        </w:behaviors>
        <w:guid w:val="{82166A8D-10D9-4525-A9E1-1C4D8C02EE58}"/>
      </w:docPartPr>
      <w:docPartBody>
        <w:p w:rsidR="00BD54E8" w:rsidRDefault="00BD54E8">
          <w:pPr>
            <w:pStyle w:val="E60CB0C05C8846759041AE8BD5D92D72"/>
          </w:pPr>
          <w:r w:rsidRPr="002E389A">
            <w:rPr>
              <w:rFonts w:ascii="Arial" w:eastAsia="Times New Roman" w:hAnsi="Arial" w:cs="Arial"/>
            </w:rPr>
            <w:t>Choose staff managed</w:t>
          </w:r>
        </w:p>
      </w:docPartBody>
    </w:docPart>
    <w:docPart>
      <w:docPartPr>
        <w:name w:val="8A633460C8894F3FADB51BC0B238E24D"/>
        <w:category>
          <w:name w:val="General"/>
          <w:gallery w:val="placeholder"/>
        </w:category>
        <w:types>
          <w:type w:val="bbPlcHdr"/>
        </w:types>
        <w:behaviors>
          <w:behavior w:val="content"/>
        </w:behaviors>
        <w:guid w:val="{AE6390F6-E612-4C12-AAC9-961BA0DDE7DF}"/>
      </w:docPartPr>
      <w:docPartBody>
        <w:p w:rsidR="00BD54E8" w:rsidRDefault="00BD54E8">
          <w:pPr>
            <w:pStyle w:val="8A633460C8894F3FADB51BC0B238E24D"/>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E8"/>
    <w:rsid w:val="00073492"/>
    <w:rsid w:val="00B418AA"/>
    <w:rsid w:val="00BD54E8"/>
    <w:rsid w:val="00DB4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CB0C05C8846759041AE8BD5D92D72">
    <w:name w:val="E60CB0C05C8846759041AE8BD5D92D72"/>
  </w:style>
  <w:style w:type="paragraph" w:customStyle="1" w:styleId="8A633460C8894F3FADB51BC0B238E24D">
    <w:name w:val="8A633460C8894F3FADB51BC0B238E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6" ma:contentTypeDescription="Create a new document." ma:contentTypeScope="" ma:versionID="512deca10207cd4b45e96bed0c73ccf9">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c380dc3d48ada0ead53723e19dd55bbd"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6A4417-CA2E-4529-A466-C9FE3477D677}">
  <ds:schemaRefs>
    <ds:schemaRef ds:uri="http://schemas.microsoft.com/office/2006/documentManagement/types"/>
    <ds:schemaRef ds:uri="2bd45b5a-fd28-4b5c-af90-ff16a5e46994"/>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purl.org/dc/terms/"/>
    <ds:schemaRef ds:uri="http://purl.org/dc/elements/1.1/"/>
    <ds:schemaRef ds:uri="c3228960-8dda-4990-96fa-d0546ee09822"/>
    <ds:schemaRef ds:uri="http://www.w3.org/XML/1998/namespace"/>
  </ds:schemaRefs>
</ds:datastoreItem>
</file>

<file path=customXml/itemProps2.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3.xml><?xml version="1.0" encoding="utf-8"?>
<ds:datastoreItem xmlns:ds="http://schemas.openxmlformats.org/officeDocument/2006/customXml" ds:itemID="{005871A6-6DAB-47BA-8940-1524021CFA19}">
  <ds:schemaRefs>
    <ds:schemaRef ds:uri="http://schemas.openxmlformats.org/officeDocument/2006/bibliography"/>
  </ds:schemaRefs>
</ds:datastoreItem>
</file>

<file path=customXml/itemProps4.xml><?xml version="1.0" encoding="utf-8"?>
<ds:datastoreItem xmlns:ds="http://schemas.openxmlformats.org/officeDocument/2006/customXml" ds:itemID="{54F541F8-7BDE-4848-BAA8-1822E6CE9F93}"/>
</file>

<file path=docProps/app.xml><?xml version="1.0" encoding="utf-8"?>
<Properties xmlns="http://schemas.openxmlformats.org/officeDocument/2006/extended-properties" xmlns:vt="http://schemas.openxmlformats.org/officeDocument/2006/docPropsVTypes">
  <Template>Normal</Template>
  <TotalTime>7</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Cowan</dc:creator>
  <cp:lastModifiedBy>Joanna Worth1</cp:lastModifiedBy>
  <cp:revision>7</cp:revision>
  <dcterms:created xsi:type="dcterms:W3CDTF">2023-04-11T08:07:00Z</dcterms:created>
  <dcterms:modified xsi:type="dcterms:W3CDTF">2023-10-20T14:54:00Z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0x010100DD660B97DB380A41A61BBC12E08295A7</vt:lpwstr>
  </property>
  <property fmtid="{D5CDD505-2E9C-101B-9397-08002B2CF9AE}" pid="10" name="Order">
    <vt:r8>100</vt:r8>
  </property>
</Properties>
</file>