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250D5348" w14:textId="77777777" w:rsidTr="005D4246">
        <w:trPr>
          <w:cantSplit/>
          <w:trHeight w:val="397"/>
          <w:tblCellSpacing w:w="20" w:type="dxa"/>
        </w:trPr>
        <w:tc>
          <w:tcPr>
            <w:tcW w:w="2087" w:type="dxa"/>
            <w:vAlign w:val="center"/>
          </w:tcPr>
          <w:p w14:paraId="4CB1790D" w14:textId="75CADAC2" w:rsidR="00D4711D" w:rsidRPr="00A06266" w:rsidRDefault="0005492A" w:rsidP="001F7858">
            <w:pPr>
              <w:rPr>
                <w:szCs w:val="24"/>
              </w:rPr>
            </w:pPr>
            <w:proofErr w:type="spellStart"/>
            <w:r>
              <w:rPr>
                <w:b/>
                <w:szCs w:val="24"/>
              </w:rPr>
              <w:t>f</w:t>
            </w:r>
            <w:r w:rsidR="00D4711D" w:rsidRPr="00A06266">
              <w:rPr>
                <w:b/>
                <w:szCs w:val="24"/>
              </w:rPr>
              <w:t>Post</w:t>
            </w:r>
            <w:proofErr w:type="spellEnd"/>
            <w:r w:rsidR="00D4711D" w:rsidRPr="00A06266">
              <w:rPr>
                <w:b/>
                <w:szCs w:val="24"/>
              </w:rPr>
              <w:t xml:space="preserve"> title:</w:t>
            </w:r>
          </w:p>
        </w:tc>
        <w:tc>
          <w:tcPr>
            <w:tcW w:w="8274" w:type="dxa"/>
            <w:vAlign w:val="center"/>
          </w:tcPr>
          <w:p w14:paraId="4F7DB81F" w14:textId="6CDE08A0" w:rsidR="00D4711D" w:rsidRPr="00A06266" w:rsidRDefault="006C768A" w:rsidP="001F7858">
            <w:r>
              <w:t>Climate Change Business Partner</w:t>
            </w:r>
          </w:p>
        </w:tc>
      </w:tr>
      <w:tr w:rsidR="00D4711D" w:rsidRPr="00A06266" w14:paraId="55B644C4" w14:textId="77777777" w:rsidTr="005D4246">
        <w:trPr>
          <w:cantSplit/>
          <w:trHeight w:val="397"/>
          <w:tblCellSpacing w:w="20" w:type="dxa"/>
        </w:trPr>
        <w:tc>
          <w:tcPr>
            <w:tcW w:w="2087" w:type="dxa"/>
            <w:vAlign w:val="center"/>
          </w:tcPr>
          <w:p w14:paraId="0B40B8B7" w14:textId="77777777" w:rsidR="00D4711D" w:rsidRPr="00A06266" w:rsidRDefault="00D4711D" w:rsidP="001F7858">
            <w:pPr>
              <w:rPr>
                <w:szCs w:val="24"/>
              </w:rPr>
            </w:pPr>
            <w:r w:rsidRPr="00A06266">
              <w:rPr>
                <w:b/>
                <w:szCs w:val="24"/>
              </w:rPr>
              <w:t>Grade:</w:t>
            </w:r>
          </w:p>
        </w:tc>
        <w:tc>
          <w:tcPr>
            <w:tcW w:w="8274" w:type="dxa"/>
            <w:vAlign w:val="center"/>
          </w:tcPr>
          <w:p w14:paraId="4CFB09DD" w14:textId="0C18C59D" w:rsidR="00D4711D" w:rsidRPr="00A06266" w:rsidRDefault="001C3ACF" w:rsidP="001F7858">
            <w:r>
              <w:t>JK</w:t>
            </w:r>
          </w:p>
        </w:tc>
      </w:tr>
      <w:tr w:rsidR="00D4711D" w:rsidRPr="00A06266" w14:paraId="144561E9" w14:textId="77777777" w:rsidTr="005D4246">
        <w:trPr>
          <w:cantSplit/>
          <w:trHeight w:val="397"/>
          <w:tblCellSpacing w:w="20" w:type="dxa"/>
        </w:trPr>
        <w:tc>
          <w:tcPr>
            <w:tcW w:w="2087" w:type="dxa"/>
            <w:vAlign w:val="center"/>
          </w:tcPr>
          <w:p w14:paraId="4C78F91B" w14:textId="77777777" w:rsidR="00D4711D" w:rsidRPr="00A06266" w:rsidRDefault="00D4711D" w:rsidP="001F7858">
            <w:pPr>
              <w:rPr>
                <w:b/>
                <w:szCs w:val="24"/>
              </w:rPr>
            </w:pPr>
            <w:r w:rsidRPr="00A06266">
              <w:rPr>
                <w:b/>
                <w:szCs w:val="24"/>
              </w:rPr>
              <w:t>Responsible to:</w:t>
            </w:r>
          </w:p>
        </w:tc>
        <w:tc>
          <w:tcPr>
            <w:tcW w:w="8274" w:type="dxa"/>
            <w:vAlign w:val="center"/>
          </w:tcPr>
          <w:p w14:paraId="57F95BD8" w14:textId="1E775D5E" w:rsidR="0070480A" w:rsidRPr="00A06266" w:rsidRDefault="006C768A" w:rsidP="001F7858">
            <w:r>
              <w:t xml:space="preserve">Climate Change </w:t>
            </w:r>
            <w:r w:rsidR="00BE375D">
              <w:t>Strategy Manager</w:t>
            </w:r>
          </w:p>
        </w:tc>
      </w:tr>
      <w:tr w:rsidR="0070480A" w:rsidRPr="00A06266" w14:paraId="682D9020" w14:textId="77777777" w:rsidTr="005D4246">
        <w:trPr>
          <w:cantSplit/>
          <w:trHeight w:val="397"/>
          <w:tblCellSpacing w:w="20" w:type="dxa"/>
        </w:trPr>
        <w:tc>
          <w:tcPr>
            <w:tcW w:w="2087" w:type="dxa"/>
            <w:vAlign w:val="center"/>
          </w:tcPr>
          <w:p w14:paraId="44C9E576" w14:textId="77777777" w:rsidR="0070480A" w:rsidRPr="00A06266" w:rsidRDefault="0070480A" w:rsidP="0070480A">
            <w:pPr>
              <w:rPr>
                <w:b/>
                <w:szCs w:val="24"/>
              </w:rPr>
            </w:pPr>
            <w:r w:rsidRPr="00A06266">
              <w:rPr>
                <w:b/>
                <w:szCs w:val="24"/>
              </w:rPr>
              <w:t>Staff managed:</w:t>
            </w:r>
          </w:p>
        </w:tc>
        <w:tc>
          <w:tcPr>
            <w:tcW w:w="8274" w:type="dxa"/>
            <w:vAlign w:val="center"/>
          </w:tcPr>
          <w:p w14:paraId="1074B417" w14:textId="417CD042" w:rsidR="0070480A" w:rsidRPr="00A06266" w:rsidRDefault="00774109" w:rsidP="0070480A">
            <w:sdt>
              <w:sdtPr>
                <w:rPr>
                  <w:rFonts w:eastAsia="Times New Roman"/>
                  <w:lang w:eastAsia="en-GB"/>
                </w:rPr>
                <w:alias w:val="Choose from the list below"/>
                <w:tag w:val="Choose from the list below"/>
                <w:id w:val="12036476"/>
                <w:placeholder>
                  <w:docPart w:val="E60CB0C05C8846759041AE8BD5D92D72"/>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E621D1">
                  <w:rPr>
                    <w:rFonts w:eastAsia="Times New Roman"/>
                    <w:lang w:eastAsia="en-GB"/>
                  </w:rPr>
                  <w:t>None</w:t>
                </w:r>
              </w:sdtContent>
            </w:sdt>
          </w:p>
        </w:tc>
      </w:tr>
      <w:tr w:rsidR="0070480A" w:rsidRPr="00A06266" w14:paraId="1E58A5CC" w14:textId="77777777" w:rsidTr="005D4246">
        <w:trPr>
          <w:cantSplit/>
          <w:trHeight w:val="397"/>
          <w:tblCellSpacing w:w="20" w:type="dxa"/>
        </w:trPr>
        <w:tc>
          <w:tcPr>
            <w:tcW w:w="2087" w:type="dxa"/>
            <w:vAlign w:val="center"/>
          </w:tcPr>
          <w:p w14:paraId="36FEF730" w14:textId="77777777" w:rsidR="0070480A" w:rsidRDefault="0070480A" w:rsidP="001F7858">
            <w:pPr>
              <w:rPr>
                <w:b/>
                <w:szCs w:val="24"/>
              </w:rPr>
            </w:pPr>
            <w:r>
              <w:rPr>
                <w:b/>
                <w:szCs w:val="24"/>
              </w:rPr>
              <w:t>Directorate:</w:t>
            </w:r>
          </w:p>
        </w:tc>
        <w:tc>
          <w:tcPr>
            <w:tcW w:w="8274" w:type="dxa"/>
            <w:vAlign w:val="center"/>
          </w:tcPr>
          <w:p w14:paraId="6E5DC4ED" w14:textId="51FAB3A8" w:rsidR="0070480A" w:rsidRPr="00A06266" w:rsidRDefault="00E621D1" w:rsidP="001F7858">
            <w:r>
              <w:t>Environment</w:t>
            </w:r>
          </w:p>
        </w:tc>
      </w:tr>
      <w:tr w:rsidR="0070480A" w:rsidRPr="00A06266" w14:paraId="12BA9B06" w14:textId="77777777" w:rsidTr="005D4246">
        <w:trPr>
          <w:cantSplit/>
          <w:trHeight w:val="397"/>
          <w:tblCellSpacing w:w="20" w:type="dxa"/>
        </w:trPr>
        <w:tc>
          <w:tcPr>
            <w:tcW w:w="2087" w:type="dxa"/>
            <w:vAlign w:val="center"/>
          </w:tcPr>
          <w:p w14:paraId="49DD3396" w14:textId="77777777" w:rsidR="0070480A" w:rsidRDefault="0070480A" w:rsidP="001F7858">
            <w:pPr>
              <w:rPr>
                <w:b/>
                <w:szCs w:val="24"/>
              </w:rPr>
            </w:pPr>
            <w:r>
              <w:rPr>
                <w:b/>
                <w:szCs w:val="24"/>
              </w:rPr>
              <w:t>Service:</w:t>
            </w:r>
          </w:p>
        </w:tc>
        <w:tc>
          <w:tcPr>
            <w:tcW w:w="8274" w:type="dxa"/>
            <w:vAlign w:val="center"/>
          </w:tcPr>
          <w:p w14:paraId="4610EF56" w14:textId="31BC91FB" w:rsidR="0070480A" w:rsidRPr="00A06266" w:rsidRDefault="00E621D1" w:rsidP="001F7858">
            <w:r>
              <w:t>Environmental Services &amp; Climate Change</w:t>
            </w:r>
          </w:p>
        </w:tc>
      </w:tr>
      <w:tr w:rsidR="00FF6D2A" w:rsidRPr="00A06266" w14:paraId="1337319E" w14:textId="77777777" w:rsidTr="005D4246">
        <w:trPr>
          <w:cantSplit/>
          <w:trHeight w:val="397"/>
          <w:tblCellSpacing w:w="20" w:type="dxa"/>
        </w:trPr>
        <w:tc>
          <w:tcPr>
            <w:tcW w:w="2087" w:type="dxa"/>
            <w:vAlign w:val="center"/>
          </w:tcPr>
          <w:p w14:paraId="1BD9F46C"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8A633460C8894F3FADB51BC0B238E24D"/>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13829267" w14:textId="139BD5BA" w:rsidR="00FF6D2A" w:rsidRPr="00A06266" w:rsidRDefault="0017639B" w:rsidP="00FF6D2A">
                <w:r>
                  <w:rPr>
                    <w:rFonts w:eastAsia="Times New Roman"/>
                    <w:b/>
                    <w:lang w:eastAsia="en-GB"/>
                  </w:rPr>
                  <w:t xml:space="preserve">P&amp;T - Professional &amp; Technical </w:t>
                </w:r>
              </w:p>
            </w:tc>
          </w:sdtContent>
        </w:sdt>
      </w:tr>
      <w:tr w:rsidR="00FF6D2A" w:rsidRPr="00A06266" w14:paraId="5DDAC0D8" w14:textId="77777777" w:rsidTr="005D4246">
        <w:trPr>
          <w:cantSplit/>
          <w:trHeight w:val="397"/>
          <w:tblCellSpacing w:w="20" w:type="dxa"/>
        </w:trPr>
        <w:tc>
          <w:tcPr>
            <w:tcW w:w="2087" w:type="dxa"/>
            <w:vAlign w:val="center"/>
          </w:tcPr>
          <w:p w14:paraId="477736B7" w14:textId="77777777" w:rsidR="00FF6D2A" w:rsidRDefault="00FF6D2A" w:rsidP="00FF6D2A">
            <w:pPr>
              <w:rPr>
                <w:b/>
                <w:szCs w:val="24"/>
              </w:rPr>
            </w:pPr>
            <w:r>
              <w:rPr>
                <w:b/>
                <w:szCs w:val="24"/>
              </w:rPr>
              <w:t>Date of issue:</w:t>
            </w:r>
          </w:p>
        </w:tc>
        <w:tc>
          <w:tcPr>
            <w:tcW w:w="8274" w:type="dxa"/>
            <w:vAlign w:val="center"/>
          </w:tcPr>
          <w:p w14:paraId="437AECC9" w14:textId="741A375A" w:rsidR="00FF6D2A" w:rsidRPr="00A06266" w:rsidRDefault="009F4155" w:rsidP="00FF6D2A">
            <w:r>
              <w:t>August 2023</w:t>
            </w:r>
          </w:p>
        </w:tc>
      </w:tr>
    </w:tbl>
    <w:tbl>
      <w:tblPr>
        <w:tblStyle w:val="LightList-Accent6"/>
        <w:tblW w:w="10480" w:type="dxa"/>
        <w:tblLayout w:type="fixed"/>
        <w:tblLook w:val="04A0" w:firstRow="1" w:lastRow="0" w:firstColumn="1" w:lastColumn="0" w:noHBand="0" w:noVBand="1"/>
      </w:tblPr>
      <w:tblGrid>
        <w:gridCol w:w="10480"/>
      </w:tblGrid>
      <w:tr w:rsidR="00D4711D" w:rsidRPr="00A06266" w14:paraId="2639281E"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2C2518E7" w14:textId="77777777" w:rsidR="00D4711D" w:rsidRPr="0011765E" w:rsidRDefault="00D4711D" w:rsidP="001F7858">
            <w:pPr>
              <w:rPr>
                <w:rFonts w:cs="Arial"/>
              </w:rPr>
            </w:pPr>
            <w:r w:rsidRPr="0011765E">
              <w:rPr>
                <w:rFonts w:cs="Arial"/>
              </w:rPr>
              <w:t>Job context</w:t>
            </w:r>
          </w:p>
        </w:tc>
      </w:tr>
      <w:tr w:rsidR="00D4711D" w:rsidRPr="005415D6" w14:paraId="0EBD1E11"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5FB0BA45" w14:textId="77777777" w:rsidR="00ED6648" w:rsidRPr="00ED6648" w:rsidRDefault="00ED6648" w:rsidP="0017639B">
            <w:pPr>
              <w:rPr>
                <w:rFonts w:cs="Arial"/>
                <w:b w:val="0"/>
                <w:bCs w:val="0"/>
                <w:sz w:val="20"/>
                <w:szCs w:val="20"/>
              </w:rPr>
            </w:pPr>
          </w:p>
          <w:p w14:paraId="4A73EFF3" w14:textId="35EF3369" w:rsidR="0017639B" w:rsidRPr="009F4155" w:rsidRDefault="0017639B" w:rsidP="0017639B">
            <w:pPr>
              <w:rPr>
                <w:rFonts w:cs="Arial"/>
                <w:b w:val="0"/>
                <w:bCs w:val="0"/>
                <w:sz w:val="20"/>
                <w:szCs w:val="20"/>
              </w:rPr>
            </w:pPr>
            <w:r w:rsidRPr="009F4155">
              <w:rPr>
                <w:rFonts w:cs="Arial"/>
                <w:b w:val="0"/>
                <w:bCs w:val="0"/>
                <w:sz w:val="20"/>
                <w:szCs w:val="20"/>
              </w:rPr>
              <w:t xml:space="preserve">You will work as part of </w:t>
            </w:r>
            <w:r w:rsidR="00BA2D8D" w:rsidRPr="009F4155">
              <w:rPr>
                <w:rFonts w:cs="Arial"/>
                <w:b w:val="0"/>
                <w:bCs w:val="0"/>
                <w:sz w:val="20"/>
                <w:szCs w:val="20"/>
              </w:rPr>
              <w:t xml:space="preserve">the Council’s Climate Change team </w:t>
            </w:r>
            <w:r w:rsidR="00C11C46" w:rsidRPr="009F4155">
              <w:rPr>
                <w:rFonts w:cs="Arial"/>
                <w:b w:val="0"/>
                <w:bCs w:val="0"/>
                <w:sz w:val="20"/>
                <w:szCs w:val="20"/>
              </w:rPr>
              <w:t xml:space="preserve">supporting delivery of the Climate Change Strategy. The role is outposted to a Directorate and requires close working with service colleagues in development of </w:t>
            </w:r>
            <w:r w:rsidR="00F616D0" w:rsidRPr="009F4155">
              <w:rPr>
                <w:rFonts w:cs="Arial"/>
                <w:b w:val="0"/>
                <w:bCs w:val="0"/>
                <w:sz w:val="20"/>
                <w:szCs w:val="20"/>
              </w:rPr>
              <w:t>service-based</w:t>
            </w:r>
            <w:r w:rsidR="00C11C46" w:rsidRPr="009F4155">
              <w:rPr>
                <w:rFonts w:cs="Arial"/>
                <w:b w:val="0"/>
                <w:bCs w:val="0"/>
                <w:sz w:val="20"/>
                <w:szCs w:val="20"/>
              </w:rPr>
              <w:t xml:space="preserve"> climate change action plans and associated delivery of those actions. </w:t>
            </w:r>
          </w:p>
          <w:p w14:paraId="7934F189" w14:textId="77777777" w:rsidR="00562582" w:rsidRPr="009F4155" w:rsidRDefault="00562582" w:rsidP="0017639B">
            <w:pPr>
              <w:rPr>
                <w:rFonts w:cs="Arial"/>
                <w:b w:val="0"/>
                <w:bCs w:val="0"/>
                <w:sz w:val="20"/>
                <w:szCs w:val="20"/>
              </w:rPr>
            </w:pPr>
          </w:p>
          <w:p w14:paraId="5D0A5E51" w14:textId="7C8409BB" w:rsidR="00EE24C4" w:rsidRPr="009F4155" w:rsidRDefault="00D245F8" w:rsidP="0017639B">
            <w:pPr>
              <w:rPr>
                <w:rFonts w:cs="Arial"/>
                <w:b w:val="0"/>
                <w:bCs w:val="0"/>
                <w:sz w:val="20"/>
                <w:szCs w:val="20"/>
              </w:rPr>
            </w:pPr>
            <w:r w:rsidRPr="009F4155">
              <w:rPr>
                <w:rFonts w:cs="Arial"/>
                <w:b w:val="0"/>
                <w:bCs w:val="0"/>
                <w:sz w:val="20"/>
                <w:szCs w:val="20"/>
              </w:rPr>
              <w:t xml:space="preserve">You will be assisting </w:t>
            </w:r>
            <w:r w:rsidR="00442EFF" w:rsidRPr="009F4155">
              <w:rPr>
                <w:rFonts w:cs="Arial"/>
                <w:b w:val="0"/>
                <w:bCs w:val="0"/>
                <w:sz w:val="20"/>
                <w:szCs w:val="20"/>
              </w:rPr>
              <w:t xml:space="preserve">with grant funding applications to help </w:t>
            </w:r>
            <w:r w:rsidR="008332A8" w:rsidRPr="009F4155">
              <w:rPr>
                <w:rFonts w:cs="Arial"/>
                <w:b w:val="0"/>
                <w:bCs w:val="0"/>
                <w:sz w:val="20"/>
                <w:szCs w:val="20"/>
              </w:rPr>
              <w:t xml:space="preserve">services </w:t>
            </w:r>
            <w:r w:rsidR="000B06B9" w:rsidRPr="009F4155">
              <w:rPr>
                <w:rFonts w:cs="Arial"/>
                <w:b w:val="0"/>
                <w:bCs w:val="0"/>
                <w:sz w:val="20"/>
                <w:szCs w:val="20"/>
              </w:rPr>
              <w:t>deliver</w:t>
            </w:r>
            <w:r w:rsidR="008332A8" w:rsidRPr="009F4155">
              <w:rPr>
                <w:rFonts w:cs="Arial"/>
                <w:b w:val="0"/>
                <w:bCs w:val="0"/>
                <w:sz w:val="20"/>
                <w:szCs w:val="20"/>
              </w:rPr>
              <w:t xml:space="preserve"> their climate strateg</w:t>
            </w:r>
            <w:r w:rsidR="00960ED8" w:rsidRPr="009F4155">
              <w:rPr>
                <w:rFonts w:cs="Arial"/>
                <w:b w:val="0"/>
                <w:bCs w:val="0"/>
                <w:sz w:val="20"/>
                <w:szCs w:val="20"/>
              </w:rPr>
              <w:t>ic</w:t>
            </w:r>
            <w:r w:rsidR="008332A8" w:rsidRPr="009F4155">
              <w:rPr>
                <w:rFonts w:cs="Arial"/>
                <w:b w:val="0"/>
                <w:bCs w:val="0"/>
                <w:sz w:val="20"/>
                <w:szCs w:val="20"/>
              </w:rPr>
              <w:t xml:space="preserve"> aims</w:t>
            </w:r>
            <w:r w:rsidR="000B06B9" w:rsidRPr="009F4155">
              <w:rPr>
                <w:rFonts w:cs="Arial"/>
                <w:b w:val="0"/>
                <w:bCs w:val="0"/>
                <w:sz w:val="20"/>
                <w:szCs w:val="20"/>
              </w:rPr>
              <w:t xml:space="preserve">, proactively supporting </w:t>
            </w:r>
            <w:r w:rsidR="00960ED8" w:rsidRPr="009F4155">
              <w:rPr>
                <w:rFonts w:cs="Arial"/>
                <w:b w:val="0"/>
                <w:bCs w:val="0"/>
                <w:sz w:val="20"/>
                <w:szCs w:val="20"/>
              </w:rPr>
              <w:t xml:space="preserve">outcomes through </w:t>
            </w:r>
            <w:r w:rsidR="00FC15C9" w:rsidRPr="009F4155">
              <w:rPr>
                <w:rFonts w:cs="Arial"/>
                <w:b w:val="0"/>
                <w:bCs w:val="0"/>
                <w:sz w:val="20"/>
                <w:szCs w:val="20"/>
              </w:rPr>
              <w:t xml:space="preserve">coordinating Directorate </w:t>
            </w:r>
            <w:r w:rsidR="00572AD3" w:rsidRPr="009F4155">
              <w:rPr>
                <w:rFonts w:cs="Arial"/>
                <w:b w:val="0"/>
                <w:bCs w:val="0"/>
                <w:sz w:val="20"/>
                <w:szCs w:val="20"/>
              </w:rPr>
              <w:t xml:space="preserve">climate action plans, and </w:t>
            </w:r>
            <w:r w:rsidR="00EE24C4" w:rsidRPr="009F4155">
              <w:rPr>
                <w:rFonts w:cs="Arial"/>
                <w:b w:val="0"/>
                <w:bCs w:val="0"/>
                <w:sz w:val="20"/>
                <w:szCs w:val="20"/>
              </w:rPr>
              <w:t xml:space="preserve">feeding in these plans and results to the wider climate change team to help support the wider Council’s overall </w:t>
            </w:r>
            <w:r w:rsidR="002A36F5" w:rsidRPr="009F4155">
              <w:rPr>
                <w:rFonts w:cs="Arial"/>
                <w:b w:val="0"/>
                <w:bCs w:val="0"/>
                <w:sz w:val="20"/>
                <w:szCs w:val="20"/>
              </w:rPr>
              <w:t>C</w:t>
            </w:r>
            <w:r w:rsidR="00EE24C4" w:rsidRPr="009F4155">
              <w:rPr>
                <w:rFonts w:cs="Arial"/>
                <w:b w:val="0"/>
                <w:bCs w:val="0"/>
                <w:sz w:val="20"/>
                <w:szCs w:val="20"/>
              </w:rPr>
              <w:t xml:space="preserve">limate </w:t>
            </w:r>
            <w:r w:rsidR="002A36F5" w:rsidRPr="009F4155">
              <w:rPr>
                <w:rFonts w:cs="Arial"/>
                <w:b w:val="0"/>
                <w:bCs w:val="0"/>
                <w:sz w:val="20"/>
                <w:szCs w:val="20"/>
              </w:rPr>
              <w:t>C</w:t>
            </w:r>
            <w:r w:rsidR="00EE24C4" w:rsidRPr="009F4155">
              <w:rPr>
                <w:rFonts w:cs="Arial"/>
                <w:b w:val="0"/>
                <w:bCs w:val="0"/>
                <w:sz w:val="20"/>
                <w:szCs w:val="20"/>
              </w:rPr>
              <w:t xml:space="preserve">hange </w:t>
            </w:r>
            <w:r w:rsidR="002A36F5" w:rsidRPr="009F4155">
              <w:rPr>
                <w:rFonts w:cs="Arial"/>
                <w:b w:val="0"/>
                <w:bCs w:val="0"/>
                <w:sz w:val="20"/>
                <w:szCs w:val="20"/>
              </w:rPr>
              <w:t>S</w:t>
            </w:r>
            <w:r w:rsidR="00EE24C4" w:rsidRPr="009F4155">
              <w:rPr>
                <w:rFonts w:cs="Arial"/>
                <w:b w:val="0"/>
                <w:bCs w:val="0"/>
                <w:sz w:val="20"/>
                <w:szCs w:val="20"/>
              </w:rPr>
              <w:t>trategy.</w:t>
            </w:r>
          </w:p>
          <w:p w14:paraId="03112D8A" w14:textId="77777777" w:rsidR="00EE24C4" w:rsidRPr="009F4155" w:rsidRDefault="00EE24C4" w:rsidP="0017639B">
            <w:pPr>
              <w:rPr>
                <w:rFonts w:cs="Arial"/>
                <w:b w:val="0"/>
                <w:bCs w:val="0"/>
                <w:sz w:val="20"/>
                <w:szCs w:val="20"/>
              </w:rPr>
            </w:pPr>
          </w:p>
          <w:p w14:paraId="7E309A10" w14:textId="3663FC0C" w:rsidR="00562582" w:rsidRPr="009F4155" w:rsidRDefault="002B682F" w:rsidP="0017639B">
            <w:pPr>
              <w:rPr>
                <w:rFonts w:cs="Arial"/>
                <w:b w:val="0"/>
                <w:bCs w:val="0"/>
                <w:sz w:val="20"/>
                <w:szCs w:val="20"/>
              </w:rPr>
            </w:pPr>
            <w:r w:rsidRPr="009F4155">
              <w:rPr>
                <w:rFonts w:cs="Arial"/>
                <w:b w:val="0"/>
                <w:bCs w:val="0"/>
                <w:sz w:val="20"/>
                <w:szCs w:val="20"/>
              </w:rPr>
              <w:t>Effective c</w:t>
            </w:r>
            <w:r w:rsidR="00AB257F" w:rsidRPr="009F4155">
              <w:rPr>
                <w:rFonts w:cs="Arial"/>
                <w:b w:val="0"/>
                <w:bCs w:val="0"/>
                <w:sz w:val="20"/>
                <w:szCs w:val="20"/>
              </w:rPr>
              <w:t xml:space="preserve">ommunication </w:t>
            </w:r>
            <w:r w:rsidRPr="009F4155">
              <w:rPr>
                <w:rFonts w:cs="Arial"/>
                <w:b w:val="0"/>
                <w:bCs w:val="0"/>
                <w:sz w:val="20"/>
                <w:szCs w:val="20"/>
              </w:rPr>
              <w:t>will b</w:t>
            </w:r>
            <w:r w:rsidR="00013286" w:rsidRPr="009F4155">
              <w:rPr>
                <w:rFonts w:cs="Arial"/>
                <w:b w:val="0"/>
                <w:bCs w:val="0"/>
                <w:sz w:val="20"/>
                <w:szCs w:val="20"/>
              </w:rPr>
              <w:t xml:space="preserve">e vital in achieving the </w:t>
            </w:r>
            <w:r w:rsidR="00E25A41" w:rsidRPr="009F4155">
              <w:rPr>
                <w:rFonts w:cs="Arial"/>
                <w:b w:val="0"/>
                <w:bCs w:val="0"/>
                <w:sz w:val="20"/>
                <w:szCs w:val="20"/>
              </w:rPr>
              <w:t>aims of the role and the wider Clima</w:t>
            </w:r>
            <w:r w:rsidR="002A36F5" w:rsidRPr="009F4155">
              <w:rPr>
                <w:rFonts w:cs="Arial"/>
                <w:b w:val="0"/>
                <w:bCs w:val="0"/>
                <w:sz w:val="20"/>
                <w:szCs w:val="20"/>
              </w:rPr>
              <w:t xml:space="preserve">te Change Strategy and </w:t>
            </w:r>
            <w:r w:rsidR="006E4D27" w:rsidRPr="009F4155">
              <w:rPr>
                <w:rFonts w:cs="Arial"/>
                <w:b w:val="0"/>
                <w:bCs w:val="0"/>
                <w:sz w:val="20"/>
                <w:szCs w:val="20"/>
              </w:rPr>
              <w:t xml:space="preserve">your directorate climate change action plan. You will be required to engage with Members as necessary on </w:t>
            </w:r>
            <w:r w:rsidR="00E547A7" w:rsidRPr="009F4155">
              <w:rPr>
                <w:rFonts w:cs="Arial"/>
                <w:b w:val="0"/>
                <w:bCs w:val="0"/>
                <w:sz w:val="20"/>
                <w:szCs w:val="20"/>
              </w:rPr>
              <w:t xml:space="preserve">specific </w:t>
            </w:r>
            <w:r w:rsidR="00741B5D" w:rsidRPr="009F4155">
              <w:rPr>
                <w:rFonts w:cs="Arial"/>
                <w:b w:val="0"/>
                <w:bCs w:val="0"/>
                <w:sz w:val="20"/>
                <w:szCs w:val="20"/>
              </w:rPr>
              <w:t>climate matters</w:t>
            </w:r>
            <w:r w:rsidR="00A149F8" w:rsidRPr="009F4155">
              <w:rPr>
                <w:rFonts w:cs="Arial"/>
                <w:b w:val="0"/>
                <w:bCs w:val="0"/>
                <w:sz w:val="20"/>
                <w:szCs w:val="20"/>
              </w:rPr>
              <w:t xml:space="preserve">, as </w:t>
            </w:r>
            <w:r w:rsidR="00E547A7" w:rsidRPr="009F4155">
              <w:rPr>
                <w:rFonts w:cs="Arial"/>
                <w:b w:val="0"/>
                <w:bCs w:val="0"/>
                <w:sz w:val="20"/>
                <w:szCs w:val="20"/>
              </w:rPr>
              <w:t xml:space="preserve">well as being responsible for engagement with communities (groups, Town &amp; Parish Councils, residents, etc.) </w:t>
            </w:r>
            <w:r w:rsidR="00AD235A" w:rsidRPr="009F4155">
              <w:rPr>
                <w:rFonts w:cs="Arial"/>
                <w:b w:val="0"/>
                <w:bCs w:val="0"/>
                <w:sz w:val="20"/>
                <w:szCs w:val="20"/>
              </w:rPr>
              <w:t xml:space="preserve">on wider climate </w:t>
            </w:r>
            <w:r w:rsidR="007E3DED" w:rsidRPr="009F4155">
              <w:rPr>
                <w:rFonts w:cs="Arial"/>
                <w:b w:val="0"/>
                <w:bCs w:val="0"/>
                <w:sz w:val="20"/>
                <w:szCs w:val="20"/>
              </w:rPr>
              <w:t>issues.</w:t>
            </w:r>
          </w:p>
          <w:p w14:paraId="28FA8CBC" w14:textId="3663FC0C" w:rsidR="00AA3DF2" w:rsidRPr="009F4155" w:rsidRDefault="00AA3DF2" w:rsidP="0017639B">
            <w:pPr>
              <w:rPr>
                <w:rFonts w:cs="Arial"/>
                <w:b w:val="0"/>
                <w:bCs w:val="0"/>
                <w:sz w:val="20"/>
                <w:szCs w:val="20"/>
              </w:rPr>
            </w:pPr>
          </w:p>
          <w:p w14:paraId="642230F5" w14:textId="01AEC93F" w:rsidR="00240298" w:rsidRPr="009F4155" w:rsidRDefault="00C542D3" w:rsidP="009F4155">
            <w:pPr>
              <w:rPr>
                <w:rFonts w:cs="Arial"/>
                <w:b w:val="0"/>
                <w:bCs w:val="0"/>
                <w:sz w:val="20"/>
                <w:szCs w:val="20"/>
              </w:rPr>
            </w:pPr>
            <w:r w:rsidRPr="009F4155">
              <w:rPr>
                <w:rFonts w:cs="Arial"/>
                <w:b w:val="0"/>
                <w:bCs w:val="0"/>
                <w:sz w:val="20"/>
                <w:szCs w:val="20"/>
              </w:rPr>
              <w:t>Working closely with the</w:t>
            </w:r>
            <w:r w:rsidR="00B17A50" w:rsidRPr="009F4155">
              <w:rPr>
                <w:rFonts w:cs="Arial"/>
                <w:b w:val="0"/>
                <w:bCs w:val="0"/>
                <w:sz w:val="20"/>
                <w:szCs w:val="20"/>
              </w:rPr>
              <w:t xml:space="preserve"> </w:t>
            </w:r>
            <w:r w:rsidR="00BE375D" w:rsidRPr="00BE375D">
              <w:rPr>
                <w:rFonts w:cs="Arial"/>
                <w:b w:val="0"/>
                <w:bCs w:val="0"/>
                <w:sz w:val="20"/>
                <w:szCs w:val="20"/>
              </w:rPr>
              <w:t>Climate Change Strategy Manager</w:t>
            </w:r>
            <w:r w:rsidRPr="009F4155">
              <w:rPr>
                <w:rFonts w:cs="Arial"/>
                <w:b w:val="0"/>
                <w:bCs w:val="0"/>
                <w:sz w:val="20"/>
                <w:szCs w:val="20"/>
              </w:rPr>
              <w:t xml:space="preserve">, you will be supporting </w:t>
            </w:r>
            <w:r w:rsidR="00F351CE" w:rsidRPr="009F4155">
              <w:rPr>
                <w:rFonts w:cs="Arial"/>
                <w:b w:val="0"/>
                <w:bCs w:val="0"/>
                <w:sz w:val="20"/>
                <w:szCs w:val="20"/>
              </w:rPr>
              <w:t>with policy development</w:t>
            </w:r>
            <w:r w:rsidR="00ED6648" w:rsidRPr="009F4155">
              <w:rPr>
                <w:rFonts w:cs="Arial"/>
                <w:b w:val="0"/>
                <w:bCs w:val="0"/>
                <w:sz w:val="20"/>
                <w:szCs w:val="20"/>
              </w:rPr>
              <w:t xml:space="preserve"> and carbon </w:t>
            </w:r>
            <w:proofErr w:type="gramStart"/>
            <w:r w:rsidR="00ED6648" w:rsidRPr="009F4155">
              <w:rPr>
                <w:rFonts w:cs="Arial"/>
                <w:b w:val="0"/>
                <w:bCs w:val="0"/>
                <w:sz w:val="20"/>
                <w:szCs w:val="20"/>
              </w:rPr>
              <w:t xml:space="preserve">reporting,  </w:t>
            </w:r>
            <w:r w:rsidRPr="009F4155">
              <w:rPr>
                <w:rFonts w:cs="Arial"/>
                <w:b w:val="0"/>
                <w:bCs w:val="0"/>
                <w:sz w:val="20"/>
                <w:szCs w:val="20"/>
              </w:rPr>
              <w:t>and</w:t>
            </w:r>
            <w:proofErr w:type="gramEnd"/>
            <w:r w:rsidRPr="009F4155">
              <w:rPr>
                <w:rFonts w:cs="Arial"/>
                <w:b w:val="0"/>
                <w:bCs w:val="0"/>
                <w:sz w:val="20"/>
                <w:szCs w:val="20"/>
              </w:rPr>
              <w:t xml:space="preserve"> </w:t>
            </w:r>
            <w:r w:rsidR="007A2812" w:rsidRPr="009F4155">
              <w:rPr>
                <w:rFonts w:cs="Arial"/>
                <w:b w:val="0"/>
                <w:bCs w:val="0"/>
                <w:sz w:val="20"/>
                <w:szCs w:val="20"/>
              </w:rPr>
              <w:t xml:space="preserve">expected </w:t>
            </w:r>
            <w:r w:rsidRPr="009F4155">
              <w:rPr>
                <w:rFonts w:cs="Arial"/>
                <w:b w:val="0"/>
                <w:bCs w:val="0"/>
                <w:sz w:val="20"/>
                <w:szCs w:val="20"/>
              </w:rPr>
              <w:t xml:space="preserve">to cover this role </w:t>
            </w:r>
            <w:r w:rsidR="00ED6648" w:rsidRPr="009F4155">
              <w:rPr>
                <w:rFonts w:cs="Arial"/>
                <w:b w:val="0"/>
                <w:bCs w:val="0"/>
                <w:sz w:val="20"/>
                <w:szCs w:val="20"/>
              </w:rPr>
              <w:t xml:space="preserve">as and </w:t>
            </w:r>
            <w:r w:rsidRPr="009F4155">
              <w:rPr>
                <w:rFonts w:cs="Arial"/>
                <w:b w:val="0"/>
                <w:bCs w:val="0"/>
                <w:sz w:val="20"/>
                <w:szCs w:val="20"/>
              </w:rPr>
              <w:t>when required.</w:t>
            </w:r>
          </w:p>
        </w:tc>
      </w:tr>
    </w:tbl>
    <w:p w14:paraId="08373DB5" w14:textId="140212A1" w:rsidR="00A64037" w:rsidRPr="0077329D" w:rsidRDefault="00A64037" w:rsidP="004A1109">
      <w:pPr>
        <w:rPr>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6A3F07" w14:paraId="3ECC5994" w14:textId="77777777" w:rsidTr="00D4711D">
        <w:trPr>
          <w:cantSplit/>
          <w:trHeight w:val="397"/>
        </w:trPr>
        <w:tc>
          <w:tcPr>
            <w:tcW w:w="10490" w:type="dxa"/>
            <w:shd w:val="clear" w:color="auto" w:fill="538135" w:themeFill="accent6" w:themeFillShade="BF"/>
            <w:vAlign w:val="center"/>
          </w:tcPr>
          <w:tbl>
            <w:tblPr>
              <w:tblStyle w:val="LightList-Accent1"/>
              <w:tblW w:w="9898"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ayout w:type="fixed"/>
              <w:tblLook w:val="04A0" w:firstRow="1" w:lastRow="0" w:firstColumn="1" w:lastColumn="0" w:noHBand="0" w:noVBand="1"/>
            </w:tblPr>
            <w:tblGrid>
              <w:gridCol w:w="1968"/>
              <w:gridCol w:w="7930"/>
            </w:tblGrid>
            <w:tr w:rsidR="0017639B" w:rsidRPr="00156444" w14:paraId="1D099AC5" w14:textId="77777777" w:rsidTr="006465B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968" w:type="dxa"/>
                  <w:shd w:val="clear" w:color="auto" w:fill="538135" w:themeFill="accent6" w:themeFillShade="BF"/>
                  <w:vAlign w:val="center"/>
                </w:tcPr>
                <w:p w14:paraId="4B888CD1" w14:textId="77777777" w:rsidR="0017639B" w:rsidRPr="00156444" w:rsidRDefault="0017639B" w:rsidP="0017639B">
                  <w:pPr>
                    <w:framePr w:hSpace="180" w:wrap="around" w:vAnchor="text" w:hAnchor="text" w:y="1"/>
                    <w:suppressOverlap/>
                    <w:rPr>
                      <w:rFonts w:cs="Arial"/>
                      <w:sz w:val="24"/>
                      <w:szCs w:val="24"/>
                    </w:rPr>
                  </w:pPr>
                  <w:r w:rsidRPr="00156444">
                    <w:rPr>
                      <w:rFonts w:cs="Arial"/>
                      <w:sz w:val="24"/>
                      <w:szCs w:val="24"/>
                    </w:rPr>
                    <w:t>Job purpose</w:t>
                  </w:r>
                </w:p>
              </w:tc>
              <w:tc>
                <w:tcPr>
                  <w:tcW w:w="7930" w:type="dxa"/>
                  <w:shd w:val="clear" w:color="auto" w:fill="538135" w:themeFill="accent6" w:themeFillShade="BF"/>
                  <w:vAlign w:val="center"/>
                </w:tcPr>
                <w:p w14:paraId="508F1AF2" w14:textId="67387CE7" w:rsidR="0017639B" w:rsidRPr="00156444" w:rsidRDefault="00CF4FDB" w:rsidP="006465BF">
                  <w:pPr>
                    <w:framePr w:hSpace="180" w:wrap="around" w:vAnchor="text" w:hAnchor="text" w:y="1"/>
                    <w:ind w:left="42"/>
                    <w:suppressOverlap/>
                    <w:cnfStyle w:val="100000000000" w:firstRow="1" w:lastRow="0" w:firstColumn="0" w:lastColumn="0" w:oddVBand="0" w:evenVBand="0" w:oddHBand="0" w:evenHBand="0" w:firstRowFirstColumn="0" w:firstRowLastColumn="0" w:lastRowFirstColumn="0" w:lastRowLastColumn="0"/>
                    <w:rPr>
                      <w:rFonts w:cs="Arial"/>
                      <w:sz w:val="24"/>
                      <w:szCs w:val="24"/>
                    </w:rPr>
                  </w:pPr>
                  <w:r w:rsidRPr="00CF4FDB">
                    <w:rPr>
                      <w:rFonts w:cs="Arial"/>
                      <w:sz w:val="24"/>
                      <w:szCs w:val="24"/>
                    </w:rPr>
                    <w:t xml:space="preserve">To work </w:t>
                  </w:r>
                  <w:r>
                    <w:rPr>
                      <w:rFonts w:cs="Arial"/>
                      <w:sz w:val="24"/>
                      <w:szCs w:val="24"/>
                    </w:rPr>
                    <w:t>outposted</w:t>
                  </w:r>
                  <w:r w:rsidRPr="00CF4FDB">
                    <w:rPr>
                      <w:rFonts w:cs="Arial"/>
                      <w:sz w:val="24"/>
                      <w:szCs w:val="24"/>
                    </w:rPr>
                    <w:t xml:space="preserve"> with</w:t>
                  </w:r>
                  <w:r w:rsidR="00CA368B">
                    <w:rPr>
                      <w:rFonts w:cs="Arial"/>
                      <w:sz w:val="24"/>
                      <w:szCs w:val="24"/>
                    </w:rPr>
                    <w:t>in a</w:t>
                  </w:r>
                  <w:r w:rsidRPr="00CF4FDB">
                    <w:rPr>
                      <w:rFonts w:cs="Arial"/>
                      <w:sz w:val="24"/>
                      <w:szCs w:val="24"/>
                    </w:rPr>
                    <w:t xml:space="preserve"> Council </w:t>
                  </w:r>
                  <w:r w:rsidR="00CA368B">
                    <w:rPr>
                      <w:rFonts w:cs="Arial"/>
                      <w:sz w:val="24"/>
                      <w:szCs w:val="24"/>
                    </w:rPr>
                    <w:t xml:space="preserve">Directorate, working closing with service </w:t>
                  </w:r>
                  <w:r w:rsidRPr="00CF4FDB">
                    <w:rPr>
                      <w:rFonts w:cs="Arial"/>
                      <w:sz w:val="24"/>
                      <w:szCs w:val="24"/>
                    </w:rPr>
                    <w:t xml:space="preserve">colleagues and </w:t>
                  </w:r>
                  <w:r w:rsidR="00CA368B">
                    <w:rPr>
                      <w:rFonts w:cs="Arial"/>
                      <w:sz w:val="24"/>
                      <w:szCs w:val="24"/>
                    </w:rPr>
                    <w:t xml:space="preserve">relevant </w:t>
                  </w:r>
                  <w:r w:rsidRPr="00CF4FDB">
                    <w:rPr>
                      <w:rFonts w:cs="Arial"/>
                      <w:sz w:val="24"/>
                      <w:szCs w:val="24"/>
                    </w:rPr>
                    <w:t xml:space="preserve">external agencies and organisations to develop and deliver projects that promote the </w:t>
                  </w:r>
                  <w:r w:rsidR="00CA368B">
                    <w:rPr>
                      <w:rFonts w:cs="Arial"/>
                      <w:sz w:val="24"/>
                      <w:szCs w:val="24"/>
                    </w:rPr>
                    <w:t>Directorate</w:t>
                  </w:r>
                  <w:r w:rsidRPr="00CF4FDB">
                    <w:rPr>
                      <w:rFonts w:cs="Arial"/>
                      <w:sz w:val="24"/>
                      <w:szCs w:val="24"/>
                    </w:rPr>
                    <w:t>’s objectives on climate change mitigation and adaptation, as well as other sustainability projects.</w:t>
                  </w:r>
                </w:p>
              </w:tc>
            </w:tr>
          </w:tbl>
          <w:p w14:paraId="058E4A7D" w14:textId="77777777" w:rsidR="00D4711D" w:rsidRPr="00A06266" w:rsidRDefault="00D4711D" w:rsidP="001F7858">
            <w:pPr>
              <w:shd w:val="clear" w:color="auto" w:fill="538135" w:themeFill="accent6" w:themeFillShade="BF"/>
              <w:spacing w:before="120" w:after="120"/>
              <w:rPr>
                <w:szCs w:val="24"/>
              </w:rPr>
            </w:pPr>
          </w:p>
        </w:tc>
      </w:tr>
    </w:tbl>
    <w:tbl>
      <w:tblPr>
        <w:tblStyle w:val="TableGrid"/>
        <w:tblW w:w="10490" w:type="dxa"/>
        <w:tblBorders>
          <w:top w:val="single" w:sz="6" w:space="0" w:color="538135" w:themeColor="accent6" w:themeShade="BF"/>
          <w:left w:val="single" w:sz="6" w:space="0" w:color="538135" w:themeColor="accent6" w:themeShade="BF"/>
          <w:bottom w:val="single" w:sz="6" w:space="0" w:color="538135" w:themeColor="accent6" w:themeShade="BF"/>
          <w:right w:val="single" w:sz="6" w:space="0" w:color="538135" w:themeColor="accent6" w:themeShade="BF"/>
          <w:insideH w:val="single" w:sz="6" w:space="0" w:color="538135" w:themeColor="accent6" w:themeShade="BF"/>
          <w:insideV w:val="single" w:sz="6" w:space="0" w:color="538135" w:themeColor="accent6" w:themeShade="BF"/>
        </w:tblBorders>
        <w:tblLook w:val="04A0" w:firstRow="1" w:lastRow="0" w:firstColumn="1" w:lastColumn="0" w:noHBand="0" w:noVBand="1"/>
      </w:tblPr>
      <w:tblGrid>
        <w:gridCol w:w="2074"/>
        <w:gridCol w:w="8416"/>
      </w:tblGrid>
      <w:tr w:rsidR="009B566E" w14:paraId="309707E5" w14:textId="77777777" w:rsidTr="0017639B">
        <w:tc>
          <w:tcPr>
            <w:tcW w:w="2074" w:type="dxa"/>
            <w:tcBorders>
              <w:right w:val="nil"/>
            </w:tcBorders>
          </w:tcPr>
          <w:p w14:paraId="3BE4D4FF" w14:textId="327E08F7" w:rsidR="009B566E" w:rsidRPr="009B566E" w:rsidRDefault="009B566E" w:rsidP="00D4711D">
            <w:pPr>
              <w:rPr>
                <w:b/>
                <w:bCs/>
                <w:sz w:val="22"/>
              </w:rPr>
            </w:pPr>
            <w:r w:rsidRPr="009B566E">
              <w:rPr>
                <w:b/>
                <w:bCs/>
                <w:sz w:val="22"/>
              </w:rPr>
              <w:t>Operational Management:</w:t>
            </w:r>
          </w:p>
        </w:tc>
        <w:tc>
          <w:tcPr>
            <w:tcW w:w="8416" w:type="dxa"/>
            <w:tcBorders>
              <w:left w:val="nil"/>
            </w:tcBorders>
          </w:tcPr>
          <w:p w14:paraId="3FEE0BF8" w14:textId="6509C8FF" w:rsidR="0017639B" w:rsidRPr="003E7501" w:rsidRDefault="00E465F0" w:rsidP="0017639B">
            <w:pPr>
              <w:pStyle w:val="ListParagraph"/>
              <w:numPr>
                <w:ilvl w:val="0"/>
                <w:numId w:val="19"/>
              </w:numPr>
              <w:spacing w:after="0" w:line="240" w:lineRule="auto"/>
              <w:ind w:left="350"/>
              <w:rPr>
                <w:szCs w:val="20"/>
              </w:rPr>
            </w:pPr>
            <w:r>
              <w:rPr>
                <w:szCs w:val="20"/>
              </w:rPr>
              <w:t>Act as the lead</w:t>
            </w:r>
            <w:r w:rsidR="00A06166">
              <w:rPr>
                <w:szCs w:val="20"/>
              </w:rPr>
              <w:t xml:space="preserve"> support</w:t>
            </w:r>
            <w:r>
              <w:rPr>
                <w:szCs w:val="20"/>
              </w:rPr>
              <w:t xml:space="preserve"> </w:t>
            </w:r>
            <w:r w:rsidR="00A06166">
              <w:rPr>
                <w:szCs w:val="20"/>
              </w:rPr>
              <w:t>to</w:t>
            </w:r>
            <w:r>
              <w:rPr>
                <w:szCs w:val="20"/>
              </w:rPr>
              <w:t xml:space="preserve"> a Directorate </w:t>
            </w:r>
            <w:r w:rsidR="00A06166">
              <w:rPr>
                <w:szCs w:val="20"/>
              </w:rPr>
              <w:t xml:space="preserve">in </w:t>
            </w:r>
            <w:r w:rsidR="0076648C">
              <w:rPr>
                <w:szCs w:val="20"/>
              </w:rPr>
              <w:t>climate change</w:t>
            </w:r>
            <w:r>
              <w:rPr>
                <w:szCs w:val="20"/>
              </w:rPr>
              <w:t xml:space="preserve"> providing a key link between corporate and Directorate based service delivery.</w:t>
            </w:r>
            <w:r w:rsidR="00710055">
              <w:rPr>
                <w:szCs w:val="20"/>
              </w:rPr>
              <w:t xml:space="preserve"> As the role is ‘outposted’, a high degree of autonomy is required.</w:t>
            </w:r>
          </w:p>
          <w:p w14:paraId="2A4DF72C" w14:textId="73637C67" w:rsidR="0017639B" w:rsidRPr="003E7501" w:rsidRDefault="0017639B" w:rsidP="0017639B">
            <w:pPr>
              <w:pStyle w:val="ListParagraph"/>
              <w:numPr>
                <w:ilvl w:val="0"/>
                <w:numId w:val="19"/>
              </w:numPr>
              <w:spacing w:after="0" w:line="240" w:lineRule="auto"/>
              <w:ind w:left="350"/>
              <w:rPr>
                <w:szCs w:val="20"/>
              </w:rPr>
            </w:pPr>
            <w:r w:rsidRPr="003E7501">
              <w:rPr>
                <w:szCs w:val="20"/>
              </w:rPr>
              <w:t xml:space="preserve">Provide a consultancy service that is proactive in the provision of advice and guidance, working with </w:t>
            </w:r>
            <w:r w:rsidR="00A06166">
              <w:rPr>
                <w:szCs w:val="20"/>
              </w:rPr>
              <w:t>service areas</w:t>
            </w:r>
            <w:r w:rsidRPr="003E7501">
              <w:rPr>
                <w:szCs w:val="20"/>
              </w:rPr>
              <w:t xml:space="preserve"> to achieve agreed aims and objectives</w:t>
            </w:r>
            <w:r w:rsidR="00A06166">
              <w:rPr>
                <w:szCs w:val="20"/>
              </w:rPr>
              <w:t xml:space="preserve"> around climate, including but not limited to the development and delivery of climate change action plans</w:t>
            </w:r>
            <w:r w:rsidRPr="003E7501">
              <w:rPr>
                <w:szCs w:val="20"/>
              </w:rPr>
              <w:t>.</w:t>
            </w:r>
          </w:p>
          <w:p w14:paraId="5F615CB1" w14:textId="24C0EB90" w:rsidR="0017639B" w:rsidRPr="003E7501" w:rsidRDefault="007D0E19" w:rsidP="0017639B">
            <w:pPr>
              <w:pStyle w:val="ListParagraph"/>
              <w:numPr>
                <w:ilvl w:val="0"/>
                <w:numId w:val="19"/>
              </w:numPr>
              <w:spacing w:after="0" w:line="240" w:lineRule="auto"/>
              <w:ind w:left="350"/>
              <w:rPr>
                <w:szCs w:val="20"/>
              </w:rPr>
            </w:pPr>
            <w:r>
              <w:rPr>
                <w:szCs w:val="20"/>
              </w:rPr>
              <w:t>Support service decision making processes such that those decision have due consideration towards the environmental impact</w:t>
            </w:r>
            <w:r w:rsidR="00D31C75">
              <w:rPr>
                <w:szCs w:val="20"/>
              </w:rPr>
              <w:t>, providing challenge where necessary.</w:t>
            </w:r>
          </w:p>
          <w:p w14:paraId="33C91810" w14:textId="54340BFE" w:rsidR="0017639B" w:rsidRDefault="001E095F" w:rsidP="0017639B">
            <w:pPr>
              <w:pStyle w:val="ListParagraph"/>
              <w:numPr>
                <w:ilvl w:val="0"/>
                <w:numId w:val="19"/>
              </w:numPr>
              <w:spacing w:after="0" w:line="240" w:lineRule="auto"/>
              <w:ind w:left="350"/>
              <w:rPr>
                <w:szCs w:val="20"/>
              </w:rPr>
            </w:pPr>
            <w:r>
              <w:rPr>
                <w:szCs w:val="20"/>
              </w:rPr>
              <w:t xml:space="preserve">Engage with the climate change team (‘hub’) as necessary to ensure </w:t>
            </w:r>
            <w:r w:rsidR="00C62CBF">
              <w:rPr>
                <w:szCs w:val="20"/>
              </w:rPr>
              <w:t>Directorate based climate activity, issues and concerns are flagged and considered.</w:t>
            </w:r>
          </w:p>
          <w:p w14:paraId="6A0219E4" w14:textId="77777777" w:rsidR="004405F5" w:rsidRDefault="0017639B" w:rsidP="006465BF">
            <w:pPr>
              <w:pStyle w:val="ListParagraph"/>
              <w:numPr>
                <w:ilvl w:val="0"/>
                <w:numId w:val="19"/>
              </w:numPr>
              <w:spacing w:after="0" w:line="240" w:lineRule="auto"/>
              <w:ind w:left="350"/>
              <w:rPr>
                <w:szCs w:val="20"/>
              </w:rPr>
            </w:pPr>
            <w:r w:rsidRPr="0017639B">
              <w:rPr>
                <w:szCs w:val="20"/>
              </w:rPr>
              <w:t xml:space="preserve">Support managers </w:t>
            </w:r>
            <w:r w:rsidR="00CA6D2C">
              <w:rPr>
                <w:szCs w:val="20"/>
              </w:rPr>
              <w:t xml:space="preserve">in </w:t>
            </w:r>
            <w:r w:rsidR="008A7BC0">
              <w:rPr>
                <w:szCs w:val="20"/>
              </w:rPr>
              <w:t>grant funding applications where there is an associated climate change benefit from delivery.</w:t>
            </w:r>
          </w:p>
          <w:p w14:paraId="54CBFC33" w14:textId="4F075406" w:rsidR="00941E6D" w:rsidRPr="00B13541" w:rsidRDefault="00941E6D" w:rsidP="006465BF">
            <w:pPr>
              <w:pStyle w:val="ListParagraph"/>
              <w:numPr>
                <w:ilvl w:val="0"/>
                <w:numId w:val="19"/>
              </w:numPr>
              <w:spacing w:after="0" w:line="240" w:lineRule="auto"/>
              <w:ind w:left="350"/>
              <w:rPr>
                <w:szCs w:val="20"/>
              </w:rPr>
            </w:pPr>
            <w:r>
              <w:rPr>
                <w:szCs w:val="20"/>
              </w:rPr>
              <w:lastRenderedPageBreak/>
              <w:t xml:space="preserve">To advise </w:t>
            </w:r>
            <w:r w:rsidR="00BE375D" w:rsidRPr="00BE375D">
              <w:rPr>
                <w:szCs w:val="20"/>
              </w:rPr>
              <w:t>Climate Change Strategy Manager</w:t>
            </w:r>
            <w:r w:rsidR="00E404D6">
              <w:rPr>
                <w:szCs w:val="20"/>
              </w:rPr>
              <w:t>, and where appropriate, Head of Environment &amp; Sustainability on key risks</w:t>
            </w:r>
            <w:r w:rsidR="0005492A">
              <w:rPr>
                <w:szCs w:val="20"/>
              </w:rPr>
              <w:t>, opportunities</w:t>
            </w:r>
            <w:r w:rsidR="00E404D6">
              <w:rPr>
                <w:szCs w:val="20"/>
              </w:rPr>
              <w:t xml:space="preserve"> &amp; issues from service areas that may have an impact on climate change.</w:t>
            </w:r>
          </w:p>
        </w:tc>
      </w:tr>
      <w:tr w:rsidR="00474BC7" w14:paraId="748DDACE" w14:textId="77777777" w:rsidTr="0017639B">
        <w:tc>
          <w:tcPr>
            <w:tcW w:w="2074" w:type="dxa"/>
            <w:tcBorders>
              <w:right w:val="nil"/>
            </w:tcBorders>
          </w:tcPr>
          <w:p w14:paraId="2FB4C084" w14:textId="235D9BE1" w:rsidR="00474BC7" w:rsidRPr="00474BC7" w:rsidRDefault="00474BC7" w:rsidP="00D4711D">
            <w:pPr>
              <w:rPr>
                <w:b/>
                <w:bCs/>
                <w:sz w:val="22"/>
              </w:rPr>
            </w:pPr>
            <w:r>
              <w:rPr>
                <w:b/>
                <w:bCs/>
                <w:sz w:val="22"/>
              </w:rPr>
              <w:lastRenderedPageBreak/>
              <w:t>Resource management:</w:t>
            </w:r>
          </w:p>
        </w:tc>
        <w:tc>
          <w:tcPr>
            <w:tcW w:w="8416" w:type="dxa"/>
            <w:tcBorders>
              <w:left w:val="nil"/>
            </w:tcBorders>
          </w:tcPr>
          <w:p w14:paraId="63C570EB" w14:textId="372634DD" w:rsidR="0017639B" w:rsidRPr="003E7501" w:rsidRDefault="00D53A6B" w:rsidP="00D53A6B">
            <w:pPr>
              <w:pStyle w:val="ListParagraph"/>
              <w:numPr>
                <w:ilvl w:val="0"/>
                <w:numId w:val="19"/>
              </w:numPr>
              <w:spacing w:after="0" w:line="240" w:lineRule="auto"/>
              <w:ind w:left="350"/>
              <w:rPr>
                <w:szCs w:val="20"/>
              </w:rPr>
            </w:pPr>
            <w:r>
              <w:rPr>
                <w:szCs w:val="20"/>
              </w:rPr>
              <w:t xml:space="preserve">Coordinate Directorate climate change action plans and help ensure </w:t>
            </w:r>
            <w:r w:rsidR="003E4B36">
              <w:rPr>
                <w:szCs w:val="20"/>
              </w:rPr>
              <w:t>delivery of actions either directly or by engaging relevant service leads.</w:t>
            </w:r>
          </w:p>
          <w:p w14:paraId="41D90143" w14:textId="07D52B90" w:rsidR="0017639B" w:rsidRDefault="0017639B" w:rsidP="0017639B">
            <w:pPr>
              <w:pStyle w:val="ListParagraph"/>
              <w:numPr>
                <w:ilvl w:val="0"/>
                <w:numId w:val="19"/>
              </w:numPr>
              <w:spacing w:after="0" w:line="240" w:lineRule="auto"/>
              <w:ind w:left="350"/>
              <w:rPr>
                <w:szCs w:val="20"/>
              </w:rPr>
            </w:pPr>
            <w:r w:rsidRPr="003E7501">
              <w:rPr>
                <w:szCs w:val="20"/>
              </w:rPr>
              <w:t xml:space="preserve">Responsible for the provision of professional guidance to </w:t>
            </w:r>
            <w:r w:rsidR="00710055">
              <w:rPr>
                <w:szCs w:val="20"/>
              </w:rPr>
              <w:t xml:space="preserve">service </w:t>
            </w:r>
            <w:r w:rsidRPr="003E7501">
              <w:rPr>
                <w:szCs w:val="20"/>
              </w:rPr>
              <w:t xml:space="preserve">on </w:t>
            </w:r>
            <w:r w:rsidR="00710055">
              <w:rPr>
                <w:szCs w:val="20"/>
              </w:rPr>
              <w:t>climate change</w:t>
            </w:r>
            <w:r w:rsidRPr="003E7501">
              <w:rPr>
                <w:szCs w:val="20"/>
              </w:rPr>
              <w:t xml:space="preserve"> related activity</w:t>
            </w:r>
            <w:r>
              <w:rPr>
                <w:szCs w:val="20"/>
              </w:rPr>
              <w:t>.</w:t>
            </w:r>
          </w:p>
          <w:p w14:paraId="4EA3528F" w14:textId="77777777" w:rsidR="00474BC7" w:rsidRPr="00540E68" w:rsidRDefault="003E4B36" w:rsidP="00B13541">
            <w:pPr>
              <w:pStyle w:val="ListParagraph"/>
              <w:numPr>
                <w:ilvl w:val="0"/>
                <w:numId w:val="19"/>
              </w:numPr>
              <w:spacing w:after="0" w:line="240" w:lineRule="auto"/>
              <w:ind w:left="350"/>
              <w:rPr>
                <w:sz w:val="16"/>
                <w:szCs w:val="16"/>
              </w:rPr>
            </w:pPr>
            <w:r>
              <w:rPr>
                <w:szCs w:val="16"/>
              </w:rPr>
              <w:t xml:space="preserve">Gather </w:t>
            </w:r>
            <w:r w:rsidR="0091463E">
              <w:rPr>
                <w:szCs w:val="16"/>
              </w:rPr>
              <w:t>data and report on climate change impact from Directorates as necessary</w:t>
            </w:r>
          </w:p>
          <w:p w14:paraId="444A6191" w14:textId="388E869D" w:rsidR="00540E68" w:rsidRPr="0017639B" w:rsidRDefault="00540E68" w:rsidP="00B13541">
            <w:pPr>
              <w:pStyle w:val="ListParagraph"/>
              <w:numPr>
                <w:ilvl w:val="0"/>
                <w:numId w:val="19"/>
              </w:numPr>
              <w:spacing w:after="0" w:line="240" w:lineRule="auto"/>
              <w:ind w:left="350"/>
              <w:rPr>
                <w:sz w:val="16"/>
                <w:szCs w:val="16"/>
              </w:rPr>
            </w:pPr>
            <w:r>
              <w:rPr>
                <w:szCs w:val="16"/>
              </w:rPr>
              <w:t>Help coordinate grant funding activity and ensure associated delivery.</w:t>
            </w:r>
          </w:p>
        </w:tc>
      </w:tr>
      <w:tr w:rsidR="00474BC7" w14:paraId="3907B70D" w14:textId="77777777" w:rsidTr="0017639B">
        <w:tc>
          <w:tcPr>
            <w:tcW w:w="2074" w:type="dxa"/>
            <w:tcBorders>
              <w:right w:val="nil"/>
            </w:tcBorders>
          </w:tcPr>
          <w:p w14:paraId="6CDE2D53" w14:textId="77777777" w:rsidR="00474BC7" w:rsidRDefault="00474BC7" w:rsidP="00D4711D">
            <w:pPr>
              <w:rPr>
                <w:b/>
                <w:bCs/>
                <w:sz w:val="22"/>
              </w:rPr>
            </w:pPr>
            <w:r>
              <w:rPr>
                <w:b/>
                <w:bCs/>
                <w:sz w:val="22"/>
              </w:rPr>
              <w:t>Partnerships:</w:t>
            </w:r>
          </w:p>
          <w:p w14:paraId="6377EBF1" w14:textId="64C17624" w:rsidR="00474BC7" w:rsidRPr="00474BC7" w:rsidRDefault="00474BC7" w:rsidP="00D4711D">
            <w:pPr>
              <w:rPr>
                <w:b/>
                <w:bCs/>
                <w:sz w:val="22"/>
              </w:rPr>
            </w:pPr>
          </w:p>
        </w:tc>
        <w:tc>
          <w:tcPr>
            <w:tcW w:w="8416" w:type="dxa"/>
            <w:tcBorders>
              <w:left w:val="nil"/>
            </w:tcBorders>
          </w:tcPr>
          <w:p w14:paraId="11C83232" w14:textId="6631ACA0" w:rsidR="0017639B" w:rsidRPr="003E7501" w:rsidRDefault="0017639B" w:rsidP="0017639B">
            <w:pPr>
              <w:pStyle w:val="ListParagraph"/>
              <w:numPr>
                <w:ilvl w:val="0"/>
                <w:numId w:val="19"/>
              </w:numPr>
              <w:spacing w:after="0" w:line="240" w:lineRule="auto"/>
              <w:ind w:left="350"/>
              <w:rPr>
                <w:szCs w:val="20"/>
              </w:rPr>
            </w:pPr>
            <w:r w:rsidRPr="003E7501">
              <w:rPr>
                <w:szCs w:val="20"/>
              </w:rPr>
              <w:t xml:space="preserve">Contribute to policy development, </w:t>
            </w:r>
            <w:proofErr w:type="gramStart"/>
            <w:r w:rsidR="007D1AE4" w:rsidRPr="003E7501">
              <w:rPr>
                <w:szCs w:val="20"/>
              </w:rPr>
              <w:t>consultation</w:t>
            </w:r>
            <w:proofErr w:type="gramEnd"/>
            <w:r w:rsidRPr="003E7501">
              <w:rPr>
                <w:szCs w:val="20"/>
              </w:rPr>
              <w:t xml:space="preserve"> and implementation.</w:t>
            </w:r>
          </w:p>
          <w:p w14:paraId="2DCDB6A2" w14:textId="03A6C06E" w:rsidR="00540E68" w:rsidRPr="0017639B" w:rsidRDefault="003D497C" w:rsidP="00540E68">
            <w:pPr>
              <w:pStyle w:val="ListParagraph"/>
              <w:numPr>
                <w:ilvl w:val="0"/>
                <w:numId w:val="19"/>
              </w:numPr>
              <w:spacing w:after="0" w:line="240" w:lineRule="auto"/>
              <w:ind w:left="350"/>
              <w:rPr>
                <w:szCs w:val="20"/>
              </w:rPr>
            </w:pPr>
            <w:r>
              <w:rPr>
                <w:szCs w:val="20"/>
              </w:rPr>
              <w:t>Work with Elected Members as appropriate to advise on climate change activity within the relevant Directorate.</w:t>
            </w:r>
          </w:p>
          <w:p w14:paraId="09463090" w14:textId="3FD52356" w:rsidR="00474BC7" w:rsidRDefault="00E25148" w:rsidP="0017639B">
            <w:pPr>
              <w:pStyle w:val="ListParagraph"/>
              <w:numPr>
                <w:ilvl w:val="0"/>
                <w:numId w:val="19"/>
              </w:numPr>
              <w:spacing w:after="0" w:line="240" w:lineRule="auto"/>
              <w:ind w:left="350"/>
              <w:rPr>
                <w:szCs w:val="20"/>
              </w:rPr>
            </w:pPr>
            <w:r>
              <w:rPr>
                <w:szCs w:val="20"/>
              </w:rPr>
              <w:t xml:space="preserve">Be the lead climate change officer for a location (or locations) within North Yorkshire engaging with local communities, including but not limited to </w:t>
            </w:r>
            <w:r w:rsidR="00C3542B">
              <w:rPr>
                <w:szCs w:val="20"/>
              </w:rPr>
              <w:t xml:space="preserve">community groups, Town &amp; Parish </w:t>
            </w:r>
            <w:proofErr w:type="gramStart"/>
            <w:r w:rsidR="00C3542B">
              <w:rPr>
                <w:szCs w:val="20"/>
              </w:rPr>
              <w:t>Councils</w:t>
            </w:r>
            <w:proofErr w:type="gramEnd"/>
            <w:r w:rsidR="00C3542B">
              <w:rPr>
                <w:szCs w:val="20"/>
              </w:rPr>
              <w:t xml:space="preserve"> and residents.</w:t>
            </w:r>
          </w:p>
          <w:p w14:paraId="6EB97AE6" w14:textId="5F1B33C5" w:rsidR="00223E59" w:rsidRDefault="005419E1" w:rsidP="0017639B">
            <w:pPr>
              <w:pStyle w:val="ListParagraph"/>
              <w:numPr>
                <w:ilvl w:val="0"/>
                <w:numId w:val="19"/>
              </w:numPr>
              <w:spacing w:after="0" w:line="240" w:lineRule="auto"/>
              <w:ind w:left="350"/>
              <w:rPr>
                <w:szCs w:val="20"/>
              </w:rPr>
            </w:pPr>
            <w:r>
              <w:rPr>
                <w:szCs w:val="20"/>
              </w:rPr>
              <w:t xml:space="preserve">Work closely with </w:t>
            </w:r>
            <w:r w:rsidR="00223E59" w:rsidRPr="00223E59">
              <w:rPr>
                <w:szCs w:val="20"/>
              </w:rPr>
              <w:t>senior managers, directors and elected members</w:t>
            </w:r>
            <w:r>
              <w:rPr>
                <w:szCs w:val="20"/>
              </w:rPr>
              <w:t xml:space="preserve"> as required</w:t>
            </w:r>
          </w:p>
          <w:p w14:paraId="0AA36288" w14:textId="7B5D7B94" w:rsidR="00C3542B" w:rsidRPr="0017639B" w:rsidRDefault="00C3542B" w:rsidP="0017639B">
            <w:pPr>
              <w:pStyle w:val="ListParagraph"/>
              <w:numPr>
                <w:ilvl w:val="0"/>
                <w:numId w:val="19"/>
              </w:numPr>
              <w:spacing w:after="0" w:line="240" w:lineRule="auto"/>
              <w:ind w:left="350"/>
              <w:rPr>
                <w:szCs w:val="20"/>
              </w:rPr>
            </w:pPr>
            <w:r>
              <w:rPr>
                <w:szCs w:val="20"/>
              </w:rPr>
              <w:t>As necessary work with partner organisations, for example the Local Enterprise Partnership (MCA)</w:t>
            </w:r>
            <w:r w:rsidR="005412D5">
              <w:rPr>
                <w:szCs w:val="20"/>
              </w:rPr>
              <w:t>, other Local Authorities and Government bodies.</w:t>
            </w:r>
            <w:r>
              <w:rPr>
                <w:szCs w:val="20"/>
              </w:rPr>
              <w:t xml:space="preserve"> </w:t>
            </w:r>
          </w:p>
        </w:tc>
      </w:tr>
      <w:tr w:rsidR="00474BC7" w14:paraId="4AAFD082" w14:textId="77777777" w:rsidTr="0017639B">
        <w:tc>
          <w:tcPr>
            <w:tcW w:w="2074" w:type="dxa"/>
            <w:tcBorders>
              <w:bottom w:val="single" w:sz="6" w:space="0" w:color="538135" w:themeColor="accent6" w:themeShade="BF"/>
              <w:right w:val="nil"/>
            </w:tcBorders>
          </w:tcPr>
          <w:p w14:paraId="4F1700FF" w14:textId="77777777" w:rsidR="00474BC7" w:rsidRDefault="00474BC7" w:rsidP="00D4711D">
            <w:pPr>
              <w:rPr>
                <w:b/>
                <w:bCs/>
                <w:sz w:val="22"/>
              </w:rPr>
            </w:pPr>
            <w:r w:rsidRPr="00474BC7">
              <w:rPr>
                <w:b/>
                <w:bCs/>
                <w:sz w:val="22"/>
              </w:rPr>
              <w:t>Communications:</w:t>
            </w:r>
          </w:p>
          <w:p w14:paraId="43A8E287" w14:textId="46914BD5" w:rsidR="00474BC7" w:rsidRPr="00474BC7" w:rsidRDefault="00474BC7" w:rsidP="00D4711D">
            <w:pPr>
              <w:rPr>
                <w:b/>
                <w:bCs/>
                <w:sz w:val="22"/>
              </w:rPr>
            </w:pPr>
          </w:p>
        </w:tc>
        <w:tc>
          <w:tcPr>
            <w:tcW w:w="8416" w:type="dxa"/>
            <w:tcBorders>
              <w:left w:val="nil"/>
            </w:tcBorders>
          </w:tcPr>
          <w:p w14:paraId="28608DDF" w14:textId="672F4EA8" w:rsidR="0017639B" w:rsidRDefault="0017639B" w:rsidP="0017639B">
            <w:pPr>
              <w:pStyle w:val="ListParagraph"/>
              <w:numPr>
                <w:ilvl w:val="0"/>
                <w:numId w:val="19"/>
              </w:numPr>
              <w:spacing w:after="0" w:line="240" w:lineRule="auto"/>
              <w:ind w:left="350"/>
              <w:rPr>
                <w:szCs w:val="20"/>
              </w:rPr>
            </w:pPr>
            <w:r w:rsidRPr="003E7501">
              <w:rPr>
                <w:szCs w:val="20"/>
              </w:rPr>
              <w:t xml:space="preserve">Responsible for developing and maintaining effective relationships with </w:t>
            </w:r>
            <w:r w:rsidR="005412D5">
              <w:rPr>
                <w:szCs w:val="20"/>
              </w:rPr>
              <w:t>service areas, climate change</w:t>
            </w:r>
            <w:r w:rsidRPr="003E7501">
              <w:rPr>
                <w:szCs w:val="20"/>
              </w:rPr>
              <w:t xml:space="preserve"> colleagues, managers, </w:t>
            </w:r>
            <w:proofErr w:type="gramStart"/>
            <w:r w:rsidRPr="003E7501">
              <w:rPr>
                <w:szCs w:val="20"/>
              </w:rPr>
              <w:t>partners</w:t>
            </w:r>
            <w:proofErr w:type="gramEnd"/>
            <w:r w:rsidRPr="003E7501">
              <w:rPr>
                <w:szCs w:val="20"/>
              </w:rPr>
              <w:t xml:space="preserve"> and stakeholders</w:t>
            </w:r>
            <w:r w:rsidR="005419E1">
              <w:rPr>
                <w:szCs w:val="20"/>
              </w:rPr>
              <w:t xml:space="preserve"> including </w:t>
            </w:r>
            <w:r w:rsidR="005419E1" w:rsidRPr="005419E1">
              <w:rPr>
                <w:szCs w:val="20"/>
              </w:rPr>
              <w:t>senior managers, directors and elected members</w:t>
            </w:r>
          </w:p>
          <w:p w14:paraId="300C1D7B" w14:textId="77777777" w:rsidR="00474BC7" w:rsidRDefault="00CE211F" w:rsidP="0017639B">
            <w:pPr>
              <w:pStyle w:val="ListParagraph"/>
              <w:numPr>
                <w:ilvl w:val="0"/>
                <w:numId w:val="19"/>
              </w:numPr>
              <w:spacing w:after="0" w:line="240" w:lineRule="auto"/>
              <w:ind w:left="350"/>
              <w:rPr>
                <w:szCs w:val="20"/>
              </w:rPr>
            </w:pPr>
            <w:r>
              <w:rPr>
                <w:szCs w:val="20"/>
              </w:rPr>
              <w:t>Coordinate</w:t>
            </w:r>
            <w:r w:rsidR="00A9054A">
              <w:rPr>
                <w:szCs w:val="20"/>
              </w:rPr>
              <w:t xml:space="preserve"> responses to climate change FOI requests, </w:t>
            </w:r>
            <w:proofErr w:type="gramStart"/>
            <w:r w:rsidR="00A9054A">
              <w:rPr>
                <w:szCs w:val="20"/>
              </w:rPr>
              <w:t>complaints</w:t>
            </w:r>
            <w:proofErr w:type="gramEnd"/>
            <w:r w:rsidR="00A9054A">
              <w:rPr>
                <w:szCs w:val="20"/>
              </w:rPr>
              <w:t xml:space="preserve"> and other </w:t>
            </w:r>
            <w:r>
              <w:rPr>
                <w:szCs w:val="20"/>
              </w:rPr>
              <w:t xml:space="preserve">requests for information </w:t>
            </w:r>
            <w:r w:rsidR="00A9054A">
              <w:rPr>
                <w:szCs w:val="20"/>
              </w:rPr>
              <w:t>within the relevant Directorate</w:t>
            </w:r>
            <w:r>
              <w:rPr>
                <w:szCs w:val="20"/>
              </w:rPr>
              <w:t>.</w:t>
            </w:r>
          </w:p>
          <w:p w14:paraId="410728AA" w14:textId="6E79C3A0" w:rsidR="00CE211F" w:rsidRPr="0017639B" w:rsidRDefault="00CE211F" w:rsidP="0017639B">
            <w:pPr>
              <w:pStyle w:val="ListParagraph"/>
              <w:numPr>
                <w:ilvl w:val="0"/>
                <w:numId w:val="19"/>
              </w:numPr>
              <w:spacing w:after="0" w:line="240" w:lineRule="auto"/>
              <w:ind w:left="350"/>
              <w:rPr>
                <w:szCs w:val="20"/>
              </w:rPr>
            </w:pPr>
            <w:r>
              <w:rPr>
                <w:szCs w:val="20"/>
              </w:rPr>
              <w:t>Report on carbon emissions or otherwise contribute to corporate performance reporting on climate change within the relevant Directorate.</w:t>
            </w:r>
          </w:p>
        </w:tc>
      </w:tr>
      <w:tr w:rsidR="00474BC7" w14:paraId="69A6BFDF" w14:textId="77777777" w:rsidTr="0017639B">
        <w:tc>
          <w:tcPr>
            <w:tcW w:w="2074" w:type="dxa"/>
            <w:tcBorders>
              <w:right w:val="nil"/>
            </w:tcBorders>
          </w:tcPr>
          <w:p w14:paraId="694297F9" w14:textId="44614AF5" w:rsidR="00474BC7" w:rsidRPr="00474BC7" w:rsidRDefault="00474BC7" w:rsidP="00D4711D">
            <w:pPr>
              <w:rPr>
                <w:b/>
                <w:bCs/>
                <w:sz w:val="22"/>
              </w:rPr>
            </w:pPr>
            <w:r w:rsidRPr="00474BC7">
              <w:rPr>
                <w:b/>
                <w:bCs/>
                <w:sz w:val="22"/>
              </w:rPr>
              <w:t>Systems and information:</w:t>
            </w:r>
          </w:p>
        </w:tc>
        <w:tc>
          <w:tcPr>
            <w:tcW w:w="8416" w:type="dxa"/>
            <w:tcBorders>
              <w:left w:val="nil"/>
            </w:tcBorders>
          </w:tcPr>
          <w:p w14:paraId="3ACD1B8D" w14:textId="7A945248" w:rsidR="00474BC7" w:rsidRPr="001B1949" w:rsidRDefault="0017639B" w:rsidP="001B1949">
            <w:pPr>
              <w:pStyle w:val="ListParagraph"/>
              <w:numPr>
                <w:ilvl w:val="0"/>
                <w:numId w:val="19"/>
              </w:numPr>
              <w:spacing w:after="0" w:line="240" w:lineRule="auto"/>
              <w:ind w:left="350"/>
              <w:rPr>
                <w:szCs w:val="20"/>
              </w:rPr>
            </w:pPr>
            <w:r w:rsidRPr="003E7501">
              <w:rPr>
                <w:szCs w:val="20"/>
              </w:rPr>
              <w:t>Requirement to use a range of computer systems. Adopt new ways of working when new systems are introduced, use systems to manage and progress case work, analyse and report on relevant data and to maintain effective communication.</w:t>
            </w:r>
          </w:p>
        </w:tc>
      </w:tr>
    </w:tbl>
    <w:p w14:paraId="31555538" w14:textId="284B0482" w:rsidR="009B566E" w:rsidRDefault="009B566E" w:rsidP="00D4711D">
      <w:pPr>
        <w:spacing w:after="0" w:line="240" w:lineRule="auto"/>
        <w:rPr>
          <w:rFonts w:cs="Arial"/>
          <w:sz w:val="24"/>
          <w:szCs w:val="24"/>
        </w:rPr>
      </w:pPr>
    </w:p>
    <w:p w14:paraId="39F73BE2" w14:textId="5CC10D50" w:rsidR="009B566E" w:rsidRPr="009B566E" w:rsidRDefault="009B566E" w:rsidP="00D4711D">
      <w:pPr>
        <w:spacing w:after="0" w:line="240" w:lineRule="auto"/>
        <w:rPr>
          <w:rFonts w:cs="Arial"/>
          <w:sz w:val="24"/>
          <w:szCs w:val="24"/>
        </w:rPr>
      </w:pPr>
    </w:p>
    <w:p w14:paraId="7528A973" w14:textId="77777777" w:rsidR="009B566E" w:rsidRPr="009B566E" w:rsidRDefault="009B566E" w:rsidP="00D4711D">
      <w:pPr>
        <w:spacing w:after="0" w:line="240" w:lineRule="auto"/>
        <w:rPr>
          <w:rFonts w:cs="Arial"/>
          <w:sz w:val="24"/>
          <w:szCs w:val="24"/>
        </w:rPr>
      </w:pPr>
    </w:p>
    <w:p w14:paraId="401EFB7B" w14:textId="77777777" w:rsidR="009B566E" w:rsidRDefault="009B566E" w:rsidP="00D4711D">
      <w:pPr>
        <w:spacing w:after="0" w:line="240" w:lineRule="auto"/>
        <w:rPr>
          <w:rFonts w:cs="Arial"/>
          <w:sz w:val="24"/>
          <w:szCs w:val="24"/>
        </w:rPr>
      </w:pPr>
    </w:p>
    <w:p w14:paraId="3ED3D9D5" w14:textId="77777777" w:rsidR="00AC3362" w:rsidRDefault="00AC3362">
      <w:pPr>
        <w:rPr>
          <w:rFonts w:cs="Arial"/>
          <w:sz w:val="24"/>
          <w:szCs w:val="24"/>
        </w:rPr>
      </w:pPr>
      <w:r>
        <w:rPr>
          <w:rFonts w:cs="Arial"/>
          <w:sz w:val="24"/>
          <w:szCs w:val="24"/>
        </w:rPr>
        <w:br w:type="page"/>
      </w:r>
    </w:p>
    <w:p w14:paraId="605887C9" w14:textId="77777777" w:rsidR="00D4711D" w:rsidRPr="00A06266" w:rsidRDefault="00D4711D"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7078"/>
        <w:gridCol w:w="3401"/>
      </w:tblGrid>
      <w:tr w:rsidR="003709C0" w:rsidRPr="00A06266" w14:paraId="0136ECD1" w14:textId="77777777" w:rsidTr="00BD1A3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77" w:type="pct"/>
            <w:vAlign w:val="center"/>
          </w:tcPr>
          <w:p w14:paraId="3F5E07D5" w14:textId="77777777" w:rsidR="003709C0" w:rsidRPr="0011765E" w:rsidRDefault="003709C0" w:rsidP="001F7858">
            <w:pPr>
              <w:rPr>
                <w:rFonts w:cs="Arial"/>
                <w:color w:val="44546A" w:themeColor="text2"/>
              </w:rPr>
            </w:pPr>
            <w:r w:rsidRPr="0011765E">
              <w:rPr>
                <w:rFonts w:cs="Arial"/>
              </w:rPr>
              <w:t>Person Specification:</w:t>
            </w:r>
          </w:p>
        </w:tc>
        <w:tc>
          <w:tcPr>
            <w:tcW w:w="1623" w:type="pct"/>
          </w:tcPr>
          <w:p w14:paraId="155F39BE" w14:textId="77777777" w:rsidR="003709C0" w:rsidRPr="00A06266" w:rsidRDefault="003709C0" w:rsidP="001F7858">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3709C0" w:rsidRPr="00A06266" w14:paraId="0AEEFD39" w14:textId="77777777" w:rsidTr="00BD1A3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77" w:type="pct"/>
            <w:shd w:val="clear" w:color="auto" w:fill="FFFFFF" w:themeFill="background1"/>
          </w:tcPr>
          <w:p w14:paraId="3327C9A5" w14:textId="77777777" w:rsidR="003709C0" w:rsidRPr="0011765E" w:rsidRDefault="003709C0" w:rsidP="001F7858">
            <w:pPr>
              <w:rPr>
                <w:rFonts w:cs="Arial"/>
              </w:rPr>
            </w:pPr>
            <w:r w:rsidRPr="0011765E">
              <w:rPr>
                <w:rFonts w:cs="Arial"/>
              </w:rPr>
              <w:t>Essential</w:t>
            </w:r>
          </w:p>
        </w:tc>
        <w:tc>
          <w:tcPr>
            <w:tcW w:w="1623" w:type="pct"/>
            <w:shd w:val="clear" w:color="auto" w:fill="D5BFAC" w:themeFill="accent3" w:themeFillTint="66"/>
          </w:tcPr>
          <w:p w14:paraId="186F8FDE" w14:textId="77777777" w:rsidR="003709C0" w:rsidRPr="0011765E" w:rsidRDefault="003709C0" w:rsidP="001F7858">
            <w:pPr>
              <w:cnfStyle w:val="000000100000" w:firstRow="0" w:lastRow="0" w:firstColumn="0" w:lastColumn="0" w:oddVBand="0" w:evenVBand="0" w:oddHBand="1" w:evenHBand="0" w:firstRowFirstColumn="0" w:firstRowLastColumn="0" w:lastRowFirstColumn="0" w:lastRowLastColumn="0"/>
              <w:rPr>
                <w:rFonts w:cs="Arial"/>
                <w:b/>
              </w:rPr>
            </w:pPr>
            <w:r w:rsidRPr="0011765E">
              <w:rPr>
                <w:rFonts w:cs="Arial"/>
                <w:b/>
              </w:rPr>
              <w:t>Desirable</w:t>
            </w:r>
          </w:p>
        </w:tc>
      </w:tr>
      <w:tr w:rsidR="003709C0" w:rsidRPr="00A06266" w14:paraId="62B74F65" w14:textId="77777777" w:rsidTr="00BD1A38">
        <w:trPr>
          <w:trHeight w:val="814"/>
        </w:trPr>
        <w:tc>
          <w:tcPr>
            <w:cnfStyle w:val="001000000000" w:firstRow="0" w:lastRow="0" w:firstColumn="1" w:lastColumn="0" w:oddVBand="0" w:evenVBand="0" w:oddHBand="0" w:evenHBand="0" w:firstRowFirstColumn="0" w:firstRowLastColumn="0" w:lastRowFirstColumn="0" w:lastRowLastColumn="0"/>
            <w:tcW w:w="3377" w:type="pct"/>
            <w:shd w:val="clear" w:color="auto" w:fill="FFFFFF" w:themeFill="background1"/>
          </w:tcPr>
          <w:p w14:paraId="0D752D11" w14:textId="77777777" w:rsidR="003709C0" w:rsidRPr="0011765E" w:rsidRDefault="003709C0" w:rsidP="001F7858">
            <w:pPr>
              <w:rPr>
                <w:rFonts w:cs="Arial"/>
              </w:rPr>
            </w:pPr>
            <w:r w:rsidRPr="0011765E">
              <w:rPr>
                <w:rFonts w:cs="Arial"/>
              </w:rPr>
              <w:t>Knowledge and Experience</w:t>
            </w:r>
          </w:p>
          <w:p w14:paraId="0DA99AD9" w14:textId="2F9BC566" w:rsidR="0017639B" w:rsidRPr="00386B15" w:rsidRDefault="001320B8" w:rsidP="0017639B">
            <w:pPr>
              <w:numPr>
                <w:ilvl w:val="0"/>
                <w:numId w:val="5"/>
              </w:numPr>
              <w:rPr>
                <w:rFonts w:cs="Arial"/>
                <w:b w:val="0"/>
                <w:bCs w:val="0"/>
                <w:sz w:val="20"/>
                <w:szCs w:val="20"/>
              </w:rPr>
            </w:pPr>
            <w:r>
              <w:rPr>
                <w:rFonts w:cs="Arial"/>
                <w:b w:val="0"/>
                <w:bCs w:val="0"/>
                <w:sz w:val="20"/>
                <w:szCs w:val="20"/>
              </w:rPr>
              <w:t>Broad</w:t>
            </w:r>
            <w:r w:rsidR="0017639B" w:rsidRPr="00386B15">
              <w:rPr>
                <w:rFonts w:cs="Arial"/>
                <w:b w:val="0"/>
                <w:bCs w:val="0"/>
                <w:sz w:val="20"/>
                <w:szCs w:val="20"/>
              </w:rPr>
              <w:t xml:space="preserve"> knowledge of </w:t>
            </w:r>
            <w:r w:rsidR="0041538B">
              <w:rPr>
                <w:rFonts w:cs="Arial"/>
                <w:b w:val="0"/>
                <w:bCs w:val="0"/>
                <w:sz w:val="20"/>
                <w:szCs w:val="20"/>
              </w:rPr>
              <w:t>climate change and its impact.</w:t>
            </w:r>
            <w:r w:rsidR="00A048CA">
              <w:rPr>
                <w:rFonts w:cs="Arial"/>
                <w:b w:val="0"/>
                <w:bCs w:val="0"/>
                <w:sz w:val="20"/>
                <w:szCs w:val="20"/>
              </w:rPr>
              <w:t xml:space="preserve"> Keeping up to date with latest thinking and</w:t>
            </w:r>
            <w:proofErr w:type="gramStart"/>
            <w:r w:rsidR="00A048CA">
              <w:rPr>
                <w:rFonts w:cs="Arial"/>
                <w:b w:val="0"/>
                <w:bCs w:val="0"/>
                <w:sz w:val="20"/>
                <w:szCs w:val="20"/>
              </w:rPr>
              <w:t>, in particular, its</w:t>
            </w:r>
            <w:proofErr w:type="gramEnd"/>
            <w:r w:rsidR="00A048CA">
              <w:rPr>
                <w:rFonts w:cs="Arial"/>
                <w:b w:val="0"/>
                <w:bCs w:val="0"/>
                <w:sz w:val="20"/>
                <w:szCs w:val="20"/>
              </w:rPr>
              <w:t xml:space="preserve"> application within a Local Government setting.</w:t>
            </w:r>
          </w:p>
          <w:p w14:paraId="3EA63B9E" w14:textId="22D50F4B" w:rsidR="0017639B" w:rsidRPr="0035251F" w:rsidRDefault="0017639B" w:rsidP="0017639B">
            <w:pPr>
              <w:numPr>
                <w:ilvl w:val="0"/>
                <w:numId w:val="5"/>
              </w:numPr>
              <w:rPr>
                <w:rFonts w:cs="Arial"/>
                <w:sz w:val="20"/>
                <w:szCs w:val="20"/>
              </w:rPr>
            </w:pPr>
            <w:r w:rsidRPr="00386B15">
              <w:rPr>
                <w:rFonts w:cs="Arial"/>
                <w:b w:val="0"/>
                <w:bCs w:val="0"/>
                <w:sz w:val="20"/>
                <w:szCs w:val="20"/>
              </w:rPr>
              <w:t xml:space="preserve">Good understanding of </w:t>
            </w:r>
            <w:r w:rsidR="0041538B">
              <w:rPr>
                <w:rFonts w:cs="Arial"/>
                <w:b w:val="0"/>
                <w:bCs w:val="0"/>
                <w:sz w:val="20"/>
                <w:szCs w:val="20"/>
              </w:rPr>
              <w:t>climate change mitigation and adaption activity broadly.</w:t>
            </w:r>
          </w:p>
          <w:p w14:paraId="66572CF9" w14:textId="2424EB6F" w:rsidR="00C67FAA" w:rsidRDefault="0041538B" w:rsidP="00C67FAA">
            <w:pPr>
              <w:numPr>
                <w:ilvl w:val="0"/>
                <w:numId w:val="5"/>
              </w:numPr>
              <w:ind w:left="308" w:hanging="308"/>
              <w:rPr>
                <w:rFonts w:cs="Arial"/>
                <w:b w:val="0"/>
                <w:bCs w:val="0"/>
                <w:sz w:val="20"/>
                <w:szCs w:val="20"/>
              </w:rPr>
            </w:pPr>
            <w:r>
              <w:rPr>
                <w:rFonts w:cs="Arial"/>
                <w:b w:val="0"/>
                <w:bCs w:val="0"/>
                <w:sz w:val="20"/>
                <w:szCs w:val="20"/>
              </w:rPr>
              <w:t>E</w:t>
            </w:r>
            <w:r w:rsidR="00C67FAA" w:rsidRPr="00386B15">
              <w:rPr>
                <w:rFonts w:cs="Arial"/>
                <w:b w:val="0"/>
                <w:bCs w:val="0"/>
                <w:sz w:val="20"/>
                <w:szCs w:val="20"/>
              </w:rPr>
              <w:t xml:space="preserve">xperience of managing and advising on a </w:t>
            </w:r>
            <w:r>
              <w:rPr>
                <w:rFonts w:cs="Arial"/>
                <w:b w:val="0"/>
                <w:bCs w:val="0"/>
                <w:sz w:val="20"/>
                <w:szCs w:val="20"/>
              </w:rPr>
              <w:t xml:space="preserve">climate change </w:t>
            </w:r>
            <w:proofErr w:type="gramStart"/>
            <w:r>
              <w:rPr>
                <w:rFonts w:cs="Arial"/>
                <w:b w:val="0"/>
                <w:bCs w:val="0"/>
                <w:sz w:val="20"/>
                <w:szCs w:val="20"/>
              </w:rPr>
              <w:t>related projects</w:t>
            </w:r>
            <w:proofErr w:type="gramEnd"/>
            <w:r>
              <w:rPr>
                <w:rFonts w:cs="Arial"/>
                <w:b w:val="0"/>
                <w:bCs w:val="0"/>
                <w:sz w:val="20"/>
                <w:szCs w:val="20"/>
              </w:rPr>
              <w:t>.</w:t>
            </w:r>
          </w:p>
          <w:p w14:paraId="79CB5426" w14:textId="19435590" w:rsidR="00C67FAA" w:rsidRPr="008C483E" w:rsidRDefault="009076DB" w:rsidP="00C67FAA">
            <w:pPr>
              <w:numPr>
                <w:ilvl w:val="0"/>
                <w:numId w:val="5"/>
              </w:numPr>
              <w:ind w:left="308" w:hanging="308"/>
              <w:rPr>
                <w:rFonts w:cs="Arial"/>
                <w:b w:val="0"/>
                <w:bCs w:val="0"/>
                <w:sz w:val="20"/>
                <w:szCs w:val="20"/>
              </w:rPr>
            </w:pPr>
            <w:r>
              <w:rPr>
                <w:rFonts w:cs="Arial"/>
                <w:b w:val="0"/>
                <w:sz w:val="20"/>
                <w:szCs w:val="20"/>
              </w:rPr>
              <w:t>Experience of action planning and delivery</w:t>
            </w:r>
          </w:p>
          <w:p w14:paraId="08681FC2" w14:textId="6361175E" w:rsidR="00C67FAA" w:rsidRPr="007E1BEB" w:rsidRDefault="00C67FAA" w:rsidP="00C67FAA">
            <w:pPr>
              <w:numPr>
                <w:ilvl w:val="0"/>
                <w:numId w:val="5"/>
              </w:numPr>
              <w:ind w:left="308" w:hanging="308"/>
              <w:rPr>
                <w:rFonts w:cs="Arial"/>
                <w:b w:val="0"/>
                <w:bCs w:val="0"/>
                <w:sz w:val="20"/>
                <w:szCs w:val="20"/>
              </w:rPr>
            </w:pPr>
            <w:r w:rsidRPr="00A779E3">
              <w:rPr>
                <w:rFonts w:cs="Arial"/>
                <w:b w:val="0"/>
                <w:sz w:val="20"/>
                <w:szCs w:val="20"/>
              </w:rPr>
              <w:t xml:space="preserve">Experience </w:t>
            </w:r>
            <w:r w:rsidR="009076DB">
              <w:rPr>
                <w:rFonts w:cs="Arial"/>
                <w:b w:val="0"/>
                <w:sz w:val="20"/>
                <w:szCs w:val="20"/>
              </w:rPr>
              <w:t xml:space="preserve">of working across a range of service areas, </w:t>
            </w:r>
            <w:r w:rsidR="007701A6">
              <w:rPr>
                <w:rFonts w:cs="Arial"/>
                <w:b w:val="0"/>
                <w:sz w:val="20"/>
                <w:szCs w:val="20"/>
              </w:rPr>
              <w:t>engaging with service leads and</w:t>
            </w:r>
            <w:r w:rsidRPr="00A779E3">
              <w:rPr>
                <w:rFonts w:cs="Arial"/>
                <w:b w:val="0"/>
                <w:sz w:val="20"/>
                <w:szCs w:val="20"/>
              </w:rPr>
              <w:t xml:space="preserve"> managers</w:t>
            </w:r>
          </w:p>
          <w:p w14:paraId="1D9702F6" w14:textId="046D8A39" w:rsidR="00C67FAA" w:rsidRPr="00386B15" w:rsidRDefault="007701A6" w:rsidP="00C67FAA">
            <w:pPr>
              <w:numPr>
                <w:ilvl w:val="0"/>
                <w:numId w:val="5"/>
              </w:numPr>
              <w:ind w:left="308" w:hanging="308"/>
              <w:rPr>
                <w:rFonts w:cs="Arial"/>
                <w:b w:val="0"/>
                <w:bCs w:val="0"/>
                <w:sz w:val="20"/>
                <w:szCs w:val="20"/>
              </w:rPr>
            </w:pPr>
            <w:r>
              <w:rPr>
                <w:rFonts w:cs="Arial"/>
                <w:b w:val="0"/>
                <w:bCs w:val="0"/>
                <w:sz w:val="20"/>
                <w:szCs w:val="20"/>
              </w:rPr>
              <w:t>Acting as a climate change champion within a respective area.</w:t>
            </w:r>
          </w:p>
          <w:p w14:paraId="455954A9" w14:textId="3C442D7E" w:rsidR="00C67FAA" w:rsidRPr="00386B15" w:rsidRDefault="00C67FAA" w:rsidP="00C67FAA">
            <w:pPr>
              <w:numPr>
                <w:ilvl w:val="0"/>
                <w:numId w:val="5"/>
              </w:numPr>
              <w:ind w:left="308" w:hanging="308"/>
              <w:rPr>
                <w:rFonts w:cs="Arial"/>
                <w:b w:val="0"/>
                <w:bCs w:val="0"/>
                <w:sz w:val="20"/>
                <w:szCs w:val="20"/>
              </w:rPr>
            </w:pPr>
            <w:r w:rsidRPr="00386B15">
              <w:rPr>
                <w:rFonts w:cs="Arial"/>
                <w:b w:val="0"/>
                <w:bCs w:val="0"/>
                <w:sz w:val="20"/>
                <w:szCs w:val="20"/>
              </w:rPr>
              <w:t xml:space="preserve">Supporting </w:t>
            </w:r>
            <w:r>
              <w:rPr>
                <w:rFonts w:cs="Arial"/>
                <w:b w:val="0"/>
                <w:bCs w:val="0"/>
                <w:sz w:val="20"/>
                <w:szCs w:val="20"/>
              </w:rPr>
              <w:t>service</w:t>
            </w:r>
            <w:r w:rsidRPr="00386B15">
              <w:rPr>
                <w:rFonts w:cs="Arial"/>
                <w:b w:val="0"/>
                <w:bCs w:val="0"/>
                <w:sz w:val="20"/>
                <w:szCs w:val="20"/>
              </w:rPr>
              <w:t xml:space="preserve"> </w:t>
            </w:r>
            <w:r w:rsidR="007701A6">
              <w:rPr>
                <w:rFonts w:cs="Arial"/>
                <w:b w:val="0"/>
                <w:bCs w:val="0"/>
                <w:sz w:val="20"/>
                <w:szCs w:val="20"/>
              </w:rPr>
              <w:t xml:space="preserve">strategy and policy </w:t>
            </w:r>
            <w:r w:rsidRPr="00386B15">
              <w:rPr>
                <w:rFonts w:cs="Arial"/>
                <w:b w:val="0"/>
                <w:bCs w:val="0"/>
                <w:sz w:val="20"/>
                <w:szCs w:val="20"/>
              </w:rPr>
              <w:t>development</w:t>
            </w:r>
            <w:r w:rsidR="007701A6">
              <w:rPr>
                <w:rFonts w:cs="Arial"/>
                <w:b w:val="0"/>
                <w:bCs w:val="0"/>
                <w:sz w:val="20"/>
                <w:szCs w:val="20"/>
              </w:rPr>
              <w:t>.</w:t>
            </w:r>
          </w:p>
          <w:p w14:paraId="634EAD98" w14:textId="1CDBB450" w:rsidR="00C67FAA" w:rsidRPr="0070081C" w:rsidRDefault="00C67FAA" w:rsidP="00C64ADB">
            <w:pPr>
              <w:pStyle w:val="ListParagraph"/>
              <w:spacing w:after="0" w:line="240" w:lineRule="auto"/>
              <w:ind w:left="360"/>
              <w:rPr>
                <w:rFonts w:cs="Arial"/>
                <w:b w:val="0"/>
                <w:bCs w:val="0"/>
              </w:rPr>
            </w:pPr>
          </w:p>
        </w:tc>
        <w:tc>
          <w:tcPr>
            <w:tcW w:w="1623" w:type="pct"/>
            <w:tcBorders>
              <w:top w:val="single" w:sz="8" w:space="0" w:color="866243" w:themeColor="accent3"/>
            </w:tcBorders>
            <w:shd w:val="clear" w:color="auto" w:fill="D5BFAC" w:themeFill="accent3" w:themeFillTint="66"/>
          </w:tcPr>
          <w:p w14:paraId="651B1E42" w14:textId="7568A759" w:rsidR="0017639B" w:rsidRDefault="001320B8" w:rsidP="0017639B">
            <w:pPr>
              <w:numPr>
                <w:ilvl w:val="0"/>
                <w:numId w:val="5"/>
              </w:num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In depth k</w:t>
            </w:r>
            <w:r w:rsidR="0017639B" w:rsidRPr="00386B15">
              <w:rPr>
                <w:rFonts w:cs="Arial"/>
                <w:sz w:val="20"/>
                <w:szCs w:val="20"/>
              </w:rPr>
              <w:t xml:space="preserve">nowledge of </w:t>
            </w:r>
            <w:r>
              <w:rPr>
                <w:rFonts w:cs="Arial"/>
                <w:sz w:val="20"/>
                <w:szCs w:val="20"/>
              </w:rPr>
              <w:t xml:space="preserve">climate change issues specific to a Council </w:t>
            </w:r>
            <w:r w:rsidR="00C64ADB">
              <w:rPr>
                <w:rFonts w:cs="Arial"/>
                <w:sz w:val="20"/>
                <w:szCs w:val="20"/>
              </w:rPr>
              <w:t>Directorate</w:t>
            </w:r>
            <w:r>
              <w:rPr>
                <w:rFonts w:cs="Arial"/>
                <w:sz w:val="20"/>
                <w:szCs w:val="20"/>
              </w:rPr>
              <w:t>.</w:t>
            </w:r>
          </w:p>
          <w:p w14:paraId="5ECD0822" w14:textId="6427D5F7" w:rsidR="00C67FAA" w:rsidRDefault="001320B8" w:rsidP="00C67FAA">
            <w:pPr>
              <w:numPr>
                <w:ilvl w:val="0"/>
                <w:numId w:val="5"/>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C67FAA">
              <w:rPr>
                <w:rFonts w:cs="Arial"/>
                <w:sz w:val="20"/>
                <w:szCs w:val="20"/>
              </w:rPr>
              <w:t>Experience</w:t>
            </w:r>
            <w:r w:rsidR="00C67FAA" w:rsidRPr="00C67FAA">
              <w:rPr>
                <w:rFonts w:cs="Arial"/>
                <w:sz w:val="20"/>
                <w:szCs w:val="20"/>
              </w:rPr>
              <w:t xml:space="preserve"> of working in a large, complex, multi-layer organisation</w:t>
            </w:r>
          </w:p>
          <w:p w14:paraId="5C667C31" w14:textId="163399D1" w:rsidR="003709C0" w:rsidRPr="008131AF" w:rsidRDefault="003709C0" w:rsidP="00C64ADB">
            <w:pPr>
              <w:ind w:left="360"/>
              <w:cnfStyle w:val="000000000000" w:firstRow="0" w:lastRow="0" w:firstColumn="0" w:lastColumn="0" w:oddVBand="0" w:evenVBand="0" w:oddHBand="0" w:evenHBand="0" w:firstRowFirstColumn="0" w:firstRowLastColumn="0" w:lastRowFirstColumn="0" w:lastRowLastColumn="0"/>
              <w:rPr>
                <w:rFonts w:cs="Arial"/>
                <w:szCs w:val="20"/>
              </w:rPr>
            </w:pPr>
          </w:p>
        </w:tc>
      </w:tr>
      <w:tr w:rsidR="0017639B" w:rsidRPr="00A06266" w14:paraId="626866A8" w14:textId="77777777" w:rsidTr="00BD1A3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77" w:type="pct"/>
          </w:tcPr>
          <w:p w14:paraId="07894421" w14:textId="77777777" w:rsidR="0017639B" w:rsidRDefault="0017639B" w:rsidP="0017639B">
            <w:pPr>
              <w:rPr>
                <w:rFonts w:cs="Arial"/>
                <w:sz w:val="24"/>
                <w:szCs w:val="24"/>
              </w:rPr>
            </w:pPr>
            <w:r w:rsidRPr="00196F91">
              <w:rPr>
                <w:rFonts w:cs="Arial"/>
                <w:sz w:val="24"/>
                <w:szCs w:val="24"/>
              </w:rPr>
              <w:t>Occupational Skills</w:t>
            </w:r>
          </w:p>
          <w:p w14:paraId="0B876CD9" w14:textId="66AC4886" w:rsidR="0017639B" w:rsidRPr="009F4155" w:rsidRDefault="0017639B" w:rsidP="0017639B">
            <w:pPr>
              <w:numPr>
                <w:ilvl w:val="0"/>
                <w:numId w:val="6"/>
              </w:numPr>
              <w:ind w:left="308" w:hanging="308"/>
              <w:rPr>
                <w:rFonts w:cs="Arial"/>
                <w:b w:val="0"/>
                <w:bCs w:val="0"/>
                <w:sz w:val="20"/>
                <w:szCs w:val="20"/>
              </w:rPr>
            </w:pPr>
            <w:r w:rsidRPr="00386B15">
              <w:rPr>
                <w:rFonts w:cs="Arial"/>
                <w:b w:val="0"/>
                <w:bCs w:val="0"/>
                <w:sz w:val="20"/>
                <w:szCs w:val="20"/>
              </w:rPr>
              <w:t xml:space="preserve">Policy </w:t>
            </w:r>
            <w:r>
              <w:rPr>
                <w:rFonts w:cs="Arial"/>
                <w:b w:val="0"/>
                <w:bCs w:val="0"/>
                <w:sz w:val="20"/>
                <w:szCs w:val="20"/>
              </w:rPr>
              <w:t xml:space="preserve">formulation and </w:t>
            </w:r>
            <w:r w:rsidRPr="00386B15">
              <w:rPr>
                <w:rFonts w:cs="Arial"/>
                <w:b w:val="0"/>
                <w:bCs w:val="0"/>
                <w:sz w:val="20"/>
                <w:szCs w:val="20"/>
              </w:rPr>
              <w:t xml:space="preserve">implementation skills </w:t>
            </w:r>
          </w:p>
          <w:p w14:paraId="7A6737DC" w14:textId="64D6E470" w:rsidR="009F4155" w:rsidRPr="00386B15" w:rsidRDefault="009F4155" w:rsidP="0017639B">
            <w:pPr>
              <w:numPr>
                <w:ilvl w:val="0"/>
                <w:numId w:val="6"/>
              </w:numPr>
              <w:ind w:left="308" w:hanging="308"/>
              <w:rPr>
                <w:rFonts w:cs="Arial"/>
                <w:b w:val="0"/>
                <w:bCs w:val="0"/>
                <w:sz w:val="20"/>
                <w:szCs w:val="20"/>
              </w:rPr>
            </w:pPr>
            <w:r w:rsidRPr="00386B15">
              <w:rPr>
                <w:rFonts w:cs="Arial"/>
                <w:b w:val="0"/>
                <w:bCs w:val="0"/>
                <w:sz w:val="20"/>
                <w:szCs w:val="20"/>
              </w:rPr>
              <w:t>Team worker/collaborative working</w:t>
            </w:r>
          </w:p>
          <w:p w14:paraId="656776A1" w14:textId="77777777" w:rsidR="0017639B" w:rsidRPr="00386B15" w:rsidRDefault="0017639B" w:rsidP="0017639B">
            <w:pPr>
              <w:numPr>
                <w:ilvl w:val="0"/>
                <w:numId w:val="6"/>
              </w:numPr>
              <w:ind w:left="308" w:hanging="308"/>
              <w:rPr>
                <w:rFonts w:cs="Arial"/>
                <w:b w:val="0"/>
                <w:bCs w:val="0"/>
                <w:sz w:val="20"/>
                <w:szCs w:val="20"/>
              </w:rPr>
            </w:pPr>
            <w:r w:rsidRPr="00386B15">
              <w:rPr>
                <w:rFonts w:cs="Arial"/>
                <w:b w:val="0"/>
                <w:bCs w:val="0"/>
                <w:sz w:val="20"/>
                <w:szCs w:val="20"/>
              </w:rPr>
              <w:t xml:space="preserve">IT skills and </w:t>
            </w:r>
            <w:r w:rsidRPr="00FA1A76">
              <w:rPr>
                <w:rFonts w:cs="Arial"/>
                <w:b w:val="0"/>
                <w:sz w:val="20"/>
                <w:szCs w:val="20"/>
              </w:rPr>
              <w:t>ability</w:t>
            </w:r>
            <w:r w:rsidRPr="00386B15">
              <w:rPr>
                <w:rFonts w:cs="Arial"/>
                <w:b w:val="0"/>
                <w:bCs w:val="0"/>
                <w:sz w:val="20"/>
                <w:szCs w:val="20"/>
              </w:rPr>
              <w:t xml:space="preserve"> to interpret and analysis data</w:t>
            </w:r>
          </w:p>
          <w:p w14:paraId="4D3EE85D" w14:textId="77777777" w:rsidR="0017639B" w:rsidRPr="00386B15" w:rsidRDefault="0017639B" w:rsidP="0017639B">
            <w:pPr>
              <w:numPr>
                <w:ilvl w:val="0"/>
                <w:numId w:val="6"/>
              </w:numPr>
              <w:ind w:left="308" w:hanging="308"/>
              <w:rPr>
                <w:rFonts w:cs="Arial"/>
                <w:b w:val="0"/>
                <w:bCs w:val="0"/>
                <w:sz w:val="20"/>
                <w:szCs w:val="20"/>
              </w:rPr>
            </w:pPr>
            <w:r w:rsidRPr="00386B15">
              <w:rPr>
                <w:rFonts w:cs="Arial"/>
                <w:b w:val="0"/>
                <w:bCs w:val="0"/>
                <w:sz w:val="20"/>
                <w:szCs w:val="20"/>
              </w:rPr>
              <w:t xml:space="preserve">Communication, </w:t>
            </w:r>
            <w:proofErr w:type="gramStart"/>
            <w:r w:rsidRPr="00386B15">
              <w:rPr>
                <w:rFonts w:cs="Arial"/>
                <w:b w:val="0"/>
                <w:bCs w:val="0"/>
                <w:sz w:val="20"/>
                <w:szCs w:val="20"/>
              </w:rPr>
              <w:t>presentation</w:t>
            </w:r>
            <w:proofErr w:type="gramEnd"/>
            <w:r w:rsidRPr="00386B15">
              <w:rPr>
                <w:rFonts w:cs="Arial"/>
                <w:b w:val="0"/>
                <w:bCs w:val="0"/>
                <w:sz w:val="20"/>
                <w:szCs w:val="20"/>
              </w:rPr>
              <w:t xml:space="preserve"> and interpersonal skills</w:t>
            </w:r>
          </w:p>
          <w:p w14:paraId="01650484" w14:textId="77777777" w:rsidR="0017639B" w:rsidRPr="00386B15" w:rsidRDefault="0017639B" w:rsidP="0017639B">
            <w:pPr>
              <w:numPr>
                <w:ilvl w:val="0"/>
                <w:numId w:val="6"/>
              </w:numPr>
              <w:ind w:left="308" w:hanging="308"/>
              <w:rPr>
                <w:rFonts w:cs="Arial"/>
                <w:b w:val="0"/>
                <w:bCs w:val="0"/>
                <w:sz w:val="20"/>
                <w:szCs w:val="20"/>
              </w:rPr>
            </w:pPr>
            <w:r w:rsidRPr="00386B15">
              <w:rPr>
                <w:rFonts w:cs="Arial"/>
                <w:b w:val="0"/>
                <w:bCs w:val="0"/>
                <w:sz w:val="20"/>
                <w:szCs w:val="20"/>
              </w:rPr>
              <w:t>Problem solving skills and the ability to find innovative solutions</w:t>
            </w:r>
          </w:p>
          <w:p w14:paraId="1B6AEF6E" w14:textId="77777777" w:rsidR="0017639B" w:rsidRPr="00386B15" w:rsidRDefault="0017639B" w:rsidP="0017639B">
            <w:pPr>
              <w:numPr>
                <w:ilvl w:val="0"/>
                <w:numId w:val="6"/>
              </w:numPr>
              <w:ind w:left="308" w:hanging="308"/>
              <w:rPr>
                <w:rFonts w:cs="Arial"/>
                <w:b w:val="0"/>
                <w:bCs w:val="0"/>
                <w:sz w:val="20"/>
                <w:szCs w:val="20"/>
              </w:rPr>
            </w:pPr>
            <w:r w:rsidRPr="00386B15">
              <w:rPr>
                <w:rFonts w:cs="Arial"/>
                <w:b w:val="0"/>
                <w:bCs w:val="0"/>
                <w:sz w:val="20"/>
                <w:szCs w:val="20"/>
              </w:rPr>
              <w:t>Influencing and negotiating skills</w:t>
            </w:r>
          </w:p>
          <w:p w14:paraId="707020A2" w14:textId="77777777" w:rsidR="0017639B" w:rsidRPr="00386B15" w:rsidRDefault="0017639B" w:rsidP="0017639B">
            <w:pPr>
              <w:numPr>
                <w:ilvl w:val="0"/>
                <w:numId w:val="6"/>
              </w:numPr>
              <w:ind w:left="308" w:hanging="308"/>
              <w:rPr>
                <w:rFonts w:cs="Arial"/>
                <w:b w:val="0"/>
                <w:bCs w:val="0"/>
                <w:sz w:val="20"/>
                <w:szCs w:val="20"/>
              </w:rPr>
            </w:pPr>
            <w:r w:rsidRPr="00386B15">
              <w:rPr>
                <w:rFonts w:cs="Arial"/>
                <w:b w:val="0"/>
                <w:bCs w:val="0"/>
                <w:sz w:val="20"/>
                <w:szCs w:val="20"/>
              </w:rPr>
              <w:t xml:space="preserve">Risk management and assessment </w:t>
            </w:r>
          </w:p>
          <w:p w14:paraId="18A0CBBF" w14:textId="77777777" w:rsidR="0017639B" w:rsidRPr="00386B15" w:rsidRDefault="0017639B" w:rsidP="0017639B">
            <w:pPr>
              <w:numPr>
                <w:ilvl w:val="0"/>
                <w:numId w:val="6"/>
              </w:numPr>
              <w:ind w:left="308" w:hanging="308"/>
              <w:rPr>
                <w:rFonts w:cs="Arial"/>
                <w:b w:val="0"/>
                <w:bCs w:val="0"/>
                <w:sz w:val="20"/>
                <w:szCs w:val="20"/>
              </w:rPr>
            </w:pPr>
            <w:r w:rsidRPr="00386B15">
              <w:rPr>
                <w:rFonts w:cs="Arial"/>
                <w:b w:val="0"/>
                <w:bCs w:val="0"/>
                <w:sz w:val="20"/>
                <w:szCs w:val="20"/>
              </w:rPr>
              <w:t>Commitment to the performance management culture with the ability to set high standards, deliver objectives and challenge managers appropriately</w:t>
            </w:r>
          </w:p>
          <w:p w14:paraId="438D598C" w14:textId="77777777" w:rsidR="0017639B" w:rsidRPr="0017639B" w:rsidRDefault="0017639B" w:rsidP="0017639B">
            <w:pPr>
              <w:numPr>
                <w:ilvl w:val="0"/>
                <w:numId w:val="6"/>
              </w:numPr>
              <w:ind w:left="308" w:hanging="308"/>
              <w:rPr>
                <w:rFonts w:cs="Arial"/>
                <w:i/>
                <w:sz w:val="20"/>
                <w:szCs w:val="20"/>
              </w:rPr>
            </w:pPr>
            <w:r w:rsidRPr="00386B15">
              <w:rPr>
                <w:rFonts w:cs="Arial"/>
                <w:b w:val="0"/>
                <w:bCs w:val="0"/>
                <w:sz w:val="20"/>
                <w:szCs w:val="20"/>
              </w:rPr>
              <w:t>Flexibility and ability to work with ambiguity</w:t>
            </w:r>
          </w:p>
          <w:p w14:paraId="77BBCFDB" w14:textId="29552C33" w:rsidR="0017639B" w:rsidRPr="0017639B" w:rsidRDefault="0017639B" w:rsidP="0017639B">
            <w:pPr>
              <w:numPr>
                <w:ilvl w:val="0"/>
                <w:numId w:val="6"/>
              </w:numPr>
              <w:ind w:left="308" w:hanging="308"/>
              <w:rPr>
                <w:rFonts w:cs="Arial"/>
                <w:i/>
                <w:sz w:val="20"/>
                <w:szCs w:val="20"/>
              </w:rPr>
            </w:pPr>
            <w:r w:rsidRPr="0017639B">
              <w:rPr>
                <w:rFonts w:cs="Arial"/>
                <w:b w:val="0"/>
                <w:bCs w:val="0"/>
                <w:sz w:val="20"/>
                <w:szCs w:val="20"/>
              </w:rPr>
              <w:t>Good standard of literacy and numeracy to level 2 or equivalent</w:t>
            </w:r>
          </w:p>
        </w:tc>
        <w:tc>
          <w:tcPr>
            <w:tcW w:w="1623" w:type="pct"/>
            <w:shd w:val="clear" w:color="auto" w:fill="D5BFAC" w:themeFill="accent3" w:themeFillTint="66"/>
          </w:tcPr>
          <w:p w14:paraId="7B22000A" w14:textId="7ABDE966" w:rsidR="0017639B" w:rsidRPr="008131AF" w:rsidRDefault="0017639B" w:rsidP="001320B8">
            <w:pPr>
              <w:ind w:left="318"/>
              <w:cnfStyle w:val="000000100000" w:firstRow="0" w:lastRow="0" w:firstColumn="0" w:lastColumn="0" w:oddVBand="0" w:evenVBand="0" w:oddHBand="1" w:evenHBand="0" w:firstRowFirstColumn="0" w:firstRowLastColumn="0" w:lastRowFirstColumn="0" w:lastRowLastColumn="0"/>
              <w:rPr>
                <w:rFonts w:cs="Arial"/>
                <w:szCs w:val="20"/>
              </w:rPr>
            </w:pPr>
          </w:p>
        </w:tc>
      </w:tr>
      <w:tr w:rsidR="0017639B" w:rsidRPr="00A06266" w14:paraId="6FD87CED" w14:textId="77777777" w:rsidTr="00BD1A38">
        <w:trPr>
          <w:trHeight w:val="397"/>
        </w:trPr>
        <w:tc>
          <w:tcPr>
            <w:cnfStyle w:val="001000000000" w:firstRow="0" w:lastRow="0" w:firstColumn="1" w:lastColumn="0" w:oddVBand="0" w:evenVBand="0" w:oddHBand="0" w:evenHBand="0" w:firstRowFirstColumn="0" w:firstRowLastColumn="0" w:lastRowFirstColumn="0" w:lastRowLastColumn="0"/>
            <w:tcW w:w="3377" w:type="pct"/>
            <w:vAlign w:val="center"/>
          </w:tcPr>
          <w:p w14:paraId="5A3731F1" w14:textId="77777777" w:rsidR="0017639B" w:rsidRDefault="0017639B" w:rsidP="0017639B">
            <w:pPr>
              <w:rPr>
                <w:rFonts w:cs="Arial"/>
                <w:sz w:val="24"/>
                <w:szCs w:val="24"/>
              </w:rPr>
            </w:pPr>
            <w:r w:rsidRPr="00A06266">
              <w:rPr>
                <w:rFonts w:cs="Arial"/>
                <w:sz w:val="24"/>
                <w:szCs w:val="24"/>
              </w:rPr>
              <w:t xml:space="preserve">Behaviours </w:t>
            </w:r>
          </w:p>
          <w:p w14:paraId="351FDD12" w14:textId="3FABC7BA" w:rsidR="0017639B" w:rsidRDefault="00774109" w:rsidP="0017639B">
            <w:pPr>
              <w:ind w:left="360"/>
              <w:rPr>
                <w:rStyle w:val="Hyperlink"/>
                <w:rFonts w:cs="Arial"/>
                <w:b w:val="0"/>
                <w:bCs w:val="0"/>
                <w:sz w:val="20"/>
                <w:szCs w:val="20"/>
              </w:rPr>
            </w:pPr>
            <w:hyperlink r:id="rId11" w:anchor="accordion-content-0-0" w:history="1">
              <w:r w:rsidR="00CF4538">
                <w:rPr>
                  <w:rStyle w:val="Hyperlink"/>
                </w:rPr>
                <w:t>link</w:t>
              </w:r>
            </w:hyperlink>
          </w:p>
          <w:p w14:paraId="6596108A" w14:textId="72229E4D" w:rsidR="0017639B" w:rsidRPr="0011765E" w:rsidRDefault="0017639B" w:rsidP="0017639B">
            <w:pPr>
              <w:ind w:left="360"/>
              <w:rPr>
                <w:rFonts w:cs="Arial"/>
                <w:b w:val="0"/>
                <w:sz w:val="20"/>
                <w:szCs w:val="20"/>
              </w:rPr>
            </w:pPr>
          </w:p>
        </w:tc>
        <w:tc>
          <w:tcPr>
            <w:tcW w:w="1623" w:type="pct"/>
            <w:shd w:val="clear" w:color="auto" w:fill="D5BFAC" w:themeFill="accent3" w:themeFillTint="66"/>
          </w:tcPr>
          <w:p w14:paraId="49056AA1" w14:textId="77777777" w:rsidR="0017639B" w:rsidRPr="0011765E" w:rsidRDefault="0017639B" w:rsidP="0017639B">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17639B" w:rsidRPr="00A06266" w14:paraId="302B2A03" w14:textId="77777777" w:rsidTr="00BD1A3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77" w:type="pct"/>
          </w:tcPr>
          <w:p w14:paraId="5F3D7327" w14:textId="77777777" w:rsidR="0017639B" w:rsidRPr="0011765E" w:rsidRDefault="0017639B" w:rsidP="0017639B">
            <w:pPr>
              <w:rPr>
                <w:rFonts w:cs="Arial"/>
              </w:rPr>
            </w:pPr>
            <w:r w:rsidRPr="0011765E">
              <w:rPr>
                <w:rFonts w:cs="Arial"/>
              </w:rPr>
              <w:t>Professional Qualifications</w:t>
            </w:r>
          </w:p>
          <w:p w14:paraId="53777E1A" w14:textId="0A0C7492" w:rsidR="0017639B" w:rsidRPr="007F1B92" w:rsidRDefault="0017639B" w:rsidP="007F1B92">
            <w:pPr>
              <w:numPr>
                <w:ilvl w:val="0"/>
                <w:numId w:val="21"/>
              </w:numPr>
              <w:ind w:left="308" w:hanging="308"/>
              <w:jc w:val="both"/>
              <w:rPr>
                <w:rFonts w:cs="Arial"/>
                <w:b w:val="0"/>
                <w:sz w:val="20"/>
                <w:szCs w:val="20"/>
                <w:lang w:val="en-US"/>
              </w:rPr>
            </w:pPr>
            <w:r w:rsidRPr="00114749">
              <w:rPr>
                <w:rFonts w:cs="Arial"/>
                <w:b w:val="0"/>
                <w:sz w:val="20"/>
                <w:szCs w:val="20"/>
                <w:lang w:val="en-US"/>
              </w:rPr>
              <w:t>Degree or graduate capability</w:t>
            </w:r>
          </w:p>
        </w:tc>
        <w:tc>
          <w:tcPr>
            <w:tcW w:w="1623" w:type="pct"/>
            <w:shd w:val="clear" w:color="auto" w:fill="D5BFAC" w:themeFill="accent3" w:themeFillTint="66"/>
          </w:tcPr>
          <w:p w14:paraId="10137DEA" w14:textId="77777777" w:rsidR="007F1B92" w:rsidRDefault="007F1B92" w:rsidP="0017639B">
            <w:pPr>
              <w:cnfStyle w:val="000000100000" w:firstRow="0" w:lastRow="0" w:firstColumn="0" w:lastColumn="0" w:oddVBand="0" w:evenVBand="0" w:oddHBand="1" w:evenHBand="0" w:firstRowFirstColumn="0" w:firstRowLastColumn="0" w:lastRowFirstColumn="0" w:lastRowLastColumn="0"/>
              <w:rPr>
                <w:rFonts w:cs="Arial"/>
                <w:sz w:val="20"/>
                <w:szCs w:val="20"/>
                <w:lang w:val="en-US"/>
              </w:rPr>
            </w:pPr>
          </w:p>
          <w:p w14:paraId="2A2D8A9B" w14:textId="33B274B0" w:rsidR="0017639B" w:rsidRPr="001320B8" w:rsidRDefault="001320B8" w:rsidP="001320B8">
            <w:pPr>
              <w:pStyle w:val="ListParagraph"/>
              <w:numPr>
                <w:ilvl w:val="0"/>
                <w:numId w:val="21"/>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Carbon literacy training or similar</w:t>
            </w:r>
          </w:p>
        </w:tc>
      </w:tr>
      <w:tr w:rsidR="0017639B" w:rsidRPr="00A06266" w14:paraId="0C5C9AF3" w14:textId="77777777" w:rsidTr="00BD1A38">
        <w:trPr>
          <w:trHeight w:val="397"/>
        </w:trPr>
        <w:tc>
          <w:tcPr>
            <w:cnfStyle w:val="001000000000" w:firstRow="0" w:lastRow="0" w:firstColumn="1" w:lastColumn="0" w:oddVBand="0" w:evenVBand="0" w:oddHBand="0" w:evenHBand="0" w:firstRowFirstColumn="0" w:firstRowLastColumn="0" w:lastRowFirstColumn="0" w:lastRowLastColumn="0"/>
            <w:tcW w:w="3377" w:type="pct"/>
          </w:tcPr>
          <w:p w14:paraId="02F7766E" w14:textId="77777777" w:rsidR="0017639B" w:rsidRPr="0011765E" w:rsidRDefault="0017639B" w:rsidP="0017639B">
            <w:pPr>
              <w:rPr>
                <w:rFonts w:cs="Arial"/>
              </w:rPr>
            </w:pPr>
            <w:r w:rsidRPr="0011765E">
              <w:rPr>
                <w:rFonts w:cs="Arial"/>
              </w:rPr>
              <w:t>Other Requirements</w:t>
            </w:r>
          </w:p>
          <w:p w14:paraId="32723697" w14:textId="77777777" w:rsidR="0017639B" w:rsidRDefault="0017639B" w:rsidP="0017639B">
            <w:pPr>
              <w:numPr>
                <w:ilvl w:val="0"/>
                <w:numId w:val="7"/>
              </w:numPr>
              <w:ind w:left="308" w:hanging="308"/>
              <w:rPr>
                <w:rFonts w:cs="Arial"/>
                <w:b w:val="0"/>
                <w:bCs w:val="0"/>
                <w:sz w:val="20"/>
                <w:szCs w:val="20"/>
              </w:rPr>
            </w:pPr>
            <w:r w:rsidRPr="00386B15">
              <w:rPr>
                <w:rFonts w:cs="Arial"/>
                <w:b w:val="0"/>
                <w:bCs w:val="0"/>
                <w:sz w:val="20"/>
                <w:szCs w:val="20"/>
              </w:rPr>
              <w:t>Self-Motivated</w:t>
            </w:r>
          </w:p>
          <w:p w14:paraId="62A51432" w14:textId="77777777" w:rsidR="0017639B" w:rsidRPr="00386B15" w:rsidRDefault="0017639B" w:rsidP="0017639B">
            <w:pPr>
              <w:numPr>
                <w:ilvl w:val="0"/>
                <w:numId w:val="7"/>
              </w:numPr>
              <w:ind w:left="308" w:hanging="308"/>
              <w:rPr>
                <w:rFonts w:cs="Arial"/>
                <w:b w:val="0"/>
                <w:bCs w:val="0"/>
                <w:sz w:val="20"/>
                <w:szCs w:val="20"/>
              </w:rPr>
            </w:pPr>
            <w:r>
              <w:rPr>
                <w:rFonts w:cs="Arial"/>
                <w:b w:val="0"/>
                <w:bCs w:val="0"/>
                <w:sz w:val="20"/>
                <w:szCs w:val="20"/>
              </w:rPr>
              <w:t xml:space="preserve">Self-directed learning </w:t>
            </w:r>
            <w:r w:rsidRPr="00386B15">
              <w:rPr>
                <w:rFonts w:cs="Arial"/>
                <w:b w:val="0"/>
                <w:bCs w:val="0"/>
                <w:sz w:val="20"/>
                <w:szCs w:val="20"/>
              </w:rPr>
              <w:t xml:space="preserve"> </w:t>
            </w:r>
          </w:p>
          <w:p w14:paraId="7204BE18" w14:textId="77777777" w:rsidR="0017639B" w:rsidRPr="00386B15" w:rsidRDefault="0017639B" w:rsidP="0017639B">
            <w:pPr>
              <w:numPr>
                <w:ilvl w:val="0"/>
                <w:numId w:val="7"/>
              </w:numPr>
              <w:ind w:left="308" w:hanging="308"/>
              <w:rPr>
                <w:rFonts w:cs="Arial"/>
                <w:b w:val="0"/>
                <w:bCs w:val="0"/>
                <w:sz w:val="20"/>
                <w:szCs w:val="20"/>
              </w:rPr>
            </w:pPr>
            <w:r w:rsidRPr="00386B15">
              <w:rPr>
                <w:rFonts w:cs="Arial"/>
                <w:b w:val="0"/>
                <w:bCs w:val="0"/>
                <w:sz w:val="20"/>
                <w:szCs w:val="20"/>
              </w:rPr>
              <w:t>Commitment to Equal Opportunities</w:t>
            </w:r>
          </w:p>
          <w:p w14:paraId="6A871C6C" w14:textId="1FB465A6" w:rsidR="0017639B" w:rsidRPr="009F4155" w:rsidRDefault="0017639B" w:rsidP="009F4155">
            <w:pPr>
              <w:numPr>
                <w:ilvl w:val="0"/>
                <w:numId w:val="7"/>
              </w:numPr>
              <w:ind w:left="308" w:hanging="308"/>
              <w:rPr>
                <w:rFonts w:cs="Arial"/>
                <w:b w:val="0"/>
                <w:bCs w:val="0"/>
                <w:sz w:val="20"/>
                <w:szCs w:val="20"/>
              </w:rPr>
            </w:pPr>
            <w:r w:rsidRPr="00386B15">
              <w:rPr>
                <w:rFonts w:cs="Arial"/>
                <w:b w:val="0"/>
                <w:bCs w:val="0"/>
                <w:sz w:val="20"/>
                <w:szCs w:val="20"/>
              </w:rPr>
              <w:t>Ability to travel around the county</w:t>
            </w:r>
          </w:p>
        </w:tc>
        <w:tc>
          <w:tcPr>
            <w:tcW w:w="1623" w:type="pct"/>
            <w:shd w:val="clear" w:color="auto" w:fill="D5BFAC" w:themeFill="accent3" w:themeFillTint="66"/>
          </w:tcPr>
          <w:p w14:paraId="5C5A397F" w14:textId="3738A8AA" w:rsidR="0017639B" w:rsidRPr="008131AF" w:rsidRDefault="0017639B" w:rsidP="0017639B">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cs="Arial"/>
                <w:szCs w:val="20"/>
              </w:rPr>
            </w:pPr>
          </w:p>
        </w:tc>
      </w:tr>
    </w:tbl>
    <w:p w14:paraId="57B11FA3" w14:textId="77777777" w:rsidR="00D4711D"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40CA193B"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4117955E" w14:textId="77777777" w:rsidR="00FF3A2F" w:rsidRPr="00A06266" w:rsidRDefault="00FF3A2F" w:rsidP="00E70D1E">
            <w:pPr>
              <w:rPr>
                <w:rFonts w:cs="Arial"/>
                <w:sz w:val="24"/>
                <w:szCs w:val="24"/>
              </w:rPr>
            </w:pPr>
            <w:r>
              <w:rPr>
                <w:rFonts w:cs="Arial"/>
                <w:sz w:val="24"/>
                <w:szCs w:val="24"/>
              </w:rPr>
              <w:t>Career progression:</w:t>
            </w:r>
          </w:p>
        </w:tc>
      </w:tr>
      <w:tr w:rsidR="00FF3A2F" w:rsidRPr="005415D6" w14:paraId="57F10D59"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2436BD5C" w14:textId="77777777" w:rsidR="002167D6" w:rsidRDefault="009468D1" w:rsidP="002167D6">
            <w:pPr>
              <w:pStyle w:val="ListParagraph"/>
              <w:numPr>
                <w:ilvl w:val="0"/>
                <w:numId w:val="3"/>
              </w:numPr>
              <w:spacing w:after="0" w:line="276" w:lineRule="auto"/>
              <w:ind w:left="308"/>
              <w:rPr>
                <w:rFonts w:cs="Arial"/>
                <w:b w:val="0"/>
                <w:szCs w:val="20"/>
              </w:rPr>
            </w:pPr>
            <w:r>
              <w:rPr>
                <w:rFonts w:cs="Arial"/>
                <w:b w:val="0"/>
                <w:szCs w:val="20"/>
              </w:rPr>
              <w:t>At NYC</w:t>
            </w:r>
            <w:r w:rsidR="002167D6" w:rsidRPr="00436712">
              <w:rPr>
                <w:rFonts w:cs="Arial"/>
                <w:b w:val="0"/>
                <w:szCs w:val="20"/>
              </w:rPr>
              <w:t xml:space="preserve"> we value our employees, and as part of this we can provide wider opportunities to progress in your career.  Through discussion with your manager identify areas of interest and consider avenues to progress to them, </w:t>
            </w:r>
            <w:proofErr w:type="gramStart"/>
            <w:r w:rsidR="002167D6" w:rsidRPr="00436712">
              <w:rPr>
                <w:rFonts w:cs="Arial"/>
                <w:b w:val="0"/>
                <w:szCs w:val="20"/>
              </w:rPr>
              <w:t>e.g.</w:t>
            </w:r>
            <w:proofErr w:type="gramEnd"/>
            <w:r w:rsidR="002167D6" w:rsidRPr="00436712">
              <w:rPr>
                <w:rFonts w:cs="Arial"/>
                <w:b w:val="0"/>
                <w:szCs w:val="20"/>
              </w:rPr>
              <w:t xml:space="preserve"> apprenticeships and work shadowing/coaching.</w:t>
            </w:r>
            <w:r w:rsidR="002167D6" w:rsidRPr="002167D6">
              <w:rPr>
                <w:rFonts w:cs="Arial"/>
                <w:b w:val="0"/>
                <w:szCs w:val="20"/>
              </w:rPr>
              <w:t xml:space="preserve">  </w:t>
            </w:r>
          </w:p>
          <w:p w14:paraId="4CC90C7E" w14:textId="49513961" w:rsidR="00B13541" w:rsidRPr="009F4155" w:rsidRDefault="002167D6" w:rsidP="0017639B">
            <w:pPr>
              <w:pStyle w:val="ListParagraph"/>
              <w:numPr>
                <w:ilvl w:val="0"/>
                <w:numId w:val="3"/>
              </w:numPr>
              <w:spacing w:after="0" w:line="276" w:lineRule="auto"/>
              <w:ind w:left="308"/>
              <w:rPr>
                <w:rFonts w:cs="Arial"/>
                <w:b w:val="0"/>
                <w:szCs w:val="20"/>
              </w:rPr>
            </w:pPr>
            <w:r w:rsidRPr="002167D6">
              <w:rPr>
                <w:rFonts w:cs="Arial"/>
                <w:b w:val="0"/>
                <w:szCs w:val="20"/>
              </w:rPr>
              <w:t xml:space="preserve">As a large council </w:t>
            </w:r>
            <w:r w:rsidR="00E140DD">
              <w:rPr>
                <w:rFonts w:cs="Arial"/>
                <w:b w:val="0"/>
                <w:szCs w:val="20"/>
              </w:rPr>
              <w:t>we</w:t>
            </w:r>
            <w:r w:rsidRPr="002167D6">
              <w:rPr>
                <w:rFonts w:cs="Arial"/>
                <w:b w:val="0"/>
                <w:szCs w:val="20"/>
              </w:rPr>
              <w:t xml:space="preserve"> have a range of roles, across our services, and can provide a wealth of career and development opportunities to help our employees find fulfilling career development opportunities. </w:t>
            </w:r>
          </w:p>
        </w:tc>
      </w:tr>
    </w:tbl>
    <w:p w14:paraId="76E56DE2" w14:textId="1EAC9387" w:rsidR="00FF6D2A" w:rsidRDefault="00FF6D2A"/>
    <w:tbl>
      <w:tblPr>
        <w:tblStyle w:val="LightList-Accent6"/>
        <w:tblW w:w="10480" w:type="dxa"/>
        <w:tblLayout w:type="fixed"/>
        <w:tblLook w:val="04A0" w:firstRow="1" w:lastRow="0" w:firstColumn="1" w:lastColumn="0" w:noHBand="0" w:noVBand="1"/>
      </w:tblPr>
      <w:tblGrid>
        <w:gridCol w:w="10480"/>
      </w:tblGrid>
      <w:tr w:rsidR="00D4711D" w:rsidRPr="00A06266" w14:paraId="7FE24F51"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nil"/>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5AB57F52" w14:textId="77777777" w:rsidR="00D4711D" w:rsidRPr="00A06266" w:rsidRDefault="00D4711D" w:rsidP="001F7858">
            <w:pPr>
              <w:rPr>
                <w:rFonts w:cs="Arial"/>
                <w:sz w:val="24"/>
                <w:szCs w:val="24"/>
              </w:rPr>
            </w:pPr>
            <w:r>
              <w:rPr>
                <w:rFonts w:cs="Arial"/>
                <w:sz w:val="24"/>
                <w:szCs w:val="24"/>
              </w:rPr>
              <w:t>Structure</w:t>
            </w:r>
          </w:p>
        </w:tc>
      </w:tr>
      <w:tr w:rsidR="00D4711D" w:rsidRPr="005415D6" w14:paraId="1BA9D9C1" w14:textId="77777777" w:rsidTr="001F785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2809D129" w14:textId="6CC87878" w:rsidR="00D4711D" w:rsidRPr="0095197B" w:rsidRDefault="0017639B" w:rsidP="001F7858">
            <w:pPr>
              <w:pStyle w:val="ListParagraph"/>
              <w:spacing w:after="120"/>
              <w:ind w:left="305"/>
              <w:jc w:val="both"/>
              <w:rPr>
                <w:rFonts w:cs="Arial"/>
                <w:b w:val="0"/>
                <w:szCs w:val="20"/>
              </w:rPr>
            </w:pPr>
            <w:r w:rsidRPr="002E389A">
              <w:rPr>
                <w:rFonts w:cs="Arial"/>
                <w:noProof/>
                <w:lang w:eastAsia="en-GB"/>
              </w:rPr>
              <w:drawing>
                <wp:inline distT="0" distB="0" distL="0" distR="0" wp14:anchorId="61C27200" wp14:editId="6AB0C290">
                  <wp:extent cx="5009322" cy="3013544"/>
                  <wp:effectExtent l="0" t="0" r="0" b="1587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5E137C01" w14:textId="2F1F8641" w:rsidR="00140F1E" w:rsidRDefault="00140F1E" w:rsidP="00D4711D">
      <w:pPr>
        <w:rPr>
          <w:rFonts w:cs="Arial"/>
          <w:sz w:val="20"/>
          <w:szCs w:val="20"/>
        </w:rPr>
      </w:pPr>
    </w:p>
    <w:p w14:paraId="2C8929BA" w14:textId="77777777" w:rsidR="00D4711D" w:rsidRPr="00A06266" w:rsidRDefault="00D4711D" w:rsidP="00D4711D">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 xml:space="preserve">Optional - Statement for recruitment purposes:  You should use this information to make the best of your application by identifying some specific pieces of work you may have undertaken in any of these areas.  You will be tested in some or </w:t>
      </w:r>
      <w:proofErr w:type="gramStart"/>
      <w:r w:rsidRPr="00A06266">
        <w:rPr>
          <w:rFonts w:cs="Arial"/>
          <w:color w:val="FF0000"/>
          <w:sz w:val="18"/>
          <w:szCs w:val="18"/>
        </w:rPr>
        <w:t>all of</w:t>
      </w:r>
      <w:proofErr w:type="gramEnd"/>
      <w:r w:rsidRPr="00A06266">
        <w:rPr>
          <w:rFonts w:cs="Arial"/>
          <w:color w:val="FF0000"/>
          <w:sz w:val="18"/>
          <w:szCs w:val="18"/>
        </w:rPr>
        <w:t xml:space="preserve"> the skill specific areas over the course of the selection process.</w:t>
      </w:r>
    </w:p>
    <w:p w14:paraId="2512859C" w14:textId="77777777" w:rsidR="00D4711D" w:rsidRPr="004A1109" w:rsidRDefault="00D4711D" w:rsidP="004A1109"/>
    <w:sectPr w:rsidR="00D4711D" w:rsidRPr="004A1109" w:rsidSect="006465BF">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694" w:right="851" w:bottom="851" w:left="85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92B0B" w14:textId="77777777" w:rsidR="00774109" w:rsidRDefault="00774109" w:rsidP="00A84A39">
      <w:pPr>
        <w:spacing w:after="0" w:line="240" w:lineRule="auto"/>
      </w:pPr>
      <w:r>
        <w:separator/>
      </w:r>
    </w:p>
  </w:endnote>
  <w:endnote w:type="continuationSeparator" w:id="0">
    <w:p w14:paraId="1D6366F6" w14:textId="77777777" w:rsidR="00774109" w:rsidRDefault="00774109" w:rsidP="00A84A39">
      <w:pPr>
        <w:spacing w:after="0" w:line="240" w:lineRule="auto"/>
      </w:pPr>
      <w:r>
        <w:continuationSeparator/>
      </w:r>
    </w:p>
  </w:endnote>
  <w:endnote w:type="continuationNotice" w:id="1">
    <w:p w14:paraId="669CD980" w14:textId="77777777" w:rsidR="00774109" w:rsidRDefault="007741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101C" w14:textId="77777777" w:rsidR="005419E1" w:rsidRDefault="00541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6254" w14:textId="400AAAF9" w:rsidR="000A71AD" w:rsidRDefault="00682F75">
    <w:pPr>
      <w:pStyle w:val="Footer"/>
    </w:pPr>
    <w:r>
      <w:rPr>
        <w:noProof/>
      </w:rPr>
      <mc:AlternateContent>
        <mc:Choice Requires="wps">
          <w:drawing>
            <wp:anchor distT="0" distB="0" distL="114300" distR="114300" simplePos="0" relativeHeight="251659776" behindDoc="0" locked="0" layoutInCell="0" allowOverlap="1" wp14:anchorId="744DF8A8" wp14:editId="12FF9918">
              <wp:simplePos x="0" y="0"/>
              <wp:positionH relativeFrom="page">
                <wp:posOffset>0</wp:posOffset>
              </wp:positionH>
              <wp:positionV relativeFrom="page">
                <wp:posOffset>10227945</wp:posOffset>
              </wp:positionV>
              <wp:extent cx="7560310" cy="273050"/>
              <wp:effectExtent l="0" t="0" r="0" b="12700"/>
              <wp:wrapNone/>
              <wp:docPr id="5" name="MSIPCM686d4cb7af970e71329ad8ce" descr="{&quot;HashCode&quot;:-86329743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24CA7C" w14:textId="67F7A7EC" w:rsidR="00682F75" w:rsidRPr="00682F75" w:rsidRDefault="00682F75" w:rsidP="00682F75">
                          <w:pPr>
                            <w:spacing w:after="0"/>
                            <w:jc w:val="center"/>
                            <w:rPr>
                              <w:rFonts w:ascii="Calibri" w:hAnsi="Calibri" w:cs="Calibri"/>
                              <w:color w:val="FF0000"/>
                              <w:sz w:val="20"/>
                            </w:rPr>
                          </w:pPr>
                          <w:r w:rsidRPr="00682F75">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4DF8A8" id="_x0000_t202" coordsize="21600,21600" o:spt="202" path="m,l,21600r21600,l21600,xe">
              <v:stroke joinstyle="miter"/>
              <v:path gradientshapeok="t" o:connecttype="rect"/>
            </v:shapetype>
            <v:shape id="MSIPCM686d4cb7af970e71329ad8ce" o:spid="_x0000_s1026" type="#_x0000_t202" alt="{&quot;HashCode&quot;:-863297437,&quot;Height&quot;:841.0,&quot;Width&quot;:595.0,&quot;Placement&quot;:&quot;Footer&quot;,&quot;Index&quot;:&quot;Primary&quot;,&quot;Section&quot;:1,&quot;Top&quot;:0.0,&quot;Left&quot;:0.0}" style="position:absolute;margin-left:0;margin-top:805.35pt;width:595.3pt;height:21.5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" o:allowincell="f" filled="f" stroked="f" strokeweight=".5pt">
              <v:textbox inset=",0,,0">
                <w:txbxContent>
                  <w:p w14:paraId="6F24CA7C" w14:textId="67F7A7EC" w:rsidR="00682F75" w:rsidRPr="00682F75" w:rsidRDefault="00682F75" w:rsidP="00682F75">
                    <w:pPr>
                      <w:spacing w:after="0"/>
                      <w:jc w:val="center"/>
                      <w:rPr>
                        <w:rFonts w:ascii="Calibri" w:hAnsi="Calibri" w:cs="Calibri"/>
                        <w:color w:val="FF0000"/>
                        <w:sz w:val="20"/>
                      </w:rPr>
                    </w:pPr>
                    <w:r w:rsidRPr="00682F75">
                      <w:rPr>
                        <w:rFonts w:ascii="Calibri" w:hAnsi="Calibri" w:cs="Calibri"/>
                        <w:color w:val="FF0000"/>
                        <w:sz w:val="20"/>
                      </w:rPr>
                      <w:t>OFFICIAL - SENSITIVE</w:t>
                    </w:r>
                  </w:p>
                </w:txbxContent>
              </v:textbox>
              <w10:wrap anchorx="page" anchory="page"/>
            </v:shape>
          </w:pict>
        </mc:Fallback>
      </mc:AlternateContent>
    </w:r>
  </w:p>
  <w:p w14:paraId="75133450" w14:textId="77777777" w:rsidR="000A71AD" w:rsidRDefault="002E3B97">
    <w:pPr>
      <w:pStyle w:val="Footer"/>
    </w:pPr>
    <w:r>
      <w:rPr>
        <w:noProof/>
        <w:lang w:eastAsia="en-GB"/>
      </w:rPr>
      <mc:AlternateContent>
        <mc:Choice Requires="wps">
          <w:drawing>
            <wp:anchor distT="0" distB="0" distL="114300" distR="114300" simplePos="0" relativeHeight="251654656" behindDoc="0" locked="0" layoutInCell="0" allowOverlap="1" wp14:anchorId="19D26160" wp14:editId="56D577BA">
              <wp:simplePos x="0" y="0"/>
              <wp:positionH relativeFrom="page">
                <wp:posOffset>0</wp:posOffset>
              </wp:positionH>
              <wp:positionV relativeFrom="page">
                <wp:posOffset>10228580</wp:posOffset>
              </wp:positionV>
              <wp:extent cx="7560310" cy="273050"/>
              <wp:effectExtent l="0" t="0" r="0" b="12700"/>
              <wp:wrapNone/>
              <wp:docPr id="2" name="Text Box 2" descr="{&quot;HashCode&quot;:-86329743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ED4A55" w14:textId="30222CCB" w:rsidR="002E3B97" w:rsidRPr="0017639B" w:rsidRDefault="0017639B" w:rsidP="0017639B">
                          <w:pPr>
                            <w:spacing w:after="0"/>
                            <w:jc w:val="center"/>
                            <w:rPr>
                              <w:rFonts w:ascii="Calibri" w:hAnsi="Calibri" w:cs="Calibri"/>
                              <w:color w:val="FF0000"/>
                              <w:sz w:val="20"/>
                            </w:rPr>
                          </w:pPr>
                          <w:r w:rsidRPr="0017639B">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9D26160" id="Text Box 2" o:spid="_x0000_s1027" type="#_x0000_t202" alt="{&quot;HashCode&quot;:-863297437,&quot;Height&quot;:841.0,&quot;Width&quot;:595.0,&quot;Placement&quot;:&quot;Footer&quot;,&quot;Index&quot;:&quot;Primary&quot;,&quot;Section&quot;:1,&quot;Top&quot;:0.0,&quot;Left&quot;:0.0}" style="position:absolute;margin-left:0;margin-top:805.4pt;width:595.3pt;height:21.5pt;z-index:2516546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" o:allowincell="f" filled="f" stroked="f" strokeweight=".5pt">
              <v:textbox inset=",0,,0">
                <w:txbxContent>
                  <w:p w14:paraId="02ED4A55" w14:textId="30222CCB" w:rsidR="002E3B97" w:rsidRPr="0017639B" w:rsidRDefault="0017639B" w:rsidP="0017639B">
                    <w:pPr>
                      <w:spacing w:after="0"/>
                      <w:jc w:val="center"/>
                      <w:rPr>
                        <w:rFonts w:ascii="Calibri" w:hAnsi="Calibri" w:cs="Calibri"/>
                        <w:color w:val="FF0000"/>
                        <w:sz w:val="20"/>
                      </w:rPr>
                    </w:pPr>
                    <w:r w:rsidRPr="0017639B">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1898" w14:textId="77777777" w:rsidR="006C0C79" w:rsidRDefault="002E3B97">
    <w:pPr>
      <w:pStyle w:val="Footer"/>
    </w:pPr>
    <w:r>
      <w:rPr>
        <w:noProof/>
        <w:lang w:eastAsia="en-GB"/>
      </w:rPr>
      <mc:AlternateContent>
        <mc:Choice Requires="wps">
          <w:drawing>
            <wp:anchor distT="0" distB="0" distL="114300" distR="114300" simplePos="0" relativeHeight="251655680" behindDoc="0" locked="0" layoutInCell="0" allowOverlap="1" wp14:anchorId="3699DF66" wp14:editId="793983B5">
              <wp:simplePos x="0" y="0"/>
              <wp:positionH relativeFrom="page">
                <wp:posOffset>0</wp:posOffset>
              </wp:positionH>
              <wp:positionV relativeFrom="page">
                <wp:posOffset>10228580</wp:posOffset>
              </wp:positionV>
              <wp:extent cx="7560310" cy="273050"/>
              <wp:effectExtent l="0" t="0" r="0" b="12700"/>
              <wp:wrapNone/>
              <wp:docPr id="3" name="Text Box 3" descr="{&quot;HashCode&quot;:-86329743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5B4C27" w14:textId="73E01B7B" w:rsidR="002E3B97" w:rsidRPr="0017639B" w:rsidRDefault="0017639B" w:rsidP="0017639B">
                          <w:pPr>
                            <w:spacing w:after="0"/>
                            <w:jc w:val="center"/>
                            <w:rPr>
                              <w:rFonts w:ascii="Calibri" w:hAnsi="Calibri" w:cs="Calibri"/>
                              <w:color w:val="FF0000"/>
                              <w:sz w:val="20"/>
                            </w:rPr>
                          </w:pPr>
                          <w:r w:rsidRPr="0017639B">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99DF66" id="_x0000_t202" coordsize="21600,21600" o:spt="202" path="m,l,21600r21600,l21600,xe">
              <v:stroke joinstyle="miter"/>
              <v:path gradientshapeok="t" o:connecttype="rect"/>
            </v:shapetype>
            <v:shape id="Text Box 3" o:spid="_x0000_s1028" type="#_x0000_t202" alt="{&quot;HashCode&quot;:-863297437,&quot;Height&quot;:841.0,&quot;Width&quot;:595.0,&quot;Placement&quot;:&quot;Footer&quot;,&quot;Index&quot;:&quot;FirstPage&quot;,&quot;Section&quot;:1,&quot;Top&quot;:0.0,&quot;Left&quot;:0.0}" style="position:absolute;margin-left:0;margin-top:805.4pt;width:595.3pt;height:21.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" o:allowincell="f" filled="f" stroked="f" strokeweight=".5pt">
              <v:textbox inset=",0,,0">
                <w:txbxContent>
                  <w:p w14:paraId="695B4C27" w14:textId="73E01B7B" w:rsidR="002E3B97" w:rsidRPr="0017639B" w:rsidRDefault="0017639B" w:rsidP="0017639B">
                    <w:pPr>
                      <w:spacing w:after="0"/>
                      <w:jc w:val="center"/>
                      <w:rPr>
                        <w:rFonts w:ascii="Calibri" w:hAnsi="Calibri" w:cs="Calibri"/>
                        <w:color w:val="FF0000"/>
                        <w:sz w:val="20"/>
                      </w:rPr>
                    </w:pPr>
                    <w:r w:rsidRPr="0017639B">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C5220" w14:textId="77777777" w:rsidR="00774109" w:rsidRDefault="00774109" w:rsidP="00A84A39">
      <w:pPr>
        <w:spacing w:after="0" w:line="240" w:lineRule="auto"/>
      </w:pPr>
      <w:r>
        <w:separator/>
      </w:r>
    </w:p>
  </w:footnote>
  <w:footnote w:type="continuationSeparator" w:id="0">
    <w:p w14:paraId="02D2B268" w14:textId="77777777" w:rsidR="00774109" w:rsidRDefault="00774109" w:rsidP="00A84A39">
      <w:pPr>
        <w:spacing w:after="0" w:line="240" w:lineRule="auto"/>
      </w:pPr>
      <w:r>
        <w:continuationSeparator/>
      </w:r>
    </w:p>
  </w:footnote>
  <w:footnote w:type="continuationNotice" w:id="1">
    <w:p w14:paraId="38A68CB0" w14:textId="77777777" w:rsidR="00774109" w:rsidRDefault="007741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8A0F" w14:textId="77777777" w:rsidR="00AD0E84" w:rsidRDefault="00774109">
    <w:pPr>
      <w:pStyle w:val="Header"/>
    </w:pPr>
    <w:r>
      <w:rPr>
        <w:noProof/>
        <w:lang w:eastAsia="en-GB"/>
      </w:rPr>
      <w:pict w14:anchorId="6E250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2053" type="#_x0000_t75" style="position:absolute;margin-left:0;margin-top:0;width:595.2pt;height:841.9pt;z-index:-251655680;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8946" w14:textId="1D634BA2" w:rsidR="0055096A" w:rsidRPr="0055096A" w:rsidRDefault="00877A71" w:rsidP="0055096A">
    <w:pPr>
      <w:pStyle w:val="Header"/>
      <w:spacing w:before="80"/>
      <w:rPr>
        <w:rFonts w:cs="Arial"/>
        <w:color w:val="0055A4"/>
      </w:rPr>
    </w:pPr>
    <w:r>
      <w:rPr>
        <w:noProof/>
        <w:sz w:val="16"/>
        <w:szCs w:val="16"/>
      </w:rPr>
      <mc:AlternateContent>
        <mc:Choice Requires="wps">
          <w:drawing>
            <wp:anchor distT="0" distB="0" distL="114300" distR="114300" simplePos="0" relativeHeight="251658752" behindDoc="0" locked="0" layoutInCell="1" allowOverlap="1" wp14:anchorId="05593848" wp14:editId="34AB4EA5">
              <wp:simplePos x="0" y="0"/>
              <wp:positionH relativeFrom="column">
                <wp:posOffset>2915197</wp:posOffset>
              </wp:positionH>
              <wp:positionV relativeFrom="paragraph">
                <wp:posOffset>755384</wp:posOffset>
              </wp:positionV>
              <wp:extent cx="1626781" cy="361507"/>
              <wp:effectExtent l="0" t="0" r="0" b="635"/>
              <wp:wrapNone/>
              <wp:docPr id="6" name="Rectangle 6"/>
              <wp:cNvGraphicFramePr/>
              <a:graphic xmlns:a="http://schemas.openxmlformats.org/drawingml/2006/main">
                <a:graphicData uri="http://schemas.microsoft.com/office/word/2010/wordprocessingShape">
                  <wps:wsp>
                    <wps:cNvSpPr/>
                    <wps:spPr>
                      <a:xfrm>
                        <a:off x="0" y="0"/>
                        <a:ext cx="1626781" cy="361507"/>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9077A6" id="Rectangle 6" o:spid="_x0000_s1026" style="position:absolute;margin-left:229.55pt;margin-top:59.5pt;width:128.1pt;height:28.4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" fillcolor="white [3201]" stroked="f" strokeweight="2pt"/>
          </w:pict>
        </mc:Fallback>
      </mc:AlternateContent>
    </w:r>
    <w:r w:rsidR="006465BF">
      <w:rPr>
        <w:noProof/>
      </w:rPr>
      <w:drawing>
        <wp:anchor distT="0" distB="0" distL="114300" distR="114300" simplePos="0" relativeHeight="251657728" behindDoc="1" locked="0" layoutInCell="1" allowOverlap="1" wp14:anchorId="15A4BCDD" wp14:editId="00C2BD7F">
          <wp:simplePos x="0" y="0"/>
          <wp:positionH relativeFrom="page">
            <wp:align>right</wp:align>
          </wp:positionH>
          <wp:positionV relativeFrom="paragraph">
            <wp:posOffset>-9525</wp:posOffset>
          </wp:positionV>
          <wp:extent cx="7560000" cy="10692000"/>
          <wp:effectExtent l="0" t="0" r="3175" b="0"/>
          <wp:wrapNone/>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600B" w14:textId="2467C311" w:rsidR="006C0C79" w:rsidRDefault="006465BF" w:rsidP="007B41A4">
    <w:pPr>
      <w:pStyle w:val="Header"/>
      <w:ind w:left="-851"/>
    </w:pPr>
    <w:r>
      <w:rPr>
        <w:noProof/>
      </w:rPr>
      <w:drawing>
        <wp:anchor distT="0" distB="0" distL="114300" distR="114300" simplePos="0" relativeHeight="251656704" behindDoc="1" locked="0" layoutInCell="1" allowOverlap="1" wp14:anchorId="07E79277" wp14:editId="6FC62D3C">
          <wp:simplePos x="0" y="0"/>
          <wp:positionH relativeFrom="page">
            <wp:align>right</wp:align>
          </wp:positionH>
          <wp:positionV relativeFrom="paragraph">
            <wp:posOffset>0</wp:posOffset>
          </wp:positionV>
          <wp:extent cx="7827010" cy="10691495"/>
          <wp:effectExtent l="0" t="0" r="2540" b="0"/>
          <wp:wrapNone/>
          <wp:docPr id="20" name="Picture 20"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27010" cy="106914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99760A"/>
    <w:multiLevelType w:val="hybridMultilevel"/>
    <w:tmpl w:val="E960A19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734929"/>
    <w:multiLevelType w:val="hybridMultilevel"/>
    <w:tmpl w:val="FAA6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5E376F"/>
    <w:multiLevelType w:val="hybridMultilevel"/>
    <w:tmpl w:val="6204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2" w15:restartNumberingAfterBreak="0">
    <w:nsid w:val="34B12C35"/>
    <w:multiLevelType w:val="hybridMultilevel"/>
    <w:tmpl w:val="705C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CC0A15"/>
    <w:multiLevelType w:val="hybridMultilevel"/>
    <w:tmpl w:val="996A14D8"/>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0B5693C"/>
    <w:multiLevelType w:val="hybridMultilevel"/>
    <w:tmpl w:val="772C40A4"/>
    <w:lvl w:ilvl="0" w:tplc="0D06037E">
      <w:numFmt w:val="bullet"/>
      <w:lvlText w:val=""/>
      <w:lvlJc w:val="left"/>
      <w:pPr>
        <w:ind w:left="720" w:hanging="360"/>
      </w:pPr>
      <w:rPr>
        <w:rFonts w:ascii="Symbol" w:eastAsiaTheme="minorHAnsi"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BD681E"/>
    <w:multiLevelType w:val="hybridMultilevel"/>
    <w:tmpl w:val="6658BD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632B8D"/>
    <w:multiLevelType w:val="hybridMultilevel"/>
    <w:tmpl w:val="D4D6D1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ED5172"/>
    <w:multiLevelType w:val="hybridMultilevel"/>
    <w:tmpl w:val="1C9C05CC"/>
    <w:lvl w:ilvl="0" w:tplc="0922A2A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6"/>
  </w:num>
  <w:num w:numId="3">
    <w:abstractNumId w:val="7"/>
  </w:num>
  <w:num w:numId="4">
    <w:abstractNumId w:val="8"/>
  </w:num>
  <w:num w:numId="5">
    <w:abstractNumId w:val="21"/>
  </w:num>
  <w:num w:numId="6">
    <w:abstractNumId w:val="11"/>
  </w:num>
  <w:num w:numId="7">
    <w:abstractNumId w:val="13"/>
  </w:num>
  <w:num w:numId="8">
    <w:abstractNumId w:val="2"/>
  </w:num>
  <w:num w:numId="9">
    <w:abstractNumId w:val="20"/>
  </w:num>
  <w:num w:numId="10">
    <w:abstractNumId w:val="4"/>
  </w:num>
  <w:num w:numId="11">
    <w:abstractNumId w:val="9"/>
  </w:num>
  <w:num w:numId="12">
    <w:abstractNumId w:val="0"/>
  </w:num>
  <w:num w:numId="13">
    <w:abstractNumId w:val="3"/>
  </w:num>
  <w:num w:numId="14">
    <w:abstractNumId w:val="17"/>
  </w:num>
  <w:num w:numId="15">
    <w:abstractNumId w:val="18"/>
  </w:num>
  <w:num w:numId="16">
    <w:abstractNumId w:val="12"/>
  </w:num>
  <w:num w:numId="17">
    <w:abstractNumId w:val="5"/>
  </w:num>
  <w:num w:numId="18">
    <w:abstractNumId w:val="1"/>
  </w:num>
  <w:num w:numId="19">
    <w:abstractNumId w:val="19"/>
  </w:num>
  <w:num w:numId="20">
    <w:abstractNumId w:val="14"/>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41"/>
    <w:rsid w:val="00010741"/>
    <w:rsid w:val="00013286"/>
    <w:rsid w:val="00033E6D"/>
    <w:rsid w:val="0005492A"/>
    <w:rsid w:val="00061DD7"/>
    <w:rsid w:val="00090376"/>
    <w:rsid w:val="000A3516"/>
    <w:rsid w:val="000A71AD"/>
    <w:rsid w:val="000B06B9"/>
    <w:rsid w:val="000C1DAD"/>
    <w:rsid w:val="000C27DA"/>
    <w:rsid w:val="000D22FE"/>
    <w:rsid w:val="000D5812"/>
    <w:rsid w:val="000E6C46"/>
    <w:rsid w:val="0010238A"/>
    <w:rsid w:val="00112560"/>
    <w:rsid w:val="001134F8"/>
    <w:rsid w:val="0011765E"/>
    <w:rsid w:val="00124B95"/>
    <w:rsid w:val="00124FB9"/>
    <w:rsid w:val="001320B8"/>
    <w:rsid w:val="00140F1E"/>
    <w:rsid w:val="00153732"/>
    <w:rsid w:val="00155197"/>
    <w:rsid w:val="0015549D"/>
    <w:rsid w:val="001637DD"/>
    <w:rsid w:val="0017393A"/>
    <w:rsid w:val="001749AC"/>
    <w:rsid w:val="00175325"/>
    <w:rsid w:val="0017639B"/>
    <w:rsid w:val="00182DAD"/>
    <w:rsid w:val="001A5B22"/>
    <w:rsid w:val="001B1949"/>
    <w:rsid w:val="001C3ACF"/>
    <w:rsid w:val="001E095F"/>
    <w:rsid w:val="001E3138"/>
    <w:rsid w:val="001F0951"/>
    <w:rsid w:val="00214A89"/>
    <w:rsid w:val="002167D6"/>
    <w:rsid w:val="00223E59"/>
    <w:rsid w:val="00240298"/>
    <w:rsid w:val="00240356"/>
    <w:rsid w:val="00251878"/>
    <w:rsid w:val="002A1FB4"/>
    <w:rsid w:val="002A36F5"/>
    <w:rsid w:val="002B3CA3"/>
    <w:rsid w:val="002B682F"/>
    <w:rsid w:val="002C40A0"/>
    <w:rsid w:val="002C7132"/>
    <w:rsid w:val="002D29D6"/>
    <w:rsid w:val="002E1801"/>
    <w:rsid w:val="002E3B97"/>
    <w:rsid w:val="003239BD"/>
    <w:rsid w:val="00324C8B"/>
    <w:rsid w:val="003362B1"/>
    <w:rsid w:val="0034786D"/>
    <w:rsid w:val="003504D9"/>
    <w:rsid w:val="00350554"/>
    <w:rsid w:val="003709C0"/>
    <w:rsid w:val="00396AD5"/>
    <w:rsid w:val="003B263D"/>
    <w:rsid w:val="003C69BC"/>
    <w:rsid w:val="003D303C"/>
    <w:rsid w:val="003D497C"/>
    <w:rsid w:val="003E4B36"/>
    <w:rsid w:val="00413B41"/>
    <w:rsid w:val="0041538B"/>
    <w:rsid w:val="00436712"/>
    <w:rsid w:val="004405F5"/>
    <w:rsid w:val="00442EFF"/>
    <w:rsid w:val="004543A2"/>
    <w:rsid w:val="004569DB"/>
    <w:rsid w:val="004672AF"/>
    <w:rsid w:val="00474BC7"/>
    <w:rsid w:val="004819D1"/>
    <w:rsid w:val="004A1109"/>
    <w:rsid w:val="004D6C7D"/>
    <w:rsid w:val="004E028A"/>
    <w:rsid w:val="00503025"/>
    <w:rsid w:val="00512DEA"/>
    <w:rsid w:val="00516349"/>
    <w:rsid w:val="00540D7E"/>
    <w:rsid w:val="00540E68"/>
    <w:rsid w:val="005412D5"/>
    <w:rsid w:val="005419E1"/>
    <w:rsid w:val="0055096A"/>
    <w:rsid w:val="00551E84"/>
    <w:rsid w:val="00555855"/>
    <w:rsid w:val="00562582"/>
    <w:rsid w:val="00572AD3"/>
    <w:rsid w:val="00591090"/>
    <w:rsid w:val="005D4246"/>
    <w:rsid w:val="005D4FAE"/>
    <w:rsid w:val="005E2DAB"/>
    <w:rsid w:val="00640DBA"/>
    <w:rsid w:val="006465BF"/>
    <w:rsid w:val="0065248F"/>
    <w:rsid w:val="0066351D"/>
    <w:rsid w:val="00665BA6"/>
    <w:rsid w:val="00672797"/>
    <w:rsid w:val="00682F75"/>
    <w:rsid w:val="0068338E"/>
    <w:rsid w:val="00683F55"/>
    <w:rsid w:val="00691323"/>
    <w:rsid w:val="006C0C79"/>
    <w:rsid w:val="006C768A"/>
    <w:rsid w:val="006D1653"/>
    <w:rsid w:val="006D2519"/>
    <w:rsid w:val="006D7BAF"/>
    <w:rsid w:val="006E35D5"/>
    <w:rsid w:val="006E4D27"/>
    <w:rsid w:val="0070081C"/>
    <w:rsid w:val="0070480A"/>
    <w:rsid w:val="00705788"/>
    <w:rsid w:val="00710055"/>
    <w:rsid w:val="00712748"/>
    <w:rsid w:val="007150BD"/>
    <w:rsid w:val="00723833"/>
    <w:rsid w:val="00741B5D"/>
    <w:rsid w:val="0076648C"/>
    <w:rsid w:val="007701A6"/>
    <w:rsid w:val="0077329D"/>
    <w:rsid w:val="00774109"/>
    <w:rsid w:val="007804E2"/>
    <w:rsid w:val="007A2812"/>
    <w:rsid w:val="007A3A92"/>
    <w:rsid w:val="007B41A4"/>
    <w:rsid w:val="007B5AB6"/>
    <w:rsid w:val="007B6F73"/>
    <w:rsid w:val="007C5177"/>
    <w:rsid w:val="007C51C4"/>
    <w:rsid w:val="007D0E19"/>
    <w:rsid w:val="007D1AE4"/>
    <w:rsid w:val="007E3DED"/>
    <w:rsid w:val="007F1B92"/>
    <w:rsid w:val="008131AF"/>
    <w:rsid w:val="008332A8"/>
    <w:rsid w:val="00841894"/>
    <w:rsid w:val="00864F82"/>
    <w:rsid w:val="00877A71"/>
    <w:rsid w:val="008A1394"/>
    <w:rsid w:val="008A7BC0"/>
    <w:rsid w:val="008C6EC0"/>
    <w:rsid w:val="008E6D26"/>
    <w:rsid w:val="008F5218"/>
    <w:rsid w:val="008F6B7B"/>
    <w:rsid w:val="00902263"/>
    <w:rsid w:val="00902EF8"/>
    <w:rsid w:val="009040C2"/>
    <w:rsid w:val="009076DB"/>
    <w:rsid w:val="00910536"/>
    <w:rsid w:val="00910D2D"/>
    <w:rsid w:val="00913046"/>
    <w:rsid w:val="0091463E"/>
    <w:rsid w:val="009237A8"/>
    <w:rsid w:val="00941E6D"/>
    <w:rsid w:val="009468D1"/>
    <w:rsid w:val="00951DE3"/>
    <w:rsid w:val="00960ED8"/>
    <w:rsid w:val="009617F5"/>
    <w:rsid w:val="00994077"/>
    <w:rsid w:val="009A67E6"/>
    <w:rsid w:val="009B566E"/>
    <w:rsid w:val="009C7F73"/>
    <w:rsid w:val="009F4155"/>
    <w:rsid w:val="009F6D57"/>
    <w:rsid w:val="00A012F8"/>
    <w:rsid w:val="00A0196A"/>
    <w:rsid w:val="00A03E8A"/>
    <w:rsid w:val="00A048CA"/>
    <w:rsid w:val="00A06166"/>
    <w:rsid w:val="00A07B75"/>
    <w:rsid w:val="00A149F8"/>
    <w:rsid w:val="00A17902"/>
    <w:rsid w:val="00A45674"/>
    <w:rsid w:val="00A61739"/>
    <w:rsid w:val="00A64037"/>
    <w:rsid w:val="00A67257"/>
    <w:rsid w:val="00A82B8A"/>
    <w:rsid w:val="00A84A39"/>
    <w:rsid w:val="00A9054A"/>
    <w:rsid w:val="00AA3DF2"/>
    <w:rsid w:val="00AB257F"/>
    <w:rsid w:val="00AC20FA"/>
    <w:rsid w:val="00AC3362"/>
    <w:rsid w:val="00AD0E84"/>
    <w:rsid w:val="00AD235A"/>
    <w:rsid w:val="00AE166C"/>
    <w:rsid w:val="00AE4560"/>
    <w:rsid w:val="00AE50CC"/>
    <w:rsid w:val="00AF5971"/>
    <w:rsid w:val="00B129E3"/>
    <w:rsid w:val="00B13541"/>
    <w:rsid w:val="00B14897"/>
    <w:rsid w:val="00B17A50"/>
    <w:rsid w:val="00B27CC2"/>
    <w:rsid w:val="00B4396D"/>
    <w:rsid w:val="00B55C39"/>
    <w:rsid w:val="00B86A90"/>
    <w:rsid w:val="00B86E4A"/>
    <w:rsid w:val="00BA2D8D"/>
    <w:rsid w:val="00BD1A38"/>
    <w:rsid w:val="00BD2BDA"/>
    <w:rsid w:val="00BD54E8"/>
    <w:rsid w:val="00BE244B"/>
    <w:rsid w:val="00BE375D"/>
    <w:rsid w:val="00BF6394"/>
    <w:rsid w:val="00C02FA7"/>
    <w:rsid w:val="00C1117D"/>
    <w:rsid w:val="00C11C46"/>
    <w:rsid w:val="00C3542B"/>
    <w:rsid w:val="00C53FD5"/>
    <w:rsid w:val="00C542D3"/>
    <w:rsid w:val="00C62CBF"/>
    <w:rsid w:val="00C64ADB"/>
    <w:rsid w:val="00C67FAA"/>
    <w:rsid w:val="00C77302"/>
    <w:rsid w:val="00C92B3F"/>
    <w:rsid w:val="00CA2A23"/>
    <w:rsid w:val="00CA368B"/>
    <w:rsid w:val="00CA6D2C"/>
    <w:rsid w:val="00CB1449"/>
    <w:rsid w:val="00CE211F"/>
    <w:rsid w:val="00CE5CE9"/>
    <w:rsid w:val="00CF2855"/>
    <w:rsid w:val="00CF4538"/>
    <w:rsid w:val="00CF4FDB"/>
    <w:rsid w:val="00D00DEF"/>
    <w:rsid w:val="00D06747"/>
    <w:rsid w:val="00D11ADD"/>
    <w:rsid w:val="00D15E71"/>
    <w:rsid w:val="00D17B94"/>
    <w:rsid w:val="00D22586"/>
    <w:rsid w:val="00D245F8"/>
    <w:rsid w:val="00D31C75"/>
    <w:rsid w:val="00D4711D"/>
    <w:rsid w:val="00D47164"/>
    <w:rsid w:val="00D53A6B"/>
    <w:rsid w:val="00D772CC"/>
    <w:rsid w:val="00DD4037"/>
    <w:rsid w:val="00E03A48"/>
    <w:rsid w:val="00E140DD"/>
    <w:rsid w:val="00E20240"/>
    <w:rsid w:val="00E21049"/>
    <w:rsid w:val="00E25148"/>
    <w:rsid w:val="00E25A41"/>
    <w:rsid w:val="00E404D6"/>
    <w:rsid w:val="00E465F0"/>
    <w:rsid w:val="00E547A7"/>
    <w:rsid w:val="00E55E8A"/>
    <w:rsid w:val="00E621D1"/>
    <w:rsid w:val="00E67FB2"/>
    <w:rsid w:val="00E715BD"/>
    <w:rsid w:val="00EC4E41"/>
    <w:rsid w:val="00ED6648"/>
    <w:rsid w:val="00EE24C4"/>
    <w:rsid w:val="00F038B8"/>
    <w:rsid w:val="00F04471"/>
    <w:rsid w:val="00F10D9B"/>
    <w:rsid w:val="00F15DB9"/>
    <w:rsid w:val="00F3090D"/>
    <w:rsid w:val="00F351CE"/>
    <w:rsid w:val="00F3551B"/>
    <w:rsid w:val="00F616D0"/>
    <w:rsid w:val="00F7383E"/>
    <w:rsid w:val="00F74DC3"/>
    <w:rsid w:val="00F934D5"/>
    <w:rsid w:val="00FB5FA4"/>
    <w:rsid w:val="00FC15C9"/>
    <w:rsid w:val="00FC76FB"/>
    <w:rsid w:val="00FD64C2"/>
    <w:rsid w:val="00FD6D63"/>
    <w:rsid w:val="00FD7BC7"/>
    <w:rsid w:val="00FF303D"/>
    <w:rsid w:val="00FF3A2F"/>
    <w:rsid w:val="00FF6D2A"/>
    <w:rsid w:val="0D856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759C60C"/>
  <w15:docId w15:val="{4891576F-BFDF-4DF5-AF9F-C5B9C2CC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9BC"/>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569DB"/>
    <w:pPr>
      <w:spacing w:after="160" w:line="259" w:lineRule="auto"/>
      <w:ind w:left="720"/>
      <w:contextualSpacing/>
    </w:pPr>
    <w:rPr>
      <w:sz w:val="20"/>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51987">
      <w:bodyDiv w:val="1"/>
      <w:marLeft w:val="0"/>
      <w:marRight w:val="0"/>
      <w:marTop w:val="0"/>
      <w:marBottom w:val="0"/>
      <w:divBdr>
        <w:top w:val="none" w:sz="0" w:space="0" w:color="auto"/>
        <w:left w:val="none" w:sz="0" w:space="0" w:color="auto"/>
        <w:bottom w:val="none" w:sz="0" w:space="0" w:color="auto"/>
        <w:right w:val="none" w:sz="0" w:space="0" w:color="auto"/>
      </w:divBdr>
    </w:div>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 w:id="1190684432">
      <w:bodyDiv w:val="1"/>
      <w:marLeft w:val="0"/>
      <w:marRight w:val="0"/>
      <w:marTop w:val="0"/>
      <w:marBottom w:val="0"/>
      <w:divBdr>
        <w:top w:val="none" w:sz="0" w:space="0" w:color="auto"/>
        <w:left w:val="none" w:sz="0" w:space="0" w:color="auto"/>
        <w:bottom w:val="none" w:sz="0" w:space="0" w:color="auto"/>
        <w:right w:val="none" w:sz="0" w:space="0" w:color="auto"/>
      </w:divBdr>
    </w:div>
    <w:div w:id="1288658793">
      <w:bodyDiv w:val="1"/>
      <w:marLeft w:val="0"/>
      <w:marRight w:val="0"/>
      <w:marTop w:val="0"/>
      <w:marBottom w:val="0"/>
      <w:divBdr>
        <w:top w:val="none" w:sz="0" w:space="0" w:color="auto"/>
        <w:left w:val="none" w:sz="0" w:space="0" w:color="auto"/>
        <w:bottom w:val="none" w:sz="0" w:space="0" w:color="auto"/>
        <w:right w:val="none" w:sz="0" w:space="0" w:color="auto"/>
      </w:divBdr>
    </w:div>
    <w:div w:id="1318265141">
      <w:bodyDiv w:val="1"/>
      <w:marLeft w:val="0"/>
      <w:marRight w:val="0"/>
      <w:marTop w:val="0"/>
      <w:marBottom w:val="0"/>
      <w:divBdr>
        <w:top w:val="none" w:sz="0" w:space="0" w:color="auto"/>
        <w:left w:val="none" w:sz="0" w:space="0" w:color="auto"/>
        <w:bottom w:val="none" w:sz="0" w:space="0" w:color="auto"/>
        <w:right w:val="none" w:sz="0" w:space="0" w:color="auto"/>
      </w:divBdr>
    </w:div>
    <w:div w:id="1529292148">
      <w:bodyDiv w:val="1"/>
      <w:marLeft w:val="0"/>
      <w:marRight w:val="0"/>
      <w:marTop w:val="0"/>
      <w:marBottom w:val="0"/>
      <w:divBdr>
        <w:top w:val="none" w:sz="0" w:space="0" w:color="auto"/>
        <w:left w:val="none" w:sz="0" w:space="0" w:color="auto"/>
        <w:bottom w:val="none" w:sz="0" w:space="0" w:color="auto"/>
        <w:right w:val="none" w:sz="0" w:space="0" w:color="auto"/>
      </w:divBdr>
    </w:div>
    <w:div w:id="1826123165">
      <w:bodyDiv w:val="1"/>
      <w:marLeft w:val="0"/>
      <w:marRight w:val="0"/>
      <w:marTop w:val="0"/>
      <w:marBottom w:val="0"/>
      <w:divBdr>
        <w:top w:val="none" w:sz="0" w:space="0" w:color="auto"/>
        <w:left w:val="none" w:sz="0" w:space="0" w:color="auto"/>
        <w:bottom w:val="none" w:sz="0" w:space="0" w:color="auto"/>
        <w:right w:val="none" w:sz="0" w:space="0" w:color="auto"/>
      </w:divBdr>
    </w:div>
    <w:div w:id="208182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yorks.gov.uk/your-council/our-role-structure-and-objective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0F5213-D7D8-4BBE-BACC-8C06083794FA}"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3883F3F4-D0D0-464C-89EB-24B636D0A913}">
      <dgm:prSet phldrT="[Text]"/>
      <dgm:spPr/>
      <dgm:t>
        <a:bodyPr/>
        <a:lstStyle/>
        <a:p>
          <a:r>
            <a:rPr lang="en-GB"/>
            <a:t>Head of Environment &amp; Sustainability</a:t>
          </a:r>
        </a:p>
      </dgm:t>
    </dgm:pt>
    <dgm:pt modelId="{36BA1A45-7DFA-4E72-9691-A21D7056F467}" type="parTrans" cxnId="{A7F1EC80-0ACE-4A1C-A31F-69A1EB19E404}">
      <dgm:prSet/>
      <dgm:spPr/>
      <dgm:t>
        <a:bodyPr/>
        <a:lstStyle/>
        <a:p>
          <a:endParaRPr lang="en-GB"/>
        </a:p>
      </dgm:t>
    </dgm:pt>
    <dgm:pt modelId="{00945ED7-DB2A-407D-BD92-7AAEF9882069}" type="sibTrans" cxnId="{A7F1EC80-0ACE-4A1C-A31F-69A1EB19E404}">
      <dgm:prSet/>
      <dgm:spPr/>
      <dgm:t>
        <a:bodyPr/>
        <a:lstStyle/>
        <a:p>
          <a:endParaRPr lang="en-GB"/>
        </a:p>
      </dgm:t>
    </dgm:pt>
    <dgm:pt modelId="{5B22F640-D13C-45D2-A9D6-9FFDDC44CB5C}">
      <dgm:prSet phldrT="[Text]"/>
      <dgm:spPr>
        <a:solidFill>
          <a:srgbClr val="FFFF00">
            <a:alpha val="90000"/>
          </a:srgbClr>
        </a:solidFill>
      </dgm:spPr>
      <dgm:t>
        <a:bodyPr/>
        <a:lstStyle/>
        <a:p>
          <a:r>
            <a:rPr lang="en-GB" b="1"/>
            <a:t>Climate Change Business Partner</a:t>
          </a:r>
        </a:p>
        <a:p>
          <a:r>
            <a:rPr lang="en-GB" b="1"/>
            <a:t>Grade JK </a:t>
          </a:r>
        </a:p>
      </dgm:t>
    </dgm:pt>
    <dgm:pt modelId="{57181B18-E00E-4154-8C7E-0E73CB80EDD7}" type="parTrans" cxnId="{C7E2186F-7C51-41A0-B8F8-00426DC4E002}">
      <dgm:prSet/>
      <dgm:spPr/>
      <dgm:t>
        <a:bodyPr/>
        <a:lstStyle/>
        <a:p>
          <a:endParaRPr lang="en-GB"/>
        </a:p>
      </dgm:t>
    </dgm:pt>
    <dgm:pt modelId="{0A65EF95-6CDA-451C-9420-D032FE1D4481}" type="sibTrans" cxnId="{C7E2186F-7C51-41A0-B8F8-00426DC4E002}">
      <dgm:prSet/>
      <dgm:spPr/>
      <dgm:t>
        <a:bodyPr/>
        <a:lstStyle/>
        <a:p>
          <a:endParaRPr lang="en-GB"/>
        </a:p>
      </dgm:t>
    </dgm:pt>
    <dgm:pt modelId="{066E21B2-4679-4287-A9E5-19DD7A03F408}">
      <dgm:prSet/>
      <dgm:spPr/>
      <dgm:t>
        <a:bodyPr/>
        <a:lstStyle/>
        <a:p>
          <a:r>
            <a:rPr lang="en-GB"/>
            <a:t>Climate Change Strategy Manager Grade N</a:t>
          </a:r>
        </a:p>
      </dgm:t>
    </dgm:pt>
    <dgm:pt modelId="{949E4E5E-2FD8-4F33-9CD7-187E8FBF53F6}" type="parTrans" cxnId="{14BE37DB-52C2-425C-932B-3C85916A82A2}">
      <dgm:prSet/>
      <dgm:spPr/>
      <dgm:t>
        <a:bodyPr/>
        <a:lstStyle/>
        <a:p>
          <a:endParaRPr lang="en-GB"/>
        </a:p>
      </dgm:t>
    </dgm:pt>
    <dgm:pt modelId="{BA447E2B-082D-4BEC-8B5B-DE8E94A3517E}" type="sibTrans" cxnId="{14BE37DB-52C2-425C-932B-3C85916A82A2}">
      <dgm:prSet/>
      <dgm:spPr/>
      <dgm:t>
        <a:bodyPr/>
        <a:lstStyle/>
        <a:p>
          <a:endParaRPr lang="en-GB"/>
        </a:p>
      </dgm:t>
    </dgm:pt>
    <dgm:pt modelId="{61366C9E-D285-4818-88D9-1A16729337CB}" type="pres">
      <dgm:prSet presAssocID="{7D0F5213-D7D8-4BBE-BACC-8C06083794FA}" presName="hierChild1" presStyleCnt="0">
        <dgm:presLayoutVars>
          <dgm:chPref val="1"/>
          <dgm:dir/>
          <dgm:animOne val="branch"/>
          <dgm:animLvl val="lvl"/>
          <dgm:resizeHandles/>
        </dgm:presLayoutVars>
      </dgm:prSet>
      <dgm:spPr/>
    </dgm:pt>
    <dgm:pt modelId="{FE07F799-F024-4EB7-ACFB-6CFC4E09C685}" type="pres">
      <dgm:prSet presAssocID="{3883F3F4-D0D0-464C-89EB-24B636D0A913}" presName="hierRoot1" presStyleCnt="0"/>
      <dgm:spPr/>
    </dgm:pt>
    <dgm:pt modelId="{D421DCF2-18FB-47DD-854A-099B59EB4223}" type="pres">
      <dgm:prSet presAssocID="{3883F3F4-D0D0-464C-89EB-24B636D0A913}" presName="composite" presStyleCnt="0"/>
      <dgm:spPr/>
    </dgm:pt>
    <dgm:pt modelId="{1D839BFD-4A88-4953-BC51-F9CAD54B220B}" type="pres">
      <dgm:prSet presAssocID="{3883F3F4-D0D0-464C-89EB-24B636D0A913}" presName="background" presStyleLbl="node0" presStyleIdx="0" presStyleCnt="1"/>
      <dgm:spPr/>
    </dgm:pt>
    <dgm:pt modelId="{33DD1F20-E91D-4922-9F45-C2DAFBCF4075}" type="pres">
      <dgm:prSet presAssocID="{3883F3F4-D0D0-464C-89EB-24B636D0A913}" presName="text" presStyleLbl="fgAcc0" presStyleIdx="0" presStyleCnt="1">
        <dgm:presLayoutVars>
          <dgm:chPref val="3"/>
        </dgm:presLayoutVars>
      </dgm:prSet>
      <dgm:spPr/>
    </dgm:pt>
    <dgm:pt modelId="{677AFBC2-CEFF-4824-90EA-96A5A1F0E224}" type="pres">
      <dgm:prSet presAssocID="{3883F3F4-D0D0-464C-89EB-24B636D0A913}" presName="hierChild2" presStyleCnt="0"/>
      <dgm:spPr/>
    </dgm:pt>
    <dgm:pt modelId="{86337FBB-8B4F-479F-9A47-19C12BB2321E}" type="pres">
      <dgm:prSet presAssocID="{949E4E5E-2FD8-4F33-9CD7-187E8FBF53F6}" presName="Name10" presStyleLbl="parChTrans1D2" presStyleIdx="0" presStyleCnt="1"/>
      <dgm:spPr/>
    </dgm:pt>
    <dgm:pt modelId="{23B055D7-7B5F-4567-B92D-BF2B9A8C8310}" type="pres">
      <dgm:prSet presAssocID="{066E21B2-4679-4287-A9E5-19DD7A03F408}" presName="hierRoot2" presStyleCnt="0"/>
      <dgm:spPr/>
    </dgm:pt>
    <dgm:pt modelId="{080987D4-AEBC-4F71-A7BB-05BF5BD6F421}" type="pres">
      <dgm:prSet presAssocID="{066E21B2-4679-4287-A9E5-19DD7A03F408}" presName="composite2" presStyleCnt="0"/>
      <dgm:spPr/>
    </dgm:pt>
    <dgm:pt modelId="{D4F9D96B-EE27-4480-AB82-2BCC14389FDE}" type="pres">
      <dgm:prSet presAssocID="{066E21B2-4679-4287-A9E5-19DD7A03F408}" presName="background2" presStyleLbl="node2" presStyleIdx="0" presStyleCnt="1"/>
      <dgm:spPr/>
    </dgm:pt>
    <dgm:pt modelId="{BE2D0DE7-2863-4933-A852-C0DB010E4B18}" type="pres">
      <dgm:prSet presAssocID="{066E21B2-4679-4287-A9E5-19DD7A03F408}" presName="text2" presStyleLbl="fgAcc2" presStyleIdx="0" presStyleCnt="1">
        <dgm:presLayoutVars>
          <dgm:chPref val="3"/>
        </dgm:presLayoutVars>
      </dgm:prSet>
      <dgm:spPr/>
    </dgm:pt>
    <dgm:pt modelId="{D0B0740D-D302-4368-8609-201A0A54C8C1}" type="pres">
      <dgm:prSet presAssocID="{066E21B2-4679-4287-A9E5-19DD7A03F408}" presName="hierChild3" presStyleCnt="0"/>
      <dgm:spPr/>
    </dgm:pt>
    <dgm:pt modelId="{EF215AA5-DFAE-4EFC-8E2F-8065D03AFA4E}" type="pres">
      <dgm:prSet presAssocID="{57181B18-E00E-4154-8C7E-0E73CB80EDD7}" presName="Name17" presStyleLbl="parChTrans1D3" presStyleIdx="0" presStyleCnt="1"/>
      <dgm:spPr/>
    </dgm:pt>
    <dgm:pt modelId="{3CEE4E94-E0A7-404F-9E16-CEB3C41AA30A}" type="pres">
      <dgm:prSet presAssocID="{5B22F640-D13C-45D2-A9D6-9FFDDC44CB5C}" presName="hierRoot3" presStyleCnt="0"/>
      <dgm:spPr/>
    </dgm:pt>
    <dgm:pt modelId="{EDD7EA99-88C3-4FD1-8DB4-869E1BF5D667}" type="pres">
      <dgm:prSet presAssocID="{5B22F640-D13C-45D2-A9D6-9FFDDC44CB5C}" presName="composite3" presStyleCnt="0"/>
      <dgm:spPr/>
    </dgm:pt>
    <dgm:pt modelId="{A4A1A797-A27E-48EC-A0C9-D6333D272EFF}" type="pres">
      <dgm:prSet presAssocID="{5B22F640-D13C-45D2-A9D6-9FFDDC44CB5C}" presName="background3" presStyleLbl="node3" presStyleIdx="0" presStyleCnt="1"/>
      <dgm:spPr/>
    </dgm:pt>
    <dgm:pt modelId="{CB173C8F-6AA7-45AE-9CDF-972CC81AFCA6}" type="pres">
      <dgm:prSet presAssocID="{5B22F640-D13C-45D2-A9D6-9FFDDC44CB5C}" presName="text3" presStyleLbl="fgAcc3" presStyleIdx="0" presStyleCnt="1">
        <dgm:presLayoutVars>
          <dgm:chPref val="3"/>
        </dgm:presLayoutVars>
      </dgm:prSet>
      <dgm:spPr/>
    </dgm:pt>
    <dgm:pt modelId="{D231D896-8E73-4FF6-ADB2-5AF6ED314E3B}" type="pres">
      <dgm:prSet presAssocID="{5B22F640-D13C-45D2-A9D6-9FFDDC44CB5C}" presName="hierChild4" presStyleCnt="0"/>
      <dgm:spPr/>
    </dgm:pt>
  </dgm:ptLst>
  <dgm:cxnLst>
    <dgm:cxn modelId="{3647AC12-5118-4CB6-82D9-9BC7BB6D06B0}" type="presOf" srcId="{5B22F640-D13C-45D2-A9D6-9FFDDC44CB5C}" destId="{CB173C8F-6AA7-45AE-9CDF-972CC81AFCA6}" srcOrd="0" destOrd="0" presId="urn:microsoft.com/office/officeart/2005/8/layout/hierarchy1"/>
    <dgm:cxn modelId="{C7E2186F-7C51-41A0-B8F8-00426DC4E002}" srcId="{066E21B2-4679-4287-A9E5-19DD7A03F408}" destId="{5B22F640-D13C-45D2-A9D6-9FFDDC44CB5C}" srcOrd="0" destOrd="0" parTransId="{57181B18-E00E-4154-8C7E-0E73CB80EDD7}" sibTransId="{0A65EF95-6CDA-451C-9420-D032FE1D4481}"/>
    <dgm:cxn modelId="{A7F1EC80-0ACE-4A1C-A31F-69A1EB19E404}" srcId="{7D0F5213-D7D8-4BBE-BACC-8C06083794FA}" destId="{3883F3F4-D0D0-464C-89EB-24B636D0A913}" srcOrd="0" destOrd="0" parTransId="{36BA1A45-7DFA-4E72-9691-A21D7056F467}" sibTransId="{00945ED7-DB2A-407D-BD92-7AAEF9882069}"/>
    <dgm:cxn modelId="{71AD928B-E5B4-4647-A664-A7926DFA6E48}" type="presOf" srcId="{949E4E5E-2FD8-4F33-9CD7-187E8FBF53F6}" destId="{86337FBB-8B4F-479F-9A47-19C12BB2321E}" srcOrd="0" destOrd="0" presId="urn:microsoft.com/office/officeart/2005/8/layout/hierarchy1"/>
    <dgm:cxn modelId="{B0A1BAA8-3A80-4630-8F3E-DA2746EFA08A}" type="presOf" srcId="{066E21B2-4679-4287-A9E5-19DD7A03F408}" destId="{BE2D0DE7-2863-4933-A852-C0DB010E4B18}" srcOrd="0" destOrd="0" presId="urn:microsoft.com/office/officeart/2005/8/layout/hierarchy1"/>
    <dgm:cxn modelId="{8F20C5A9-1812-4BF9-9084-AF135353392F}" type="presOf" srcId="{7D0F5213-D7D8-4BBE-BACC-8C06083794FA}" destId="{61366C9E-D285-4818-88D9-1A16729337CB}" srcOrd="0" destOrd="0" presId="urn:microsoft.com/office/officeart/2005/8/layout/hierarchy1"/>
    <dgm:cxn modelId="{C81577CD-9089-4DDC-8AED-DAFB46936682}" type="presOf" srcId="{3883F3F4-D0D0-464C-89EB-24B636D0A913}" destId="{33DD1F20-E91D-4922-9F45-C2DAFBCF4075}" srcOrd="0" destOrd="0" presId="urn:microsoft.com/office/officeart/2005/8/layout/hierarchy1"/>
    <dgm:cxn modelId="{A68ADFD1-E2FF-409D-9B46-DAA9DD0D3362}" type="presOf" srcId="{57181B18-E00E-4154-8C7E-0E73CB80EDD7}" destId="{EF215AA5-DFAE-4EFC-8E2F-8065D03AFA4E}" srcOrd="0" destOrd="0" presId="urn:microsoft.com/office/officeart/2005/8/layout/hierarchy1"/>
    <dgm:cxn modelId="{14BE37DB-52C2-425C-932B-3C85916A82A2}" srcId="{3883F3F4-D0D0-464C-89EB-24B636D0A913}" destId="{066E21B2-4679-4287-A9E5-19DD7A03F408}" srcOrd="0" destOrd="0" parTransId="{949E4E5E-2FD8-4F33-9CD7-187E8FBF53F6}" sibTransId="{BA447E2B-082D-4BEC-8B5B-DE8E94A3517E}"/>
    <dgm:cxn modelId="{E4E89572-C19E-4810-99E0-57B733197413}" type="presParOf" srcId="{61366C9E-D285-4818-88D9-1A16729337CB}" destId="{FE07F799-F024-4EB7-ACFB-6CFC4E09C685}" srcOrd="0" destOrd="0" presId="urn:microsoft.com/office/officeart/2005/8/layout/hierarchy1"/>
    <dgm:cxn modelId="{7A611011-60A8-4F61-840A-0C7A0B36776A}" type="presParOf" srcId="{FE07F799-F024-4EB7-ACFB-6CFC4E09C685}" destId="{D421DCF2-18FB-47DD-854A-099B59EB4223}" srcOrd="0" destOrd="0" presId="urn:microsoft.com/office/officeart/2005/8/layout/hierarchy1"/>
    <dgm:cxn modelId="{350A10C5-A501-48DA-8C4B-7455D1A85EDD}" type="presParOf" srcId="{D421DCF2-18FB-47DD-854A-099B59EB4223}" destId="{1D839BFD-4A88-4953-BC51-F9CAD54B220B}" srcOrd="0" destOrd="0" presId="urn:microsoft.com/office/officeart/2005/8/layout/hierarchy1"/>
    <dgm:cxn modelId="{B4FA4A8B-82BA-405B-A7A2-308462F15E3F}" type="presParOf" srcId="{D421DCF2-18FB-47DD-854A-099B59EB4223}" destId="{33DD1F20-E91D-4922-9F45-C2DAFBCF4075}" srcOrd="1" destOrd="0" presId="urn:microsoft.com/office/officeart/2005/8/layout/hierarchy1"/>
    <dgm:cxn modelId="{016E6FAE-E630-4247-A0B9-959E09DB0BC7}" type="presParOf" srcId="{FE07F799-F024-4EB7-ACFB-6CFC4E09C685}" destId="{677AFBC2-CEFF-4824-90EA-96A5A1F0E224}" srcOrd="1" destOrd="0" presId="urn:microsoft.com/office/officeart/2005/8/layout/hierarchy1"/>
    <dgm:cxn modelId="{E80B4F31-F934-4A6B-8AE2-0409D84221B0}" type="presParOf" srcId="{677AFBC2-CEFF-4824-90EA-96A5A1F0E224}" destId="{86337FBB-8B4F-479F-9A47-19C12BB2321E}" srcOrd="0" destOrd="0" presId="urn:microsoft.com/office/officeart/2005/8/layout/hierarchy1"/>
    <dgm:cxn modelId="{16FA24D1-F77A-4EAB-9704-B1CF077856C7}" type="presParOf" srcId="{677AFBC2-CEFF-4824-90EA-96A5A1F0E224}" destId="{23B055D7-7B5F-4567-B92D-BF2B9A8C8310}" srcOrd="1" destOrd="0" presId="urn:microsoft.com/office/officeart/2005/8/layout/hierarchy1"/>
    <dgm:cxn modelId="{6DA0FEA0-A5ED-497B-B350-191B87307428}" type="presParOf" srcId="{23B055D7-7B5F-4567-B92D-BF2B9A8C8310}" destId="{080987D4-AEBC-4F71-A7BB-05BF5BD6F421}" srcOrd="0" destOrd="0" presId="urn:microsoft.com/office/officeart/2005/8/layout/hierarchy1"/>
    <dgm:cxn modelId="{9334C566-A336-49D5-8325-F004617B6A04}" type="presParOf" srcId="{080987D4-AEBC-4F71-A7BB-05BF5BD6F421}" destId="{D4F9D96B-EE27-4480-AB82-2BCC14389FDE}" srcOrd="0" destOrd="0" presId="urn:microsoft.com/office/officeart/2005/8/layout/hierarchy1"/>
    <dgm:cxn modelId="{C04BAC86-DBFA-4E64-A6AA-4E11B39DF845}" type="presParOf" srcId="{080987D4-AEBC-4F71-A7BB-05BF5BD6F421}" destId="{BE2D0DE7-2863-4933-A852-C0DB010E4B18}" srcOrd="1" destOrd="0" presId="urn:microsoft.com/office/officeart/2005/8/layout/hierarchy1"/>
    <dgm:cxn modelId="{AA58D03F-A2B3-4998-9EC6-3BB2FB4EBFB9}" type="presParOf" srcId="{23B055D7-7B5F-4567-B92D-BF2B9A8C8310}" destId="{D0B0740D-D302-4368-8609-201A0A54C8C1}" srcOrd="1" destOrd="0" presId="urn:microsoft.com/office/officeart/2005/8/layout/hierarchy1"/>
    <dgm:cxn modelId="{58E543BE-0897-481D-A513-DECB4818371A}" type="presParOf" srcId="{D0B0740D-D302-4368-8609-201A0A54C8C1}" destId="{EF215AA5-DFAE-4EFC-8E2F-8065D03AFA4E}" srcOrd="0" destOrd="0" presId="urn:microsoft.com/office/officeart/2005/8/layout/hierarchy1"/>
    <dgm:cxn modelId="{27C79742-77B8-4C4F-A9C4-FDEFB1408844}" type="presParOf" srcId="{D0B0740D-D302-4368-8609-201A0A54C8C1}" destId="{3CEE4E94-E0A7-404F-9E16-CEB3C41AA30A}" srcOrd="1" destOrd="0" presId="urn:microsoft.com/office/officeart/2005/8/layout/hierarchy1"/>
    <dgm:cxn modelId="{145FDA32-6862-47E5-A206-808750064826}" type="presParOf" srcId="{3CEE4E94-E0A7-404F-9E16-CEB3C41AA30A}" destId="{EDD7EA99-88C3-4FD1-8DB4-869E1BF5D667}" srcOrd="0" destOrd="0" presId="urn:microsoft.com/office/officeart/2005/8/layout/hierarchy1"/>
    <dgm:cxn modelId="{C4B720EF-A3EF-426A-BD99-6FAA3085AD76}" type="presParOf" srcId="{EDD7EA99-88C3-4FD1-8DB4-869E1BF5D667}" destId="{A4A1A797-A27E-48EC-A0C9-D6333D272EFF}" srcOrd="0" destOrd="0" presId="urn:microsoft.com/office/officeart/2005/8/layout/hierarchy1"/>
    <dgm:cxn modelId="{3D5D1ACC-7BDA-4A81-9582-B2DAA13D1EF6}" type="presParOf" srcId="{EDD7EA99-88C3-4FD1-8DB4-869E1BF5D667}" destId="{CB173C8F-6AA7-45AE-9CDF-972CC81AFCA6}" srcOrd="1" destOrd="0" presId="urn:microsoft.com/office/officeart/2005/8/layout/hierarchy1"/>
    <dgm:cxn modelId="{2D0B0182-EBE5-42D5-9D96-232AFF90E9BC}" type="presParOf" srcId="{3CEE4E94-E0A7-404F-9E16-CEB3C41AA30A}" destId="{D231D896-8E73-4FF6-ADB2-5AF6ED314E3B}"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215AA5-DFAE-4EFC-8E2F-8065D03AFA4E}">
      <dsp:nvSpPr>
        <dsp:cNvPr id="0" name=""/>
        <dsp:cNvSpPr/>
      </dsp:nvSpPr>
      <dsp:spPr>
        <a:xfrm>
          <a:off x="2394367" y="1814463"/>
          <a:ext cx="91440" cy="338041"/>
        </a:xfrm>
        <a:custGeom>
          <a:avLst/>
          <a:gdLst/>
          <a:ahLst/>
          <a:cxnLst/>
          <a:rect l="0" t="0" r="0" b="0"/>
          <a:pathLst>
            <a:path>
              <a:moveTo>
                <a:pt x="45720" y="0"/>
              </a:moveTo>
              <a:lnTo>
                <a:pt x="45720" y="3380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337FBB-8B4F-479F-9A47-19C12BB2321E}">
      <dsp:nvSpPr>
        <dsp:cNvPr id="0" name=""/>
        <dsp:cNvSpPr/>
      </dsp:nvSpPr>
      <dsp:spPr>
        <a:xfrm>
          <a:off x="2394367" y="738349"/>
          <a:ext cx="91440" cy="338041"/>
        </a:xfrm>
        <a:custGeom>
          <a:avLst/>
          <a:gdLst/>
          <a:ahLst/>
          <a:cxnLst/>
          <a:rect l="0" t="0" r="0" b="0"/>
          <a:pathLst>
            <a:path>
              <a:moveTo>
                <a:pt x="45720" y="0"/>
              </a:moveTo>
              <a:lnTo>
                <a:pt x="45720" y="3380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839BFD-4A88-4953-BC51-F9CAD54B220B}">
      <dsp:nvSpPr>
        <dsp:cNvPr id="0" name=""/>
        <dsp:cNvSpPr/>
      </dsp:nvSpPr>
      <dsp:spPr>
        <a:xfrm>
          <a:off x="1858928" y="277"/>
          <a:ext cx="1162319" cy="7380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3DD1F20-E91D-4922-9F45-C2DAFBCF4075}">
      <dsp:nvSpPr>
        <dsp:cNvPr id="0" name=""/>
        <dsp:cNvSpPr/>
      </dsp:nvSpPr>
      <dsp:spPr>
        <a:xfrm>
          <a:off x="1988074" y="122966"/>
          <a:ext cx="1162319" cy="7380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Head of Environment &amp; Sustainability</a:t>
          </a:r>
        </a:p>
      </dsp:txBody>
      <dsp:txXfrm>
        <a:off x="2009691" y="144583"/>
        <a:ext cx="1119085" cy="694838"/>
      </dsp:txXfrm>
    </dsp:sp>
    <dsp:sp modelId="{D4F9D96B-EE27-4480-AB82-2BCC14389FDE}">
      <dsp:nvSpPr>
        <dsp:cNvPr id="0" name=""/>
        <dsp:cNvSpPr/>
      </dsp:nvSpPr>
      <dsp:spPr>
        <a:xfrm>
          <a:off x="1858928" y="1076391"/>
          <a:ext cx="1162319" cy="7380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E2D0DE7-2863-4933-A852-C0DB010E4B18}">
      <dsp:nvSpPr>
        <dsp:cNvPr id="0" name=""/>
        <dsp:cNvSpPr/>
      </dsp:nvSpPr>
      <dsp:spPr>
        <a:xfrm>
          <a:off x="1988074" y="1199080"/>
          <a:ext cx="1162319" cy="7380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Climate Change Strategy Manager Grade N</a:t>
          </a:r>
        </a:p>
      </dsp:txBody>
      <dsp:txXfrm>
        <a:off x="2009691" y="1220697"/>
        <a:ext cx="1119085" cy="694838"/>
      </dsp:txXfrm>
    </dsp:sp>
    <dsp:sp modelId="{A4A1A797-A27E-48EC-A0C9-D6333D272EFF}">
      <dsp:nvSpPr>
        <dsp:cNvPr id="0" name=""/>
        <dsp:cNvSpPr/>
      </dsp:nvSpPr>
      <dsp:spPr>
        <a:xfrm>
          <a:off x="1858928" y="2152504"/>
          <a:ext cx="1162319" cy="7380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B173C8F-6AA7-45AE-9CDF-972CC81AFCA6}">
      <dsp:nvSpPr>
        <dsp:cNvPr id="0" name=""/>
        <dsp:cNvSpPr/>
      </dsp:nvSpPr>
      <dsp:spPr>
        <a:xfrm>
          <a:off x="1988074" y="2275194"/>
          <a:ext cx="1162319" cy="738072"/>
        </a:xfrm>
        <a:prstGeom prst="roundRect">
          <a:avLst>
            <a:gd name="adj" fmla="val 10000"/>
          </a:avLst>
        </a:prstGeom>
        <a:solidFill>
          <a:srgbClr val="FFFF00">
            <a:alpha val="90000"/>
          </a:srgb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t>Climate Change Business Partner</a:t>
          </a:r>
        </a:p>
        <a:p>
          <a:pPr marL="0" lvl="0" indent="0" algn="ctr" defTabSz="488950">
            <a:lnSpc>
              <a:spcPct val="90000"/>
            </a:lnSpc>
            <a:spcBef>
              <a:spcPct val="0"/>
            </a:spcBef>
            <a:spcAft>
              <a:spcPct val="35000"/>
            </a:spcAft>
            <a:buNone/>
          </a:pPr>
          <a:r>
            <a:rPr lang="en-GB" sz="1100" b="1" kern="1200"/>
            <a:t>Grade JK </a:t>
          </a:r>
        </a:p>
      </dsp:txBody>
      <dsp:txXfrm>
        <a:off x="2009691" y="2296811"/>
        <a:ext cx="1119085" cy="69483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CB0C05C8846759041AE8BD5D92D72"/>
        <w:category>
          <w:name w:val="General"/>
          <w:gallery w:val="placeholder"/>
        </w:category>
        <w:types>
          <w:type w:val="bbPlcHdr"/>
        </w:types>
        <w:behaviors>
          <w:behavior w:val="content"/>
        </w:behaviors>
        <w:guid w:val="{82166A8D-10D9-4525-A9E1-1C4D8C02EE58}"/>
      </w:docPartPr>
      <w:docPartBody>
        <w:p w:rsidR="00BD54E8" w:rsidRDefault="00BD54E8">
          <w:pPr>
            <w:pStyle w:val="E60CB0C05C8846759041AE8BD5D92D72"/>
          </w:pPr>
          <w:r w:rsidRPr="002E389A">
            <w:rPr>
              <w:rFonts w:ascii="Arial" w:eastAsia="Times New Roman" w:hAnsi="Arial" w:cs="Arial"/>
            </w:rPr>
            <w:t>Choose staff managed</w:t>
          </w:r>
        </w:p>
      </w:docPartBody>
    </w:docPart>
    <w:docPart>
      <w:docPartPr>
        <w:name w:val="8A633460C8894F3FADB51BC0B238E24D"/>
        <w:category>
          <w:name w:val="General"/>
          <w:gallery w:val="placeholder"/>
        </w:category>
        <w:types>
          <w:type w:val="bbPlcHdr"/>
        </w:types>
        <w:behaviors>
          <w:behavior w:val="content"/>
        </w:behaviors>
        <w:guid w:val="{AE6390F6-E612-4C12-AAC9-961BA0DDE7DF}"/>
      </w:docPartPr>
      <w:docPartBody>
        <w:p w:rsidR="00BD54E8" w:rsidRDefault="00BD54E8">
          <w:pPr>
            <w:pStyle w:val="8A633460C8894F3FADB51BC0B238E24D"/>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4E8"/>
    <w:rsid w:val="00872A9D"/>
    <w:rsid w:val="009619DF"/>
    <w:rsid w:val="00BD54E8"/>
    <w:rsid w:val="00C46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CB0C05C8846759041AE8BD5D92D72">
    <w:name w:val="E60CB0C05C8846759041AE8BD5D92D72"/>
  </w:style>
  <w:style w:type="paragraph" w:customStyle="1" w:styleId="8A633460C8894F3FADB51BC0B238E24D">
    <w:name w:val="8A633460C8894F3FADB51BC0B238E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5" ma:contentTypeDescription="Create a new document." ma:contentTypeScope="" ma:versionID="b4c5397dad6e36dd647698abf6f8fc26">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4afbf2d18586e527b2e9959bdea5c984"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5871A6-6DAB-47BA-8940-1524021CFA19}">
  <ds:schemaRefs>
    <ds:schemaRef ds:uri="http://schemas.openxmlformats.org/officeDocument/2006/bibliography"/>
  </ds:schemaRefs>
</ds:datastoreItem>
</file>

<file path=customXml/itemProps2.xml><?xml version="1.0" encoding="utf-8"?>
<ds:datastoreItem xmlns:ds="http://schemas.openxmlformats.org/officeDocument/2006/customXml" ds:itemID="{B0281581-4559-44C8-BA90-52F60AE09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5b5a-fd28-4b5c-af90-ff16a5e46994"/>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6A4417-CA2E-4529-A466-C9FE3477D6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697E78-B6B4-4066-A423-32DEA8721F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7369</CharactersWithSpaces>
  <SharedDoc>false</SharedDoc>
  <HLinks>
    <vt:vector size="6" baseType="variant">
      <vt:variant>
        <vt:i4>655430</vt:i4>
      </vt:variant>
      <vt:variant>
        <vt:i4>0</vt:i4>
      </vt:variant>
      <vt:variant>
        <vt:i4>0</vt:i4>
      </vt:variant>
      <vt:variant>
        <vt:i4>5</vt:i4>
      </vt:variant>
      <vt:variant>
        <vt:lpwstr>https://www.northyorks.gov.uk/your-council/our-role-structure-and-objectives</vt:lpwstr>
      </vt:variant>
      <vt:variant>
        <vt:lpwstr>accordion-content-0-0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Cowan</dc:creator>
  <cp:lastModifiedBy>Emilie Hindson</cp:lastModifiedBy>
  <cp:revision>3</cp:revision>
  <dcterms:created xsi:type="dcterms:W3CDTF">2023-11-08T09:31:00Z</dcterms:created>
  <dcterms:modified xsi:type="dcterms:W3CDTF">2023-11-08T15:40:00Z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0x010100DD660B97DB380A41A61BBC12E08295A7</vt:lpwstr>
  </property>
  <property fmtid="{D5CDD505-2E9C-101B-9397-08002B2CF9AE}" pid="3" name="MSIP_Label_13f27b87-3675-4fb5-85ad-fce3efd3a6b0_Enabled">
    <vt:lpwstr>true</vt:lpwstr>
  </property>
  <property fmtid="{D5CDD505-2E9C-101B-9397-08002B2CF9AE}" pid="4" name="MSIP_Label_13f27b87-3675-4fb5-85ad-fce3efd3a6b0_SetDate">
    <vt:lpwstr>2023-03-03T10:44:21Z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21443b9c-b5cd-47fd-b8f1-0000bf2f6650</vt:lpwstr>
  </property>
  <property fmtid="{D5CDD505-2E9C-101B-9397-08002B2CF9AE}" pid="9" name="MSIP_Label_13f27b87-3675-4fb5-85ad-fce3efd3a6b0_ContentBits">
    <vt:lpwstr>2</vt:lpwstr>
  </property>
</Properties>
</file>