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492EEE" w:rsidRPr="00A06266" w14:paraId="7492866D" w14:textId="77777777" w:rsidTr="004275A0">
        <w:trPr>
          <w:cantSplit/>
          <w:trHeight w:val="397"/>
          <w:tblCellSpacing w:w="20" w:type="dxa"/>
        </w:trPr>
        <w:tc>
          <w:tcPr>
            <w:tcW w:w="2087" w:type="dxa"/>
            <w:vAlign w:val="center"/>
          </w:tcPr>
          <w:p w14:paraId="1C700953" w14:textId="77777777" w:rsidR="00492EEE" w:rsidRPr="00A06266" w:rsidRDefault="00492EEE" w:rsidP="00492EEE">
            <w:pPr>
              <w:rPr>
                <w:szCs w:val="24"/>
              </w:rPr>
            </w:pPr>
            <w:r w:rsidRPr="00A06266">
              <w:rPr>
                <w:b/>
                <w:szCs w:val="24"/>
              </w:rPr>
              <w:t>Post title:</w:t>
            </w:r>
          </w:p>
        </w:tc>
        <w:tc>
          <w:tcPr>
            <w:tcW w:w="8274" w:type="dxa"/>
            <w:tcBorders>
              <w:top w:val="outset" w:sz="6" w:space="0" w:color="33CC33"/>
              <w:left w:val="outset" w:sz="6" w:space="0" w:color="33CC33"/>
              <w:bottom w:val="outset" w:sz="6" w:space="0" w:color="33CC33"/>
              <w:right w:val="outset" w:sz="6" w:space="0" w:color="33CC33"/>
            </w:tcBorders>
            <w:vAlign w:val="center"/>
          </w:tcPr>
          <w:p w14:paraId="1122869A" w14:textId="77777777" w:rsidR="00492EEE" w:rsidRPr="00A06266" w:rsidRDefault="00492EEE" w:rsidP="00492EEE">
            <w:r>
              <w:t>Loader</w:t>
            </w:r>
          </w:p>
        </w:tc>
      </w:tr>
      <w:tr w:rsidR="00492EEE" w:rsidRPr="00A06266" w14:paraId="4D77E49C" w14:textId="77777777" w:rsidTr="004275A0">
        <w:trPr>
          <w:cantSplit/>
          <w:trHeight w:val="397"/>
          <w:tblCellSpacing w:w="20" w:type="dxa"/>
        </w:trPr>
        <w:tc>
          <w:tcPr>
            <w:tcW w:w="2087" w:type="dxa"/>
            <w:vAlign w:val="center"/>
          </w:tcPr>
          <w:p w14:paraId="343C048D" w14:textId="77777777" w:rsidR="00492EEE" w:rsidRPr="00A06266" w:rsidRDefault="00492EEE" w:rsidP="00492EEE">
            <w:pPr>
              <w:rPr>
                <w:szCs w:val="24"/>
              </w:rPr>
            </w:pPr>
            <w:r w:rsidRPr="00A06266">
              <w:rPr>
                <w:b/>
                <w:szCs w:val="24"/>
              </w:rPr>
              <w:t>Grade:</w:t>
            </w:r>
          </w:p>
        </w:tc>
        <w:tc>
          <w:tcPr>
            <w:tcW w:w="8274" w:type="dxa"/>
            <w:tcBorders>
              <w:top w:val="outset" w:sz="6" w:space="0" w:color="33CC33"/>
              <w:left w:val="outset" w:sz="6" w:space="0" w:color="33CC33"/>
              <w:bottom w:val="outset" w:sz="6" w:space="0" w:color="33CC33"/>
              <w:right w:val="outset" w:sz="6" w:space="0" w:color="33CC33"/>
            </w:tcBorders>
            <w:vAlign w:val="center"/>
          </w:tcPr>
          <w:p w14:paraId="7D875FEC" w14:textId="77777777" w:rsidR="00492EEE" w:rsidRPr="00A06266" w:rsidRDefault="00492EEE" w:rsidP="00492EEE">
            <w:r>
              <w:t>CD</w:t>
            </w:r>
          </w:p>
        </w:tc>
      </w:tr>
      <w:tr w:rsidR="00492EEE" w:rsidRPr="00A06266" w14:paraId="48AB7A39" w14:textId="77777777" w:rsidTr="004275A0">
        <w:trPr>
          <w:cantSplit/>
          <w:trHeight w:val="397"/>
          <w:tblCellSpacing w:w="20" w:type="dxa"/>
        </w:trPr>
        <w:tc>
          <w:tcPr>
            <w:tcW w:w="2087" w:type="dxa"/>
            <w:vAlign w:val="center"/>
          </w:tcPr>
          <w:p w14:paraId="0B8A0287" w14:textId="77777777" w:rsidR="00492EEE" w:rsidRPr="00A06266" w:rsidRDefault="00492EEE" w:rsidP="00492EEE">
            <w:pPr>
              <w:rPr>
                <w:b/>
                <w:szCs w:val="24"/>
              </w:rPr>
            </w:pPr>
            <w:r w:rsidRPr="00A06266">
              <w:rPr>
                <w:b/>
                <w:szCs w:val="24"/>
              </w:rPr>
              <w:t>Responsible to:</w:t>
            </w:r>
          </w:p>
        </w:tc>
        <w:tc>
          <w:tcPr>
            <w:tcW w:w="8274" w:type="dxa"/>
            <w:tcBorders>
              <w:top w:val="outset" w:sz="6" w:space="0" w:color="33CC33"/>
              <w:left w:val="outset" w:sz="6" w:space="0" w:color="33CC33"/>
              <w:bottom w:val="outset" w:sz="6" w:space="0" w:color="33CC33"/>
              <w:right w:val="outset" w:sz="6" w:space="0" w:color="33CC33"/>
            </w:tcBorders>
            <w:vAlign w:val="center"/>
          </w:tcPr>
          <w:p w14:paraId="488F9DF4" w14:textId="0A0C8656" w:rsidR="00492EEE" w:rsidRPr="00A06266" w:rsidRDefault="00492EEE" w:rsidP="00492EEE">
            <w:r>
              <w:t>Driver/Operational Management</w:t>
            </w:r>
          </w:p>
        </w:tc>
      </w:tr>
      <w:tr w:rsidR="00492EEE" w:rsidRPr="00A06266" w14:paraId="4EF3C753" w14:textId="77777777" w:rsidTr="004275A0">
        <w:trPr>
          <w:cantSplit/>
          <w:trHeight w:val="397"/>
          <w:tblCellSpacing w:w="20" w:type="dxa"/>
        </w:trPr>
        <w:tc>
          <w:tcPr>
            <w:tcW w:w="2087" w:type="dxa"/>
            <w:vAlign w:val="center"/>
          </w:tcPr>
          <w:p w14:paraId="757CBBB7" w14:textId="77777777" w:rsidR="00492EEE" w:rsidRPr="00A06266" w:rsidRDefault="00492EEE" w:rsidP="00492EEE">
            <w:pPr>
              <w:rPr>
                <w:b/>
                <w:szCs w:val="24"/>
              </w:rPr>
            </w:pPr>
            <w:r w:rsidRPr="00A06266">
              <w:rPr>
                <w:b/>
                <w:szCs w:val="24"/>
              </w:rPr>
              <w:t>Staff managed:</w:t>
            </w:r>
          </w:p>
        </w:tc>
        <w:tc>
          <w:tcPr>
            <w:tcW w:w="8274" w:type="dxa"/>
            <w:tcBorders>
              <w:top w:val="outset" w:sz="6" w:space="0" w:color="33CC33"/>
              <w:left w:val="outset" w:sz="6" w:space="0" w:color="33CC33"/>
              <w:bottom w:val="outset" w:sz="6" w:space="0" w:color="33CC33"/>
              <w:right w:val="outset" w:sz="6" w:space="0" w:color="33CC33"/>
            </w:tcBorders>
            <w:vAlign w:val="center"/>
          </w:tcPr>
          <w:p w14:paraId="4D3A419B" w14:textId="77777777" w:rsidR="00492EEE" w:rsidRPr="00A06266" w:rsidRDefault="00A54D3B" w:rsidP="00492EEE">
            <w:sdt>
              <w:sdtPr>
                <w:rPr>
                  <w:rFonts w:eastAsia="Times New Roman"/>
                  <w:lang w:eastAsia="en-GB"/>
                </w:rPr>
                <w:alias w:val="Choose from the list below"/>
                <w:tag w:val="Choose from the list below"/>
                <w:id w:val="12036476"/>
                <w:placeholder>
                  <w:docPart w:val="41081B01BBA9492DAA6ED3973F184A08"/>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492EEE">
                  <w:rPr>
                    <w:rFonts w:eastAsia="Times New Roman"/>
                    <w:lang w:eastAsia="en-GB"/>
                  </w:rPr>
                  <w:t>None</w:t>
                </w:r>
              </w:sdtContent>
            </w:sdt>
          </w:p>
        </w:tc>
      </w:tr>
      <w:tr w:rsidR="00492EEE" w:rsidRPr="00A06266" w14:paraId="5DE41D6F" w14:textId="77777777" w:rsidTr="004275A0">
        <w:trPr>
          <w:cantSplit/>
          <w:trHeight w:val="397"/>
          <w:tblCellSpacing w:w="20" w:type="dxa"/>
        </w:trPr>
        <w:tc>
          <w:tcPr>
            <w:tcW w:w="2087" w:type="dxa"/>
            <w:vAlign w:val="center"/>
          </w:tcPr>
          <w:p w14:paraId="7932AA31" w14:textId="77777777" w:rsidR="00492EEE" w:rsidRDefault="00492EEE" w:rsidP="00492EEE">
            <w:pPr>
              <w:rPr>
                <w:b/>
                <w:szCs w:val="24"/>
              </w:rPr>
            </w:pPr>
            <w:r>
              <w:rPr>
                <w:b/>
                <w:szCs w:val="24"/>
              </w:rPr>
              <w:t>Directorate:</w:t>
            </w:r>
          </w:p>
        </w:tc>
        <w:tc>
          <w:tcPr>
            <w:tcW w:w="8274" w:type="dxa"/>
            <w:tcBorders>
              <w:top w:val="outset" w:sz="6" w:space="0" w:color="33CC33"/>
              <w:left w:val="outset" w:sz="6" w:space="0" w:color="33CC33"/>
              <w:bottom w:val="outset" w:sz="6" w:space="0" w:color="33CC33"/>
              <w:right w:val="outset" w:sz="6" w:space="0" w:color="33CC33"/>
            </w:tcBorders>
            <w:vAlign w:val="center"/>
          </w:tcPr>
          <w:p w14:paraId="27B82159" w14:textId="77777777" w:rsidR="00492EEE" w:rsidRPr="00A06266" w:rsidRDefault="00492EEE" w:rsidP="00492EEE">
            <w:r>
              <w:t>Environment</w:t>
            </w:r>
          </w:p>
        </w:tc>
      </w:tr>
      <w:tr w:rsidR="00492EEE" w:rsidRPr="00A06266" w14:paraId="0596B2E2" w14:textId="77777777" w:rsidTr="004275A0">
        <w:trPr>
          <w:cantSplit/>
          <w:trHeight w:val="397"/>
          <w:tblCellSpacing w:w="20" w:type="dxa"/>
        </w:trPr>
        <w:tc>
          <w:tcPr>
            <w:tcW w:w="2087" w:type="dxa"/>
            <w:vAlign w:val="center"/>
          </w:tcPr>
          <w:p w14:paraId="134A1DD1" w14:textId="77777777" w:rsidR="00492EEE" w:rsidRDefault="00492EEE" w:rsidP="00492EEE">
            <w:pPr>
              <w:rPr>
                <w:b/>
                <w:szCs w:val="24"/>
              </w:rPr>
            </w:pPr>
            <w:r>
              <w:rPr>
                <w:b/>
                <w:szCs w:val="24"/>
              </w:rPr>
              <w:t>Service:</w:t>
            </w:r>
          </w:p>
        </w:tc>
        <w:tc>
          <w:tcPr>
            <w:tcW w:w="8274" w:type="dxa"/>
            <w:tcBorders>
              <w:top w:val="outset" w:sz="6" w:space="0" w:color="33CC33"/>
              <w:left w:val="outset" w:sz="6" w:space="0" w:color="33CC33"/>
              <w:bottom w:val="outset" w:sz="6" w:space="0" w:color="33CC33"/>
              <w:right w:val="outset" w:sz="6" w:space="0" w:color="33CC33"/>
            </w:tcBorders>
            <w:vAlign w:val="center"/>
          </w:tcPr>
          <w:p w14:paraId="1D66A362" w14:textId="391FDA69" w:rsidR="00492EEE" w:rsidRPr="00A06266" w:rsidRDefault="001A2D8B" w:rsidP="00492EEE">
            <w:r>
              <w:t>Environmental Services and Climate Change</w:t>
            </w:r>
          </w:p>
        </w:tc>
      </w:tr>
      <w:tr w:rsidR="00492EEE" w:rsidRPr="00A06266" w14:paraId="4CA5911B" w14:textId="77777777" w:rsidTr="004275A0">
        <w:trPr>
          <w:cantSplit/>
          <w:trHeight w:val="397"/>
          <w:tblCellSpacing w:w="20" w:type="dxa"/>
        </w:trPr>
        <w:tc>
          <w:tcPr>
            <w:tcW w:w="2087" w:type="dxa"/>
            <w:vAlign w:val="center"/>
          </w:tcPr>
          <w:p w14:paraId="01593822" w14:textId="77777777" w:rsidR="00492EEE" w:rsidRDefault="00492EEE" w:rsidP="00492EEE">
            <w:pPr>
              <w:rPr>
                <w:b/>
                <w:szCs w:val="24"/>
              </w:rPr>
            </w:pPr>
            <w:r w:rsidRPr="00A06266">
              <w:rPr>
                <w:b/>
                <w:szCs w:val="24"/>
              </w:rPr>
              <w:t>Job family:</w:t>
            </w:r>
          </w:p>
        </w:tc>
        <w:sdt>
          <w:sdtPr>
            <w:rPr>
              <w:rFonts w:eastAsia="Times New Roman"/>
              <w:b/>
              <w:lang w:eastAsia="en-GB"/>
            </w:rPr>
            <w:id w:val="931171563"/>
            <w:placeholder>
              <w:docPart w:val="FC5DF1996D1844CFB0E96CAEB018F2BE"/>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tcBorders>
                  <w:top w:val="outset" w:sz="6" w:space="0" w:color="33CC33"/>
                  <w:left w:val="outset" w:sz="6" w:space="0" w:color="33CC33"/>
                  <w:bottom w:val="outset" w:sz="6" w:space="0" w:color="33CC33"/>
                  <w:right w:val="outset" w:sz="6" w:space="0" w:color="33CC33"/>
                </w:tcBorders>
                <w:vAlign w:val="center"/>
              </w:tcPr>
              <w:p w14:paraId="56CB3463" w14:textId="77777777" w:rsidR="00492EEE" w:rsidRPr="00A06266" w:rsidRDefault="00492EEE" w:rsidP="00492EEE">
                <w:r>
                  <w:rPr>
                    <w:rFonts w:eastAsia="Times New Roman"/>
                    <w:b/>
                    <w:lang w:eastAsia="en-GB"/>
                  </w:rPr>
                  <w:t xml:space="preserve">OS - Operational Support </w:t>
                </w:r>
              </w:p>
            </w:tc>
          </w:sdtContent>
        </w:sdt>
      </w:tr>
      <w:tr w:rsidR="00492EEE" w:rsidRPr="00A06266" w14:paraId="1D061099" w14:textId="77777777" w:rsidTr="004275A0">
        <w:trPr>
          <w:cantSplit/>
          <w:trHeight w:val="397"/>
          <w:tblCellSpacing w:w="20" w:type="dxa"/>
        </w:trPr>
        <w:tc>
          <w:tcPr>
            <w:tcW w:w="2087" w:type="dxa"/>
            <w:vAlign w:val="center"/>
          </w:tcPr>
          <w:p w14:paraId="06BCA7A2" w14:textId="77777777" w:rsidR="00492EEE" w:rsidRDefault="00492EEE" w:rsidP="00492EEE">
            <w:pPr>
              <w:rPr>
                <w:b/>
                <w:szCs w:val="24"/>
              </w:rPr>
            </w:pPr>
            <w:r>
              <w:rPr>
                <w:b/>
                <w:szCs w:val="24"/>
              </w:rPr>
              <w:t>Date of issue:</w:t>
            </w:r>
          </w:p>
        </w:tc>
        <w:tc>
          <w:tcPr>
            <w:tcW w:w="8274" w:type="dxa"/>
            <w:tcBorders>
              <w:top w:val="outset" w:sz="6" w:space="0" w:color="33CC33"/>
              <w:left w:val="outset" w:sz="6" w:space="0" w:color="33CC33"/>
              <w:bottom w:val="outset" w:sz="6" w:space="0" w:color="33CC33"/>
              <w:right w:val="outset" w:sz="6" w:space="0" w:color="33CC33"/>
            </w:tcBorders>
            <w:vAlign w:val="center"/>
          </w:tcPr>
          <w:p w14:paraId="0E7797C5" w14:textId="783D156A" w:rsidR="00492EEE" w:rsidRPr="00A06266" w:rsidRDefault="0039652D" w:rsidP="00492EEE">
            <w:r>
              <w:t>December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76F46189"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0CB7819F" w14:textId="77777777" w:rsidR="00D4711D" w:rsidRPr="001A2D8B" w:rsidRDefault="00D4711D" w:rsidP="001F7858">
            <w:pPr>
              <w:rPr>
                <w:rFonts w:cs="Arial"/>
                <w:sz w:val="24"/>
                <w:szCs w:val="24"/>
              </w:rPr>
            </w:pPr>
            <w:r w:rsidRPr="001A2D8B">
              <w:rPr>
                <w:rFonts w:cs="Arial"/>
                <w:sz w:val="24"/>
                <w:szCs w:val="24"/>
              </w:rPr>
              <w:t>Job context</w:t>
            </w:r>
          </w:p>
        </w:tc>
      </w:tr>
      <w:tr w:rsidR="00D4711D" w:rsidRPr="001A2D8B" w14:paraId="1AD4513C"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84ECE7E" w14:textId="77777777" w:rsidR="00492EEE" w:rsidRPr="001A2D8B" w:rsidRDefault="00492EEE" w:rsidP="001A2D8B">
            <w:pPr>
              <w:pStyle w:val="ListParagraph"/>
              <w:numPr>
                <w:ilvl w:val="0"/>
                <w:numId w:val="16"/>
              </w:numPr>
              <w:spacing w:after="0" w:line="240" w:lineRule="auto"/>
              <w:rPr>
                <w:rFonts w:cs="Arial"/>
                <w:b w:val="0"/>
                <w:bCs w:val="0"/>
                <w:szCs w:val="20"/>
              </w:rPr>
            </w:pPr>
            <w:r w:rsidRPr="001A2D8B">
              <w:rPr>
                <w:rFonts w:cs="Arial"/>
                <w:b w:val="0"/>
                <w:bCs w:val="0"/>
                <w:szCs w:val="20"/>
              </w:rPr>
              <w:t xml:space="preserve">The safe and efficient collection of refuse and recycling is a critical function for the Council. </w:t>
            </w:r>
          </w:p>
          <w:p w14:paraId="122F3D51" w14:textId="77777777" w:rsidR="00FF6D2A" w:rsidRPr="001A2D8B" w:rsidRDefault="00492EEE" w:rsidP="001A2D8B">
            <w:pPr>
              <w:pStyle w:val="ListParagraph"/>
              <w:numPr>
                <w:ilvl w:val="0"/>
                <w:numId w:val="16"/>
              </w:numPr>
              <w:spacing w:after="0"/>
              <w:rPr>
                <w:rFonts w:cs="Arial"/>
                <w:b w:val="0"/>
                <w:bCs w:val="0"/>
                <w:szCs w:val="20"/>
              </w:rPr>
            </w:pPr>
            <w:r w:rsidRPr="001A2D8B">
              <w:rPr>
                <w:rFonts w:cs="Arial"/>
                <w:b w:val="0"/>
                <w:bCs w:val="0"/>
                <w:szCs w:val="20"/>
              </w:rPr>
              <w:t>Collection crews led by the driver are among the most visible members of the Council workforce.</w:t>
            </w:r>
          </w:p>
          <w:p w14:paraId="225465DB" w14:textId="42552B13" w:rsidR="001A2D8B" w:rsidRPr="001A2D8B" w:rsidRDefault="001A2D8B" w:rsidP="001A2D8B">
            <w:pPr>
              <w:pStyle w:val="ListParagraph"/>
              <w:numPr>
                <w:ilvl w:val="0"/>
                <w:numId w:val="16"/>
              </w:numPr>
              <w:spacing w:after="0"/>
              <w:rPr>
                <w:rFonts w:cs="Arial"/>
                <w:b w:val="0"/>
                <w:bCs w:val="0"/>
                <w:szCs w:val="20"/>
              </w:rPr>
            </w:pPr>
            <w:r w:rsidRPr="001A2D8B">
              <w:rPr>
                <w:rFonts w:cs="Arial"/>
                <w:b w:val="0"/>
                <w:bCs w:val="0"/>
                <w:szCs w:val="20"/>
              </w:rPr>
              <w:t>This post is deemed to be a Safety Critical post in line with the Council’s Workplace Substance Misuse Policy. In addition to those circumstance listed in the policy where a test will be required, this post will be subject to random testing.</w:t>
            </w:r>
          </w:p>
        </w:tc>
      </w:tr>
    </w:tbl>
    <w:p w14:paraId="5E3D39FF" w14:textId="77777777" w:rsidR="00A64037" w:rsidRPr="001A2D8B"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69D3813B"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11765E" w14:paraId="6D036E10" w14:textId="77777777" w:rsidTr="00E70D1E">
              <w:trPr>
                <w:cantSplit/>
                <w:trHeight w:val="397"/>
              </w:trPr>
              <w:tc>
                <w:tcPr>
                  <w:tcW w:w="2192" w:type="dxa"/>
                  <w:vAlign w:val="center"/>
                </w:tcPr>
                <w:p w14:paraId="6DE6C540" w14:textId="77777777" w:rsidR="0070480A" w:rsidRPr="001A2D8B" w:rsidRDefault="0070480A" w:rsidP="0070480A">
                  <w:pPr>
                    <w:rPr>
                      <w:szCs w:val="24"/>
                    </w:rPr>
                  </w:pPr>
                  <w:r w:rsidRPr="001A2D8B">
                    <w:rPr>
                      <w:b/>
                      <w:bCs/>
                      <w:color w:val="FFFFFF" w:themeColor="background1"/>
                      <w:szCs w:val="24"/>
                    </w:rPr>
                    <w:t>Job Purpose:</w:t>
                  </w:r>
                </w:p>
              </w:tc>
              <w:tc>
                <w:tcPr>
                  <w:tcW w:w="8050" w:type="dxa"/>
                  <w:vAlign w:val="center"/>
                </w:tcPr>
                <w:p w14:paraId="492A0B61" w14:textId="77777777" w:rsidR="0070480A" w:rsidRPr="001A2D8B" w:rsidRDefault="00492EEE" w:rsidP="0070081C">
                  <w:pPr>
                    <w:rPr>
                      <w:b/>
                      <w:sz w:val="22"/>
                    </w:rPr>
                  </w:pPr>
                  <w:r w:rsidRPr="001A2D8B">
                    <w:rPr>
                      <w:b/>
                      <w:color w:val="FFFFFF" w:themeColor="background1"/>
                      <w:sz w:val="22"/>
                    </w:rPr>
                    <w:t>The safe and efficient collection of refuse and recycling</w:t>
                  </w:r>
                  <w:r w:rsidR="001A65C4" w:rsidRPr="001A2D8B">
                    <w:rPr>
                      <w:b/>
                      <w:color w:val="FFFFFF" w:themeColor="background1"/>
                      <w:sz w:val="22"/>
                    </w:rPr>
                    <w:t xml:space="preserve"> and Street scene duties.</w:t>
                  </w:r>
                </w:p>
              </w:tc>
            </w:tr>
          </w:tbl>
          <w:p w14:paraId="37A2563F" w14:textId="77777777" w:rsidR="00D4711D" w:rsidRPr="00A06266" w:rsidRDefault="00D4711D" w:rsidP="001F7858">
            <w:pPr>
              <w:shd w:val="clear" w:color="auto" w:fill="538135" w:themeFill="accent6" w:themeFillShade="BF"/>
              <w:spacing w:before="120" w:after="120"/>
              <w:rPr>
                <w:szCs w:val="24"/>
              </w:rPr>
            </w:pPr>
          </w:p>
        </w:tc>
      </w:tr>
    </w:tbl>
    <w:tbl>
      <w:tblPr>
        <w:tblStyle w:val="TableGrid"/>
        <w:tblW w:w="1049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2074"/>
        <w:gridCol w:w="8416"/>
      </w:tblGrid>
      <w:tr w:rsidR="009B566E" w14:paraId="794F1AAD" w14:textId="77777777" w:rsidTr="00492EEE">
        <w:tc>
          <w:tcPr>
            <w:tcW w:w="2074" w:type="dxa"/>
            <w:tcBorders>
              <w:right w:val="nil"/>
            </w:tcBorders>
          </w:tcPr>
          <w:p w14:paraId="7211A62C" w14:textId="77777777" w:rsidR="009B566E" w:rsidRPr="004802D8" w:rsidRDefault="009B566E" w:rsidP="00D4711D">
            <w:pPr>
              <w:rPr>
                <w:b/>
                <w:bCs/>
                <w:sz w:val="22"/>
              </w:rPr>
            </w:pPr>
            <w:r w:rsidRPr="004802D8">
              <w:rPr>
                <w:b/>
                <w:bCs/>
                <w:sz w:val="22"/>
              </w:rPr>
              <w:t>Operational Management:</w:t>
            </w:r>
          </w:p>
        </w:tc>
        <w:tc>
          <w:tcPr>
            <w:tcW w:w="8416" w:type="dxa"/>
            <w:tcBorders>
              <w:left w:val="nil"/>
            </w:tcBorders>
          </w:tcPr>
          <w:p w14:paraId="2A20DBD9" w14:textId="538DDF34" w:rsidR="00492EEE" w:rsidRPr="004802D8" w:rsidRDefault="00492EEE" w:rsidP="00492EEE">
            <w:pPr>
              <w:pStyle w:val="ListParagraph"/>
              <w:numPr>
                <w:ilvl w:val="0"/>
                <w:numId w:val="15"/>
              </w:numPr>
              <w:spacing w:after="0" w:line="240" w:lineRule="auto"/>
              <w:rPr>
                <w:szCs w:val="20"/>
              </w:rPr>
            </w:pPr>
            <w:r w:rsidRPr="004802D8">
              <w:rPr>
                <w:szCs w:val="20"/>
              </w:rPr>
              <w:t>Responsible for the health and safety of self and colleagues, ensuring that all safe working practices are followed, including wearing of Protection Personal Equipment (PPE), and reporting any issues/accidents/incidents to line management.</w:t>
            </w:r>
          </w:p>
          <w:p w14:paraId="499EE308" w14:textId="77777777" w:rsidR="00492EEE" w:rsidRPr="004802D8" w:rsidRDefault="00492EEE" w:rsidP="00492EEE">
            <w:pPr>
              <w:pStyle w:val="ListParagraph"/>
              <w:numPr>
                <w:ilvl w:val="0"/>
                <w:numId w:val="15"/>
              </w:numPr>
              <w:spacing w:after="0" w:line="240" w:lineRule="auto"/>
              <w:rPr>
                <w:szCs w:val="20"/>
              </w:rPr>
            </w:pPr>
            <w:r w:rsidRPr="004802D8">
              <w:rPr>
                <w:szCs w:val="20"/>
              </w:rPr>
              <w:t>To follow all guidance and instruction given by the driver during the working day</w:t>
            </w:r>
          </w:p>
          <w:p w14:paraId="6F788385" w14:textId="370033BB" w:rsidR="008C3B91" w:rsidRPr="004802D8" w:rsidRDefault="000147DF" w:rsidP="00492EEE">
            <w:pPr>
              <w:pStyle w:val="ListParagraph"/>
              <w:numPr>
                <w:ilvl w:val="0"/>
                <w:numId w:val="15"/>
              </w:numPr>
              <w:spacing w:after="0" w:line="240" w:lineRule="auto"/>
              <w:rPr>
                <w:szCs w:val="20"/>
              </w:rPr>
            </w:pPr>
            <w:r w:rsidRPr="004802D8">
              <w:rPr>
                <w:szCs w:val="20"/>
              </w:rPr>
              <w:t>Responsible for</w:t>
            </w:r>
            <w:r w:rsidR="008C3B91" w:rsidRPr="004802D8">
              <w:rPr>
                <w:szCs w:val="20"/>
              </w:rPr>
              <w:t xml:space="preserve"> completion of the daily allocated tasks through periods of annual leave and absence cover,</w:t>
            </w:r>
            <w:r w:rsidRPr="004802D8">
              <w:rPr>
                <w:szCs w:val="20"/>
              </w:rPr>
              <w:t xml:space="preserve"> working with</w:t>
            </w:r>
            <w:r w:rsidR="008C3B91" w:rsidRPr="004802D8">
              <w:rPr>
                <w:szCs w:val="20"/>
              </w:rPr>
              <w:t xml:space="preserve"> team members </w:t>
            </w:r>
            <w:r w:rsidRPr="004802D8">
              <w:rPr>
                <w:szCs w:val="20"/>
              </w:rPr>
              <w:t xml:space="preserve">across service areas, e.g. street scene, </w:t>
            </w:r>
            <w:r w:rsidR="008C3B91" w:rsidRPr="004802D8">
              <w:rPr>
                <w:szCs w:val="20"/>
              </w:rPr>
              <w:t>in daily specific routes and activities</w:t>
            </w:r>
            <w:r w:rsidRPr="004802D8">
              <w:rPr>
                <w:szCs w:val="20"/>
              </w:rPr>
              <w:t>.</w:t>
            </w:r>
            <w:r w:rsidR="008C3B91" w:rsidRPr="004802D8">
              <w:rPr>
                <w:szCs w:val="20"/>
              </w:rPr>
              <w:t xml:space="preserve"> </w:t>
            </w:r>
          </w:p>
          <w:p w14:paraId="7D5A6871" w14:textId="77777777" w:rsidR="00492EEE" w:rsidRPr="004802D8" w:rsidRDefault="00492EEE" w:rsidP="00492EEE">
            <w:pPr>
              <w:pStyle w:val="ListParagraph"/>
              <w:numPr>
                <w:ilvl w:val="0"/>
                <w:numId w:val="15"/>
              </w:numPr>
              <w:spacing w:after="0" w:line="240" w:lineRule="auto"/>
              <w:rPr>
                <w:szCs w:val="20"/>
              </w:rPr>
            </w:pPr>
            <w:r w:rsidRPr="004802D8">
              <w:rPr>
                <w:szCs w:val="20"/>
              </w:rPr>
              <w:t>To support the driver in undertaking dynamic risk assessments and to act as Reversing Assistant, to ensure manoeuvres are completed safely</w:t>
            </w:r>
            <w:r w:rsidR="006B0FFE" w:rsidRPr="004802D8">
              <w:rPr>
                <w:szCs w:val="20"/>
              </w:rPr>
              <w:t xml:space="preserve"> and mitigate the risk to Pedestrians, all other road users, Public and Commercial property. Communicating with the Driver using approved hand signals and vocal commands to prevent incidents occurring.</w:t>
            </w:r>
          </w:p>
          <w:p w14:paraId="1065C33F" w14:textId="77777777" w:rsidR="00492EEE" w:rsidRPr="004802D8" w:rsidRDefault="00492EEE" w:rsidP="00492EEE">
            <w:pPr>
              <w:pStyle w:val="ListParagraph"/>
              <w:numPr>
                <w:ilvl w:val="0"/>
                <w:numId w:val="15"/>
              </w:numPr>
              <w:spacing w:after="0" w:line="240" w:lineRule="auto"/>
              <w:rPr>
                <w:szCs w:val="20"/>
              </w:rPr>
            </w:pPr>
            <w:r w:rsidRPr="004802D8">
              <w:rPr>
                <w:szCs w:val="20"/>
              </w:rPr>
              <w:t>Comply with all required training as requested and ongoing responsibilities.  To operate any and all equipment in line with training provided.</w:t>
            </w:r>
          </w:p>
          <w:p w14:paraId="2AFFF5AB" w14:textId="77777777" w:rsidR="00492EEE" w:rsidRPr="004802D8" w:rsidRDefault="00492EEE" w:rsidP="00492EEE">
            <w:pPr>
              <w:pStyle w:val="ListParagraph"/>
              <w:numPr>
                <w:ilvl w:val="0"/>
                <w:numId w:val="15"/>
              </w:numPr>
              <w:spacing w:after="0" w:line="240" w:lineRule="auto"/>
              <w:rPr>
                <w:szCs w:val="20"/>
              </w:rPr>
            </w:pPr>
            <w:r w:rsidRPr="004802D8">
              <w:rPr>
                <w:szCs w:val="20"/>
              </w:rPr>
              <w:t>Ensuring all collections, including assisted/communal, are completed and receptacles returned, where appropriate.</w:t>
            </w:r>
          </w:p>
          <w:p w14:paraId="38807A49" w14:textId="77777777" w:rsidR="00492EEE" w:rsidRPr="004802D8" w:rsidRDefault="00492EEE" w:rsidP="00492EEE">
            <w:pPr>
              <w:pStyle w:val="ListParagraph"/>
              <w:numPr>
                <w:ilvl w:val="0"/>
                <w:numId w:val="15"/>
              </w:numPr>
              <w:spacing w:after="0" w:line="240" w:lineRule="auto"/>
              <w:rPr>
                <w:szCs w:val="20"/>
              </w:rPr>
            </w:pPr>
            <w:r w:rsidRPr="004802D8">
              <w:rPr>
                <w:szCs w:val="20"/>
              </w:rPr>
              <w:t>Collection and emptying of receptacles, ensuring high levels of customer service – removing spillages, checking of service lists and reporting instances outside of acceptable presentation – over-weight, contamination, damaged receptacle, lapsed contract etc. Working with the driver to use paperwork or digitally on phones/in-cab devices to promote high standards of service delivery, efficiency and customer service. Communication of any refusal to the public via bin tag/sticker etc.</w:t>
            </w:r>
          </w:p>
          <w:p w14:paraId="33E02234" w14:textId="77777777" w:rsidR="009B566E" w:rsidRPr="004802D8" w:rsidRDefault="00492EEE" w:rsidP="00492EEE">
            <w:pPr>
              <w:pStyle w:val="ListParagraph"/>
              <w:numPr>
                <w:ilvl w:val="0"/>
                <w:numId w:val="15"/>
              </w:numPr>
              <w:spacing w:after="0" w:line="240" w:lineRule="auto"/>
              <w:rPr>
                <w:szCs w:val="20"/>
              </w:rPr>
            </w:pPr>
            <w:r w:rsidRPr="004802D8">
              <w:rPr>
                <w:szCs w:val="20"/>
              </w:rPr>
              <w:t>To work as a team to ensure services are completed and responsive to external factors – breakdowns, blockages etc. to minimise risk of service failure. Making suitable attempts to access all locations on the collection round.</w:t>
            </w:r>
          </w:p>
          <w:p w14:paraId="388CFD02" w14:textId="289BA965" w:rsidR="006B0FFE" w:rsidRPr="004802D8" w:rsidRDefault="000147DF" w:rsidP="00492EEE">
            <w:pPr>
              <w:pStyle w:val="ListParagraph"/>
              <w:numPr>
                <w:ilvl w:val="0"/>
                <w:numId w:val="15"/>
              </w:numPr>
              <w:spacing w:after="0" w:line="240" w:lineRule="auto"/>
              <w:rPr>
                <w:szCs w:val="20"/>
              </w:rPr>
            </w:pPr>
            <w:r w:rsidRPr="004802D8">
              <w:rPr>
                <w:szCs w:val="20"/>
              </w:rPr>
              <w:t xml:space="preserve">Having knowledge of and </w:t>
            </w:r>
            <w:r w:rsidR="008C3B91" w:rsidRPr="004802D8">
              <w:rPr>
                <w:szCs w:val="20"/>
              </w:rPr>
              <w:t>undertak</w:t>
            </w:r>
            <w:r w:rsidRPr="004802D8">
              <w:rPr>
                <w:szCs w:val="20"/>
              </w:rPr>
              <w:t>ing</w:t>
            </w:r>
            <w:r w:rsidR="008C3B91" w:rsidRPr="004802D8">
              <w:rPr>
                <w:szCs w:val="20"/>
              </w:rPr>
              <w:t xml:space="preserve"> a wide range of duties in the public realm including </w:t>
            </w:r>
          </w:p>
          <w:p w14:paraId="13D30095" w14:textId="77777777" w:rsidR="008C3B91" w:rsidRPr="004802D8" w:rsidRDefault="008C3B91" w:rsidP="008C3B91">
            <w:pPr>
              <w:pStyle w:val="ListParagraph"/>
              <w:spacing w:after="0" w:line="240" w:lineRule="auto"/>
              <w:rPr>
                <w:szCs w:val="20"/>
              </w:rPr>
            </w:pPr>
            <w:r w:rsidRPr="004802D8">
              <w:rPr>
                <w:szCs w:val="20"/>
              </w:rPr>
              <w:t xml:space="preserve">Cleansing and litter picking </w:t>
            </w:r>
          </w:p>
          <w:p w14:paraId="20CA1937" w14:textId="77777777" w:rsidR="008C3B91" w:rsidRPr="004802D8" w:rsidRDefault="008C3B91" w:rsidP="008C3B91">
            <w:pPr>
              <w:pStyle w:val="ListParagraph"/>
              <w:spacing w:after="0" w:line="240" w:lineRule="auto"/>
              <w:rPr>
                <w:szCs w:val="20"/>
              </w:rPr>
            </w:pPr>
            <w:r w:rsidRPr="004802D8">
              <w:rPr>
                <w:szCs w:val="20"/>
              </w:rPr>
              <w:lastRenderedPageBreak/>
              <w:t>Emptying of litter and dog waste bins</w:t>
            </w:r>
          </w:p>
          <w:p w14:paraId="04361898" w14:textId="77777777" w:rsidR="008C3B91" w:rsidRPr="004802D8" w:rsidRDefault="008C3B91" w:rsidP="008C3B91">
            <w:pPr>
              <w:pStyle w:val="ListParagraph"/>
              <w:spacing w:after="0" w:line="240" w:lineRule="auto"/>
              <w:rPr>
                <w:szCs w:val="20"/>
              </w:rPr>
            </w:pPr>
            <w:r w:rsidRPr="004802D8">
              <w:rPr>
                <w:szCs w:val="20"/>
              </w:rPr>
              <w:t>Removal of weeds, graffiti, dead animals, and fly tipping</w:t>
            </w:r>
          </w:p>
          <w:p w14:paraId="2A5A28E1" w14:textId="77777777" w:rsidR="008C3B91" w:rsidRPr="004802D8" w:rsidRDefault="008C3B91" w:rsidP="008C3B91">
            <w:pPr>
              <w:pStyle w:val="ListParagraph"/>
              <w:spacing w:after="0" w:line="240" w:lineRule="auto"/>
              <w:rPr>
                <w:szCs w:val="20"/>
              </w:rPr>
            </w:pPr>
            <w:r w:rsidRPr="004802D8">
              <w:rPr>
                <w:szCs w:val="20"/>
              </w:rPr>
              <w:t>Cleaning of Public conveniences</w:t>
            </w:r>
          </w:p>
          <w:p w14:paraId="5FDF1947" w14:textId="77777777" w:rsidR="008C3B91" w:rsidRPr="004802D8" w:rsidRDefault="008C3B91" w:rsidP="008C3B91">
            <w:pPr>
              <w:pStyle w:val="ListParagraph"/>
              <w:spacing w:after="0" w:line="240" w:lineRule="auto"/>
              <w:rPr>
                <w:szCs w:val="20"/>
              </w:rPr>
            </w:pPr>
            <w:r w:rsidRPr="004802D8">
              <w:rPr>
                <w:szCs w:val="20"/>
              </w:rPr>
              <w:t>Winter snow clearing and gritting.</w:t>
            </w:r>
          </w:p>
          <w:p w14:paraId="0CD994F5" w14:textId="77777777" w:rsidR="008C3B91" w:rsidRPr="004802D8" w:rsidRDefault="008C3B91" w:rsidP="008C3B91">
            <w:pPr>
              <w:pStyle w:val="ListParagraph"/>
              <w:numPr>
                <w:ilvl w:val="0"/>
                <w:numId w:val="15"/>
              </w:numPr>
              <w:spacing w:after="0" w:line="240" w:lineRule="auto"/>
              <w:rPr>
                <w:szCs w:val="20"/>
              </w:rPr>
            </w:pPr>
            <w:r w:rsidRPr="004802D8">
              <w:rPr>
                <w:szCs w:val="20"/>
              </w:rPr>
              <w:t>Provide support for specific activities such as flood events to effectively distribute sandbags or to search illegally dumped waste to support fly tipping prosecutions.</w:t>
            </w:r>
          </w:p>
          <w:p w14:paraId="12343E84" w14:textId="7593515B" w:rsidR="008C3B91" w:rsidRPr="004802D8" w:rsidRDefault="008C3B91" w:rsidP="006A0D20">
            <w:pPr>
              <w:pStyle w:val="ListParagraph"/>
              <w:spacing w:after="0" w:line="240" w:lineRule="auto"/>
              <w:rPr>
                <w:szCs w:val="20"/>
              </w:rPr>
            </w:pPr>
          </w:p>
        </w:tc>
      </w:tr>
      <w:tr w:rsidR="00474BC7" w14:paraId="28CB5769" w14:textId="77777777" w:rsidTr="00492EEE">
        <w:tc>
          <w:tcPr>
            <w:tcW w:w="2074" w:type="dxa"/>
            <w:tcBorders>
              <w:bottom w:val="single" w:sz="6" w:space="0" w:color="538135" w:themeColor="accent6" w:themeShade="BF"/>
              <w:right w:val="nil"/>
            </w:tcBorders>
          </w:tcPr>
          <w:p w14:paraId="6ABF5F0C" w14:textId="77777777" w:rsidR="00474BC7" w:rsidRDefault="00474BC7" w:rsidP="00D4711D">
            <w:pPr>
              <w:rPr>
                <w:b/>
                <w:bCs/>
                <w:sz w:val="22"/>
              </w:rPr>
            </w:pPr>
            <w:r w:rsidRPr="00474BC7">
              <w:rPr>
                <w:b/>
                <w:bCs/>
                <w:sz w:val="22"/>
              </w:rPr>
              <w:lastRenderedPageBreak/>
              <w:t>Communications:</w:t>
            </w:r>
          </w:p>
          <w:p w14:paraId="4AAE4778" w14:textId="77777777" w:rsidR="00474BC7" w:rsidRPr="00474BC7" w:rsidRDefault="00474BC7" w:rsidP="00D4711D">
            <w:pPr>
              <w:rPr>
                <w:b/>
                <w:bCs/>
                <w:sz w:val="22"/>
              </w:rPr>
            </w:pPr>
          </w:p>
        </w:tc>
        <w:tc>
          <w:tcPr>
            <w:tcW w:w="8416" w:type="dxa"/>
            <w:tcBorders>
              <w:left w:val="nil"/>
            </w:tcBorders>
          </w:tcPr>
          <w:p w14:paraId="1AF8A6F4" w14:textId="77777777" w:rsidR="00492EEE" w:rsidRPr="00492EEE" w:rsidRDefault="00492EEE" w:rsidP="00492EEE">
            <w:pPr>
              <w:pStyle w:val="ListParagraph"/>
              <w:numPr>
                <w:ilvl w:val="0"/>
                <w:numId w:val="15"/>
              </w:numPr>
              <w:spacing w:after="0" w:line="240" w:lineRule="auto"/>
              <w:rPr>
                <w:szCs w:val="20"/>
              </w:rPr>
            </w:pPr>
            <w:r w:rsidRPr="00492EEE">
              <w:rPr>
                <w:szCs w:val="20"/>
              </w:rPr>
              <w:t xml:space="preserve">Loaders are expected to demonstrate high levels of communication skills with colleagues and line management. </w:t>
            </w:r>
          </w:p>
          <w:p w14:paraId="5029A8BE" w14:textId="77777777" w:rsidR="00492EEE" w:rsidRPr="00492EEE" w:rsidRDefault="00492EEE" w:rsidP="00492EEE">
            <w:pPr>
              <w:pStyle w:val="ListParagraph"/>
              <w:numPr>
                <w:ilvl w:val="0"/>
                <w:numId w:val="15"/>
              </w:numPr>
              <w:spacing w:after="0" w:line="240" w:lineRule="auto"/>
              <w:rPr>
                <w:szCs w:val="20"/>
              </w:rPr>
            </w:pPr>
            <w:r w:rsidRPr="00492EEE">
              <w:rPr>
                <w:szCs w:val="20"/>
              </w:rPr>
              <w:t xml:space="preserve">Represent the Council in a manner conducive with the standards expected, including the carrying of an identity card and wearing of the uniform supplied.  </w:t>
            </w:r>
          </w:p>
          <w:p w14:paraId="693B7383" w14:textId="77777777" w:rsidR="00474BC7" w:rsidRPr="00AE4560" w:rsidRDefault="00492EEE" w:rsidP="00492EEE">
            <w:pPr>
              <w:pStyle w:val="ListParagraph"/>
              <w:numPr>
                <w:ilvl w:val="0"/>
                <w:numId w:val="15"/>
              </w:numPr>
              <w:spacing w:after="0" w:line="240" w:lineRule="auto"/>
              <w:rPr>
                <w:szCs w:val="20"/>
              </w:rPr>
            </w:pPr>
            <w:r w:rsidRPr="00492EEE">
              <w:rPr>
                <w:szCs w:val="20"/>
              </w:rPr>
              <w:t>To communicate effectively with customers, management team and members of the public in a polite manner, placing the highest possible emphasis on customer care and actively encourage customer involvement and feedback.</w:t>
            </w:r>
          </w:p>
        </w:tc>
      </w:tr>
      <w:tr w:rsidR="00474BC7" w14:paraId="722D3085" w14:textId="77777777" w:rsidTr="00492EEE">
        <w:tc>
          <w:tcPr>
            <w:tcW w:w="2074" w:type="dxa"/>
            <w:tcBorders>
              <w:right w:val="nil"/>
            </w:tcBorders>
          </w:tcPr>
          <w:p w14:paraId="1BE5236D" w14:textId="77777777" w:rsidR="00474BC7" w:rsidRPr="00474BC7" w:rsidRDefault="00474BC7" w:rsidP="00D4711D">
            <w:pPr>
              <w:rPr>
                <w:b/>
                <w:bCs/>
                <w:sz w:val="22"/>
              </w:rPr>
            </w:pPr>
            <w:r w:rsidRPr="00474BC7">
              <w:rPr>
                <w:b/>
                <w:bCs/>
                <w:sz w:val="22"/>
              </w:rPr>
              <w:t>Systems and information:</w:t>
            </w:r>
          </w:p>
        </w:tc>
        <w:tc>
          <w:tcPr>
            <w:tcW w:w="8416" w:type="dxa"/>
            <w:tcBorders>
              <w:left w:val="nil"/>
            </w:tcBorders>
          </w:tcPr>
          <w:p w14:paraId="408CBCA1" w14:textId="77777777" w:rsidR="00474BC7" w:rsidRPr="00AE4560" w:rsidRDefault="00492EEE" w:rsidP="00AE4560">
            <w:pPr>
              <w:pStyle w:val="ListParagraph"/>
              <w:numPr>
                <w:ilvl w:val="0"/>
                <w:numId w:val="15"/>
              </w:numPr>
              <w:spacing w:after="0" w:line="240" w:lineRule="auto"/>
              <w:rPr>
                <w:szCs w:val="20"/>
              </w:rPr>
            </w:pPr>
            <w:r w:rsidRPr="00492EEE">
              <w:rPr>
                <w:szCs w:val="20"/>
              </w:rPr>
              <w:t>Loaders support the driver in the completion of various systems.</w:t>
            </w:r>
          </w:p>
        </w:tc>
      </w:tr>
    </w:tbl>
    <w:p w14:paraId="48881ECA"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078"/>
        <w:gridCol w:w="3401"/>
      </w:tblGrid>
      <w:tr w:rsidR="003709C0" w:rsidRPr="00A06266" w14:paraId="43EF9094" w14:textId="77777777" w:rsidTr="00BD1A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29120333" w14:textId="77777777" w:rsidR="003709C0" w:rsidRPr="0011765E" w:rsidRDefault="003709C0" w:rsidP="001F7858">
            <w:pPr>
              <w:rPr>
                <w:rFonts w:cs="Arial"/>
                <w:color w:val="44546A" w:themeColor="text2"/>
              </w:rPr>
            </w:pPr>
            <w:r w:rsidRPr="0011765E">
              <w:rPr>
                <w:rFonts w:cs="Arial"/>
              </w:rPr>
              <w:t>Person Specification:</w:t>
            </w:r>
          </w:p>
        </w:tc>
        <w:tc>
          <w:tcPr>
            <w:tcW w:w="1623" w:type="pct"/>
          </w:tcPr>
          <w:p w14:paraId="331190DF"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1D5984E"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588A683D" w14:textId="77777777" w:rsidR="003709C0" w:rsidRPr="0011765E" w:rsidRDefault="003709C0" w:rsidP="001F7858">
            <w:pPr>
              <w:rPr>
                <w:rFonts w:cs="Arial"/>
              </w:rPr>
            </w:pPr>
            <w:r w:rsidRPr="0011765E">
              <w:rPr>
                <w:rFonts w:cs="Arial"/>
              </w:rPr>
              <w:t>Essential</w:t>
            </w:r>
          </w:p>
        </w:tc>
        <w:tc>
          <w:tcPr>
            <w:tcW w:w="1623" w:type="pct"/>
            <w:shd w:val="clear" w:color="auto" w:fill="D5BFAC" w:themeFill="accent3" w:themeFillTint="66"/>
          </w:tcPr>
          <w:p w14:paraId="50CDCA45" w14:textId="77777777" w:rsidR="003709C0" w:rsidRPr="0011765E" w:rsidRDefault="003709C0" w:rsidP="001F7858">
            <w:pPr>
              <w:cnfStyle w:val="000000100000" w:firstRow="0" w:lastRow="0" w:firstColumn="0" w:lastColumn="0" w:oddVBand="0" w:evenVBand="0" w:oddHBand="1" w:evenHBand="0" w:firstRowFirstColumn="0" w:firstRowLastColumn="0" w:lastRowFirstColumn="0" w:lastRowLastColumn="0"/>
              <w:rPr>
                <w:rFonts w:cs="Arial"/>
                <w:b/>
              </w:rPr>
            </w:pPr>
            <w:r w:rsidRPr="0011765E">
              <w:rPr>
                <w:rFonts w:cs="Arial"/>
                <w:b/>
              </w:rPr>
              <w:t>Desirable</w:t>
            </w:r>
          </w:p>
        </w:tc>
      </w:tr>
      <w:tr w:rsidR="003709C0" w:rsidRPr="00A06266" w14:paraId="3B9911CF" w14:textId="77777777" w:rsidTr="00BD1A38">
        <w:trPr>
          <w:trHeight w:val="814"/>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7A4096A3" w14:textId="77777777" w:rsidR="003709C0" w:rsidRPr="0011765E" w:rsidRDefault="003709C0" w:rsidP="001F7858">
            <w:pPr>
              <w:rPr>
                <w:rFonts w:cs="Arial"/>
              </w:rPr>
            </w:pPr>
            <w:r w:rsidRPr="0011765E">
              <w:rPr>
                <w:rFonts w:cs="Arial"/>
              </w:rPr>
              <w:t>Knowledge and Experience</w:t>
            </w:r>
          </w:p>
          <w:p w14:paraId="1ADFF52A" w14:textId="77777777" w:rsidR="00492EEE" w:rsidRPr="00492EEE" w:rsidRDefault="00492EEE" w:rsidP="00492EEE">
            <w:pPr>
              <w:pStyle w:val="ListParagraph"/>
              <w:numPr>
                <w:ilvl w:val="0"/>
                <w:numId w:val="5"/>
              </w:numPr>
              <w:spacing w:after="0" w:line="240" w:lineRule="auto"/>
              <w:rPr>
                <w:rFonts w:cs="Arial"/>
                <w:b w:val="0"/>
                <w:bCs w:val="0"/>
              </w:rPr>
            </w:pPr>
            <w:r w:rsidRPr="00492EEE">
              <w:rPr>
                <w:rFonts w:cs="Arial"/>
                <w:b w:val="0"/>
                <w:bCs w:val="0"/>
              </w:rPr>
              <w:t xml:space="preserve">Ability to follow instruction and carry out tasks in line with direction. </w:t>
            </w:r>
          </w:p>
          <w:p w14:paraId="1CCCFFBC" w14:textId="77777777" w:rsidR="00492EEE" w:rsidRPr="00492EEE" w:rsidRDefault="00492EEE" w:rsidP="00492EEE">
            <w:pPr>
              <w:pStyle w:val="ListParagraph"/>
              <w:numPr>
                <w:ilvl w:val="0"/>
                <w:numId w:val="5"/>
              </w:numPr>
              <w:spacing w:after="0" w:line="240" w:lineRule="auto"/>
              <w:rPr>
                <w:rFonts w:cs="Arial"/>
                <w:b w:val="0"/>
                <w:bCs w:val="0"/>
              </w:rPr>
            </w:pPr>
            <w:r w:rsidRPr="00492EEE">
              <w:rPr>
                <w:rFonts w:cs="Arial"/>
                <w:b w:val="0"/>
                <w:bCs w:val="0"/>
              </w:rPr>
              <w:t>Knowledge of safe working practices and general Health and Safety principles.</w:t>
            </w:r>
          </w:p>
          <w:p w14:paraId="7F7BA0F7" w14:textId="77777777" w:rsidR="00492EEE" w:rsidRPr="00492EEE" w:rsidRDefault="00492EEE" w:rsidP="00492EEE">
            <w:pPr>
              <w:pStyle w:val="ListParagraph"/>
              <w:numPr>
                <w:ilvl w:val="0"/>
                <w:numId w:val="5"/>
              </w:numPr>
              <w:spacing w:after="0" w:line="240" w:lineRule="auto"/>
              <w:rPr>
                <w:rFonts w:cs="Arial"/>
                <w:b w:val="0"/>
                <w:bCs w:val="0"/>
              </w:rPr>
            </w:pPr>
            <w:r w:rsidRPr="00492EEE">
              <w:rPr>
                <w:rFonts w:cs="Arial"/>
                <w:b w:val="0"/>
                <w:bCs w:val="0"/>
              </w:rPr>
              <w:t>Effective interpersonal, communication skills</w:t>
            </w:r>
          </w:p>
          <w:p w14:paraId="44DB237C" w14:textId="77777777" w:rsidR="00492EEE" w:rsidRPr="00492EEE" w:rsidRDefault="00492EEE" w:rsidP="00492EEE">
            <w:pPr>
              <w:pStyle w:val="ListParagraph"/>
              <w:numPr>
                <w:ilvl w:val="0"/>
                <w:numId w:val="5"/>
              </w:numPr>
              <w:spacing w:after="0" w:line="240" w:lineRule="auto"/>
              <w:rPr>
                <w:rFonts w:cs="Arial"/>
                <w:b w:val="0"/>
                <w:bCs w:val="0"/>
              </w:rPr>
            </w:pPr>
            <w:r w:rsidRPr="00492EEE">
              <w:rPr>
                <w:rFonts w:cs="Arial"/>
                <w:b w:val="0"/>
                <w:bCs w:val="0"/>
              </w:rPr>
              <w:t>Commitment to delivering a high quality service.</w:t>
            </w:r>
          </w:p>
          <w:p w14:paraId="25ED1A59" w14:textId="77777777" w:rsidR="003709C0" w:rsidRPr="004802D8" w:rsidRDefault="00492EEE" w:rsidP="00492EEE">
            <w:pPr>
              <w:pStyle w:val="ListParagraph"/>
              <w:numPr>
                <w:ilvl w:val="0"/>
                <w:numId w:val="5"/>
              </w:numPr>
              <w:spacing w:after="0" w:line="240" w:lineRule="auto"/>
              <w:rPr>
                <w:rFonts w:cs="Arial"/>
                <w:b w:val="0"/>
                <w:bCs w:val="0"/>
              </w:rPr>
            </w:pPr>
            <w:r w:rsidRPr="004802D8">
              <w:rPr>
                <w:rFonts w:cs="Arial"/>
                <w:b w:val="0"/>
                <w:bCs w:val="0"/>
              </w:rPr>
              <w:t>Experience of working in an outdoor environment</w:t>
            </w:r>
          </w:p>
          <w:p w14:paraId="14189B0E" w14:textId="77777777" w:rsidR="00C72822" w:rsidRPr="0070081C" w:rsidRDefault="00C72822" w:rsidP="00492EEE">
            <w:pPr>
              <w:pStyle w:val="ListParagraph"/>
              <w:numPr>
                <w:ilvl w:val="0"/>
                <w:numId w:val="5"/>
              </w:numPr>
              <w:spacing w:after="0" w:line="240" w:lineRule="auto"/>
              <w:rPr>
                <w:rFonts w:cs="Arial"/>
                <w:b w:val="0"/>
                <w:bCs w:val="0"/>
              </w:rPr>
            </w:pPr>
            <w:r w:rsidRPr="004802D8">
              <w:rPr>
                <w:rFonts w:cs="Arial"/>
                <w:b w:val="0"/>
                <w:bCs w:val="0"/>
              </w:rPr>
              <w:t>Ability to assess hazards and risks in real time and communicate the appropriate warnings/action required to prevent accidents and incidents</w:t>
            </w:r>
          </w:p>
        </w:tc>
        <w:tc>
          <w:tcPr>
            <w:tcW w:w="1623" w:type="pct"/>
            <w:tcBorders>
              <w:top w:val="single" w:sz="8" w:space="0" w:color="866243" w:themeColor="accent3"/>
            </w:tcBorders>
            <w:shd w:val="clear" w:color="auto" w:fill="D5BFAC" w:themeFill="accent3" w:themeFillTint="66"/>
          </w:tcPr>
          <w:p w14:paraId="0F012FF2" w14:textId="77777777" w:rsidR="003709C0" w:rsidRPr="008131AF" w:rsidRDefault="00492EEE" w:rsidP="008131A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0"/>
              </w:rPr>
            </w:pPr>
            <w:r w:rsidRPr="00492EEE">
              <w:rPr>
                <w:rFonts w:cs="Arial"/>
                <w:szCs w:val="20"/>
              </w:rPr>
              <w:t>Reasonable literacy skills.</w:t>
            </w:r>
          </w:p>
        </w:tc>
      </w:tr>
      <w:tr w:rsidR="003709C0" w:rsidRPr="00A06266" w14:paraId="278D6C66"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7A4D0332" w14:textId="77777777" w:rsidR="003709C0" w:rsidRPr="0011765E" w:rsidRDefault="003709C0" w:rsidP="001F7858">
            <w:pPr>
              <w:rPr>
                <w:rFonts w:cs="Arial"/>
              </w:rPr>
            </w:pPr>
            <w:r w:rsidRPr="0011765E">
              <w:rPr>
                <w:rFonts w:cs="Arial"/>
              </w:rPr>
              <w:t>Occupational Skills</w:t>
            </w:r>
          </w:p>
          <w:p w14:paraId="77807C90" w14:textId="77777777" w:rsidR="00492EEE"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Works actively with others within the team to solve work-related problems and to achieve team goals</w:t>
            </w:r>
            <w:r>
              <w:rPr>
                <w:rFonts w:cs="Arial"/>
                <w:b w:val="0"/>
                <w:bCs w:val="0"/>
                <w:iCs/>
              </w:rPr>
              <w:t>.</w:t>
            </w:r>
          </w:p>
          <w:p w14:paraId="173793A1" w14:textId="77777777" w:rsidR="00492EEE"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Is open and honest with colleagues and honours commitments made.</w:t>
            </w:r>
          </w:p>
          <w:p w14:paraId="4A274FF2" w14:textId="77777777" w:rsidR="003709C0"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Understands and meets the needs of customers and Service priorities.</w:t>
            </w:r>
          </w:p>
          <w:p w14:paraId="6132C330" w14:textId="77777777" w:rsidR="00492EEE"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Communicates effectively with customers and colleagues</w:t>
            </w:r>
          </w:p>
          <w:p w14:paraId="73770531" w14:textId="77777777" w:rsidR="00492EEE"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Treats all people fairly and with respect</w:t>
            </w:r>
            <w:r>
              <w:rPr>
                <w:rFonts w:cs="Arial"/>
                <w:b w:val="0"/>
                <w:bCs w:val="0"/>
                <w:iCs/>
              </w:rPr>
              <w:t>.</w:t>
            </w:r>
          </w:p>
          <w:p w14:paraId="380F1333" w14:textId="77777777" w:rsidR="00492EEE"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Presents information clearly, concisely, objectively and accurately.</w:t>
            </w:r>
          </w:p>
          <w:p w14:paraId="356062AB" w14:textId="77777777" w:rsidR="00492EEE"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Shares important information promptly with all those who need it.</w:t>
            </w:r>
          </w:p>
          <w:p w14:paraId="4DB61D7A" w14:textId="77777777" w:rsidR="00436712" w:rsidRPr="00492EEE" w:rsidRDefault="00492EEE" w:rsidP="00492EEE">
            <w:pPr>
              <w:pStyle w:val="ListParagraph"/>
              <w:numPr>
                <w:ilvl w:val="0"/>
                <w:numId w:val="5"/>
              </w:numPr>
              <w:spacing w:after="0" w:line="240" w:lineRule="auto"/>
              <w:rPr>
                <w:rFonts w:cs="Arial"/>
                <w:b w:val="0"/>
                <w:bCs w:val="0"/>
                <w:iCs/>
              </w:rPr>
            </w:pPr>
            <w:r w:rsidRPr="00492EEE">
              <w:rPr>
                <w:rFonts w:cs="Arial"/>
                <w:b w:val="0"/>
                <w:bCs w:val="0"/>
                <w:iCs/>
              </w:rPr>
              <w:t>Flexibility in terms of duties.</w:t>
            </w:r>
          </w:p>
        </w:tc>
        <w:tc>
          <w:tcPr>
            <w:tcW w:w="1623" w:type="pct"/>
            <w:shd w:val="clear" w:color="auto" w:fill="D5BFAC" w:themeFill="accent3" w:themeFillTint="66"/>
          </w:tcPr>
          <w:p w14:paraId="5E95A59D" w14:textId="77777777" w:rsidR="00492EEE" w:rsidRDefault="00492EEE" w:rsidP="001A2D8B">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492EEE">
              <w:rPr>
                <w:rFonts w:cs="Arial"/>
                <w:szCs w:val="20"/>
              </w:rPr>
              <w:t>Listens actively, asking questions and clarifying points to check understanding</w:t>
            </w:r>
          </w:p>
          <w:p w14:paraId="2DFF5F23" w14:textId="77777777" w:rsidR="00492EEE" w:rsidRPr="00492EEE" w:rsidRDefault="00492EEE" w:rsidP="001A2D8B">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0"/>
              </w:rPr>
            </w:pPr>
            <w:r>
              <w:t>Considers customer feedback and anticipates future customer requirements</w:t>
            </w:r>
          </w:p>
          <w:p w14:paraId="38F19928" w14:textId="77777777" w:rsidR="00492EEE" w:rsidRPr="008131AF" w:rsidRDefault="00492EEE" w:rsidP="001A2D8B">
            <w:pPr>
              <w:pStyle w:val="ListParagraph"/>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cs="Arial"/>
                <w:szCs w:val="20"/>
              </w:rPr>
            </w:pPr>
          </w:p>
        </w:tc>
      </w:tr>
      <w:tr w:rsidR="003709C0" w:rsidRPr="00A06266" w14:paraId="1FFC942C"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778448DD" w14:textId="77777777" w:rsidR="003709C0" w:rsidRDefault="003709C0" w:rsidP="001F7858">
            <w:pPr>
              <w:rPr>
                <w:rFonts w:cs="Arial"/>
                <w:sz w:val="24"/>
                <w:szCs w:val="24"/>
              </w:rPr>
            </w:pPr>
            <w:r w:rsidRPr="00A06266">
              <w:rPr>
                <w:rFonts w:cs="Arial"/>
                <w:sz w:val="24"/>
                <w:szCs w:val="24"/>
              </w:rPr>
              <w:t xml:space="preserve">Behaviours </w:t>
            </w:r>
          </w:p>
          <w:p w14:paraId="525B7BA2" w14:textId="77777777" w:rsidR="003D2FEA" w:rsidRPr="003D2FEA" w:rsidRDefault="00A54D3B" w:rsidP="003D2FEA">
            <w:pPr>
              <w:numPr>
                <w:ilvl w:val="0"/>
                <w:numId w:val="5"/>
              </w:numPr>
              <w:spacing w:after="200" w:line="276" w:lineRule="auto"/>
              <w:contextualSpacing/>
              <w:rPr>
                <w:rFonts w:cs="Arial"/>
                <w:b w:val="0"/>
                <w:bCs w:val="0"/>
                <w:sz w:val="24"/>
                <w:szCs w:val="24"/>
              </w:rPr>
            </w:pPr>
            <w:hyperlink r:id="rId11" w:anchor="accordion-content-0-0" w:history="1">
              <w:r w:rsidR="003D2FEA" w:rsidRPr="003D2FEA">
                <w:rPr>
                  <w:rFonts w:cs="Arial"/>
                  <w:b w:val="0"/>
                  <w:bCs w:val="0"/>
                  <w:color w:val="005489" w:themeColor="hyperlink"/>
                  <w:u w:val="single"/>
                </w:rPr>
                <w:t>link</w:t>
              </w:r>
            </w:hyperlink>
          </w:p>
          <w:p w14:paraId="07CF83D3" w14:textId="77777777" w:rsidR="0011765E" w:rsidRPr="0011765E" w:rsidRDefault="0011765E" w:rsidP="003D2FEA">
            <w:pPr>
              <w:ind w:left="360"/>
              <w:rPr>
                <w:rFonts w:cs="Arial"/>
                <w:b w:val="0"/>
                <w:sz w:val="20"/>
                <w:szCs w:val="20"/>
              </w:rPr>
            </w:pPr>
          </w:p>
        </w:tc>
        <w:tc>
          <w:tcPr>
            <w:tcW w:w="1623" w:type="pct"/>
            <w:shd w:val="clear" w:color="auto" w:fill="D5BFAC" w:themeFill="accent3" w:themeFillTint="66"/>
          </w:tcPr>
          <w:p w14:paraId="3F00E276" w14:textId="77777777" w:rsidR="003709C0" w:rsidRPr="0011765E" w:rsidRDefault="003709C0" w:rsidP="001A2D8B">
            <w:pPr>
              <w:ind w:left="360" w:hanging="3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0648C1E3"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37CD2484" w14:textId="77777777" w:rsidR="003709C0" w:rsidRPr="0011765E" w:rsidRDefault="003709C0" w:rsidP="00A17902">
            <w:pPr>
              <w:rPr>
                <w:rFonts w:cs="Arial"/>
              </w:rPr>
            </w:pPr>
            <w:r w:rsidRPr="0011765E">
              <w:rPr>
                <w:rFonts w:cs="Arial"/>
              </w:rPr>
              <w:t>Professional Qualifications</w:t>
            </w:r>
          </w:p>
          <w:p w14:paraId="53FEAF33" w14:textId="77777777" w:rsidR="003709C0" w:rsidRPr="0011765E" w:rsidRDefault="003709C0" w:rsidP="00640DBA">
            <w:pPr>
              <w:rPr>
                <w:rFonts w:cs="Arial"/>
                <w:b w:val="0"/>
                <w:iCs/>
                <w:sz w:val="20"/>
                <w:szCs w:val="20"/>
              </w:rPr>
            </w:pPr>
          </w:p>
        </w:tc>
        <w:tc>
          <w:tcPr>
            <w:tcW w:w="1623" w:type="pct"/>
            <w:shd w:val="clear" w:color="auto" w:fill="D5BFAC" w:themeFill="accent3" w:themeFillTint="66"/>
          </w:tcPr>
          <w:p w14:paraId="6C9409CC" w14:textId="77777777" w:rsidR="003709C0" w:rsidRPr="001A2D8B" w:rsidRDefault="00492EEE" w:rsidP="001A2D8B">
            <w:pPr>
              <w:pStyle w:val="ListParagraph"/>
              <w:numPr>
                <w:ilvl w:val="0"/>
                <w:numId w:val="15"/>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szCs w:val="20"/>
              </w:rPr>
            </w:pPr>
            <w:r w:rsidRPr="001A2D8B">
              <w:rPr>
                <w:rFonts w:cs="Arial"/>
                <w:szCs w:val="20"/>
              </w:rPr>
              <w:t>Clean and current driving licence</w:t>
            </w:r>
          </w:p>
        </w:tc>
      </w:tr>
      <w:tr w:rsidR="003709C0" w:rsidRPr="00A06266" w14:paraId="5BA8A5CA"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tcPr>
          <w:p w14:paraId="3042CECC" w14:textId="77777777" w:rsidR="003709C0" w:rsidRPr="0011765E" w:rsidRDefault="003709C0" w:rsidP="001F7858">
            <w:pPr>
              <w:rPr>
                <w:rFonts w:cs="Arial"/>
              </w:rPr>
            </w:pPr>
            <w:r w:rsidRPr="0011765E">
              <w:rPr>
                <w:rFonts w:cs="Arial"/>
              </w:rPr>
              <w:t>Other Requirements</w:t>
            </w:r>
          </w:p>
          <w:p w14:paraId="0E043DD5" w14:textId="77777777" w:rsidR="00492EEE" w:rsidRPr="00492EEE" w:rsidRDefault="00492EEE" w:rsidP="00492EEE">
            <w:pPr>
              <w:numPr>
                <w:ilvl w:val="0"/>
                <w:numId w:val="7"/>
              </w:numPr>
              <w:rPr>
                <w:rFonts w:cs="Arial"/>
                <w:b w:val="0"/>
                <w:sz w:val="20"/>
                <w:szCs w:val="20"/>
              </w:rPr>
            </w:pPr>
            <w:r w:rsidRPr="00492EEE">
              <w:rPr>
                <w:rFonts w:cs="Arial"/>
                <w:b w:val="0"/>
                <w:sz w:val="20"/>
                <w:szCs w:val="20"/>
              </w:rPr>
              <w:t>Ability to work outside in all weathers and walk long distances.</w:t>
            </w:r>
          </w:p>
          <w:p w14:paraId="53C4C010" w14:textId="77777777" w:rsidR="003709C0" w:rsidRPr="00492EEE" w:rsidRDefault="00492EEE" w:rsidP="00492EEE">
            <w:pPr>
              <w:numPr>
                <w:ilvl w:val="0"/>
                <w:numId w:val="7"/>
              </w:numPr>
              <w:rPr>
                <w:rFonts w:cs="Arial"/>
                <w:b w:val="0"/>
                <w:sz w:val="20"/>
                <w:szCs w:val="20"/>
              </w:rPr>
            </w:pPr>
            <w:r w:rsidRPr="00492EEE">
              <w:rPr>
                <w:rFonts w:cs="Arial"/>
                <w:b w:val="0"/>
                <w:sz w:val="20"/>
                <w:szCs w:val="20"/>
              </w:rPr>
              <w:t>Ability to work in a manual environment with significant manual handling responsibilities.</w:t>
            </w:r>
          </w:p>
          <w:p w14:paraId="3E51BCB7" w14:textId="77777777" w:rsidR="00492EEE" w:rsidRPr="000147DF" w:rsidRDefault="00492EEE" w:rsidP="00492EEE">
            <w:pPr>
              <w:pStyle w:val="ListParagraph"/>
              <w:numPr>
                <w:ilvl w:val="0"/>
                <w:numId w:val="7"/>
              </w:numPr>
              <w:spacing w:after="0" w:line="240" w:lineRule="auto"/>
              <w:rPr>
                <w:rFonts w:cs="Arial"/>
                <w:b w:val="0"/>
                <w:bCs w:val="0"/>
                <w:iCs/>
              </w:rPr>
            </w:pPr>
            <w:r w:rsidRPr="00492EEE">
              <w:rPr>
                <w:rFonts w:cs="Arial"/>
                <w:b w:val="0"/>
                <w:bCs w:val="0"/>
                <w:iCs/>
              </w:rPr>
              <w:t>Willing to work outside of normal working hours reflecting the requirements of the Service.</w:t>
            </w:r>
          </w:p>
          <w:p w14:paraId="3E08FBAE" w14:textId="27E98413" w:rsidR="000147DF" w:rsidRPr="00492EEE" w:rsidRDefault="000147DF" w:rsidP="00492EEE">
            <w:pPr>
              <w:pStyle w:val="ListParagraph"/>
              <w:numPr>
                <w:ilvl w:val="0"/>
                <w:numId w:val="7"/>
              </w:numPr>
              <w:spacing w:after="0" w:line="240" w:lineRule="auto"/>
              <w:rPr>
                <w:rFonts w:cs="Arial"/>
                <w:b w:val="0"/>
                <w:bCs w:val="0"/>
                <w:iCs/>
              </w:rPr>
            </w:pPr>
            <w:r w:rsidRPr="004802D8">
              <w:rPr>
                <w:rFonts w:cs="Arial"/>
                <w:b w:val="0"/>
                <w:bCs w:val="0"/>
                <w:iCs/>
              </w:rPr>
              <w:t>Ability to focus on the role for significant periods of time maintaining health and safety compliance throughout</w:t>
            </w:r>
          </w:p>
        </w:tc>
        <w:tc>
          <w:tcPr>
            <w:tcW w:w="1623" w:type="pct"/>
            <w:shd w:val="clear" w:color="auto" w:fill="D5BFAC" w:themeFill="accent3" w:themeFillTint="66"/>
          </w:tcPr>
          <w:p w14:paraId="79AC2231" w14:textId="77777777" w:rsidR="003709C0" w:rsidRPr="008131AF" w:rsidRDefault="003709C0" w:rsidP="00492EEE">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Cs w:val="20"/>
              </w:rPr>
            </w:pPr>
          </w:p>
        </w:tc>
      </w:tr>
    </w:tbl>
    <w:p w14:paraId="6FED171D"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14C56CB9"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59CA07A"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B806EF8"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74E8A72E" w14:textId="77777777" w:rsidR="002167D6" w:rsidRDefault="009468D1" w:rsidP="002167D6">
            <w:pPr>
              <w:pStyle w:val="ListParagraph"/>
              <w:numPr>
                <w:ilvl w:val="0"/>
                <w:numId w:val="3"/>
              </w:numPr>
              <w:spacing w:after="0" w:line="276" w:lineRule="auto"/>
              <w:ind w:left="308"/>
              <w:rPr>
                <w:rFonts w:cs="Arial"/>
                <w:b w:val="0"/>
                <w:szCs w:val="20"/>
              </w:rPr>
            </w:pPr>
            <w:r>
              <w:rPr>
                <w:rFonts w:cs="Arial"/>
                <w:b w:val="0"/>
                <w:szCs w:val="20"/>
              </w:rPr>
              <w:t>At NYC</w:t>
            </w:r>
            <w:r w:rsidR="002167D6" w:rsidRPr="00436712">
              <w:rPr>
                <w:rFonts w:cs="Arial"/>
                <w:b w:val="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cs="Arial"/>
                <w:b w:val="0"/>
                <w:szCs w:val="20"/>
              </w:rPr>
              <w:t xml:space="preserve">  </w:t>
            </w:r>
          </w:p>
          <w:p w14:paraId="0D1AEB9E" w14:textId="10550036" w:rsidR="002167D6" w:rsidRPr="001A2D8B" w:rsidRDefault="002167D6" w:rsidP="001F2D78">
            <w:pPr>
              <w:pStyle w:val="ListParagraph"/>
              <w:numPr>
                <w:ilvl w:val="0"/>
                <w:numId w:val="3"/>
              </w:numPr>
              <w:spacing w:after="0" w:line="276" w:lineRule="auto"/>
              <w:ind w:left="308"/>
              <w:rPr>
                <w:rFonts w:cs="Arial"/>
                <w:szCs w:val="20"/>
              </w:rPr>
            </w:pPr>
            <w:r w:rsidRPr="001A2D8B">
              <w:rPr>
                <w:rFonts w:cs="Arial"/>
                <w:b w:val="0"/>
                <w:szCs w:val="20"/>
              </w:rPr>
              <w:t xml:space="preserve">As a large council </w:t>
            </w:r>
            <w:r w:rsidR="00E140DD" w:rsidRPr="001A2D8B">
              <w:rPr>
                <w:rFonts w:cs="Arial"/>
                <w:b w:val="0"/>
                <w:szCs w:val="20"/>
              </w:rPr>
              <w:t>we</w:t>
            </w:r>
            <w:r w:rsidRPr="001A2D8B">
              <w:rPr>
                <w:rFonts w:cs="Arial"/>
                <w:b w:val="0"/>
                <w:szCs w:val="20"/>
              </w:rPr>
              <w:t xml:space="preserve"> have a range of roles, across our services, and can provide a wealth of career and development opportunities to help our employees find fulfilling career development opportunities. </w:t>
            </w:r>
          </w:p>
          <w:p w14:paraId="5CCDBAB4" w14:textId="77777777" w:rsidR="002167D6" w:rsidRPr="00436712" w:rsidRDefault="002167D6" w:rsidP="002167D6">
            <w:pPr>
              <w:pStyle w:val="ListParagraph"/>
              <w:spacing w:after="0" w:line="276" w:lineRule="auto"/>
              <w:ind w:left="308"/>
              <w:rPr>
                <w:rFonts w:cs="Arial"/>
                <w:b w:val="0"/>
                <w:szCs w:val="20"/>
              </w:rPr>
            </w:pPr>
          </w:p>
        </w:tc>
      </w:tr>
    </w:tbl>
    <w:p w14:paraId="26275CFC" w14:textId="24BA95A6"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6A98FA76"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76F0ED6" w14:textId="77777777" w:rsidR="00D4711D" w:rsidRPr="00A06266" w:rsidRDefault="00D4711D" w:rsidP="001F7858">
            <w:pPr>
              <w:rPr>
                <w:rFonts w:cs="Arial"/>
                <w:sz w:val="24"/>
                <w:szCs w:val="24"/>
              </w:rPr>
            </w:pPr>
            <w:r>
              <w:rPr>
                <w:rFonts w:cs="Arial"/>
                <w:sz w:val="24"/>
                <w:szCs w:val="24"/>
              </w:rPr>
              <w:t>Structure</w:t>
            </w:r>
          </w:p>
        </w:tc>
      </w:tr>
      <w:tr w:rsidR="00D4711D" w:rsidRPr="005415D6" w14:paraId="292B8040"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9CD6F17" w14:textId="77777777" w:rsidR="00D4711D" w:rsidRPr="0095197B" w:rsidRDefault="00492EEE" w:rsidP="001F7858">
            <w:pPr>
              <w:pStyle w:val="ListParagraph"/>
              <w:spacing w:after="120"/>
              <w:ind w:left="305"/>
              <w:jc w:val="both"/>
              <w:rPr>
                <w:rFonts w:cs="Arial"/>
                <w:b w:val="0"/>
                <w:szCs w:val="20"/>
              </w:rPr>
            </w:pPr>
            <w:r>
              <w:rPr>
                <w:noProof/>
                <w:lang w:eastAsia="en-GB"/>
              </w:rPr>
              <w:drawing>
                <wp:inline distT="0" distB="0" distL="0" distR="0" wp14:anchorId="47C2F11F" wp14:editId="1CA91E16">
                  <wp:extent cx="6301105" cy="2904490"/>
                  <wp:effectExtent l="0" t="0" r="0"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04E3E840" w14:textId="77777777" w:rsidR="00140F1E" w:rsidRDefault="00140F1E" w:rsidP="00D4711D">
      <w:pPr>
        <w:rPr>
          <w:rFonts w:cs="Arial"/>
          <w:sz w:val="20"/>
          <w:szCs w:val="20"/>
        </w:rPr>
      </w:pPr>
    </w:p>
    <w:p w14:paraId="3651A04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747F03D5"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0607" w14:textId="77777777" w:rsidR="00A54D3B" w:rsidRDefault="00A54D3B" w:rsidP="00A84A39">
      <w:pPr>
        <w:spacing w:after="0" w:line="240" w:lineRule="auto"/>
      </w:pPr>
      <w:r>
        <w:separator/>
      </w:r>
    </w:p>
  </w:endnote>
  <w:endnote w:type="continuationSeparator" w:id="0">
    <w:p w14:paraId="5C7FCD8D" w14:textId="77777777" w:rsidR="00A54D3B" w:rsidRDefault="00A54D3B"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C320" w14:textId="77777777" w:rsidR="000A71AD" w:rsidRDefault="000A71AD">
    <w:pPr>
      <w:pStyle w:val="Footer"/>
    </w:pPr>
  </w:p>
  <w:p w14:paraId="3CD58382"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53A9E5AB" wp14:editId="37DCAA2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FAF6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9E5AB"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2F1FAF6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E18A"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F0202C7" wp14:editId="7B315891">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2F56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0202C7"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4702F56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F074" w14:textId="77777777" w:rsidR="00A54D3B" w:rsidRDefault="00A54D3B" w:rsidP="00A84A39">
      <w:pPr>
        <w:spacing w:after="0" w:line="240" w:lineRule="auto"/>
      </w:pPr>
      <w:r>
        <w:separator/>
      </w:r>
    </w:p>
  </w:footnote>
  <w:footnote w:type="continuationSeparator" w:id="0">
    <w:p w14:paraId="2AF7658A" w14:textId="77777777" w:rsidR="00A54D3B" w:rsidRDefault="00A54D3B"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F8C" w14:textId="77777777" w:rsidR="00AD0E84" w:rsidRDefault="00A54D3B">
    <w:pPr>
      <w:pStyle w:val="Header"/>
    </w:pPr>
    <w:r>
      <w:rPr>
        <w:noProof/>
        <w:lang w:eastAsia="en-GB"/>
      </w:rPr>
      <w:pict w14:anchorId="131D9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724" w14:textId="76BA05E6"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71CDD442" wp14:editId="598141B6">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1DAFB39" wp14:editId="58E49160">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0307" w14:textId="364CF9F4"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1F87502D" wp14:editId="421DC687">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E3F0F"/>
    <w:multiLevelType w:val="hybridMultilevel"/>
    <w:tmpl w:val="B0D6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996A14D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D681E"/>
    <w:multiLevelType w:val="hybridMultilevel"/>
    <w:tmpl w:val="5B78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D5172"/>
    <w:multiLevelType w:val="hybridMultilevel"/>
    <w:tmpl w:val="1C9C05CC"/>
    <w:lvl w:ilvl="0" w:tplc="0922A2A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15"/>
  </w:num>
  <w:num w:numId="6">
    <w:abstractNumId w:val="9"/>
  </w:num>
  <w:num w:numId="7">
    <w:abstractNumId w:val="10"/>
  </w:num>
  <w:num w:numId="8">
    <w:abstractNumId w:val="2"/>
  </w:num>
  <w:num w:numId="9">
    <w:abstractNumId w:val="14"/>
  </w:num>
  <w:num w:numId="10">
    <w:abstractNumId w:val="4"/>
  </w:num>
  <w:num w:numId="11">
    <w:abstractNumId w:val="8"/>
  </w:num>
  <w:num w:numId="12">
    <w:abstractNumId w:val="0"/>
  </w:num>
  <w:num w:numId="13">
    <w:abstractNumId w:val="3"/>
  </w:num>
  <w:num w:numId="14">
    <w:abstractNumId w:val="1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47DF"/>
    <w:rsid w:val="00033E6D"/>
    <w:rsid w:val="000A3516"/>
    <w:rsid w:val="000A71AD"/>
    <w:rsid w:val="000C1DAD"/>
    <w:rsid w:val="000D5812"/>
    <w:rsid w:val="0010238A"/>
    <w:rsid w:val="00112560"/>
    <w:rsid w:val="0011765E"/>
    <w:rsid w:val="00140F1E"/>
    <w:rsid w:val="00153732"/>
    <w:rsid w:val="00155197"/>
    <w:rsid w:val="0015549D"/>
    <w:rsid w:val="001637DD"/>
    <w:rsid w:val="0017393A"/>
    <w:rsid w:val="00175325"/>
    <w:rsid w:val="00182DAD"/>
    <w:rsid w:val="001A2D8B"/>
    <w:rsid w:val="001A5B22"/>
    <w:rsid w:val="001A65C4"/>
    <w:rsid w:val="001B394D"/>
    <w:rsid w:val="001F0951"/>
    <w:rsid w:val="002167D6"/>
    <w:rsid w:val="00251878"/>
    <w:rsid w:val="002A1FB4"/>
    <w:rsid w:val="002C40A0"/>
    <w:rsid w:val="002C7132"/>
    <w:rsid w:val="002E3B97"/>
    <w:rsid w:val="00324C8B"/>
    <w:rsid w:val="003362B1"/>
    <w:rsid w:val="00350554"/>
    <w:rsid w:val="00363BC7"/>
    <w:rsid w:val="003709C0"/>
    <w:rsid w:val="003863DE"/>
    <w:rsid w:val="0039652D"/>
    <w:rsid w:val="003C69BC"/>
    <w:rsid w:val="003D2FEA"/>
    <w:rsid w:val="00412BE2"/>
    <w:rsid w:val="00413B41"/>
    <w:rsid w:val="00436712"/>
    <w:rsid w:val="004569DB"/>
    <w:rsid w:val="004672AF"/>
    <w:rsid w:val="00474BC7"/>
    <w:rsid w:val="004802D8"/>
    <w:rsid w:val="004819D1"/>
    <w:rsid w:val="00492EEE"/>
    <w:rsid w:val="004A1109"/>
    <w:rsid w:val="004D6C7D"/>
    <w:rsid w:val="00512288"/>
    <w:rsid w:val="0055096A"/>
    <w:rsid w:val="00551E84"/>
    <w:rsid w:val="005D4246"/>
    <w:rsid w:val="00640DBA"/>
    <w:rsid w:val="0065248F"/>
    <w:rsid w:val="00665BA6"/>
    <w:rsid w:val="00672797"/>
    <w:rsid w:val="006A0D20"/>
    <w:rsid w:val="006B0FFE"/>
    <w:rsid w:val="006C0C79"/>
    <w:rsid w:val="006D1653"/>
    <w:rsid w:val="006D7BAF"/>
    <w:rsid w:val="0070081C"/>
    <w:rsid w:val="0070480A"/>
    <w:rsid w:val="007150BD"/>
    <w:rsid w:val="0077329D"/>
    <w:rsid w:val="007804E2"/>
    <w:rsid w:val="007A3A92"/>
    <w:rsid w:val="007B41A4"/>
    <w:rsid w:val="007B6F73"/>
    <w:rsid w:val="007C51C4"/>
    <w:rsid w:val="008131AF"/>
    <w:rsid w:val="00841894"/>
    <w:rsid w:val="008C3B91"/>
    <w:rsid w:val="008C6EC0"/>
    <w:rsid w:val="008F5218"/>
    <w:rsid w:val="008F6B7B"/>
    <w:rsid w:val="00910D2D"/>
    <w:rsid w:val="009468D1"/>
    <w:rsid w:val="00951DE3"/>
    <w:rsid w:val="009617F5"/>
    <w:rsid w:val="009767D7"/>
    <w:rsid w:val="00994077"/>
    <w:rsid w:val="009A67E6"/>
    <w:rsid w:val="009B566E"/>
    <w:rsid w:val="009C7F73"/>
    <w:rsid w:val="009F6D57"/>
    <w:rsid w:val="00A012F8"/>
    <w:rsid w:val="00A07B75"/>
    <w:rsid w:val="00A101BD"/>
    <w:rsid w:val="00A105D5"/>
    <w:rsid w:val="00A160C7"/>
    <w:rsid w:val="00A17902"/>
    <w:rsid w:val="00A54D3B"/>
    <w:rsid w:val="00A64037"/>
    <w:rsid w:val="00A67257"/>
    <w:rsid w:val="00A84A39"/>
    <w:rsid w:val="00AC3362"/>
    <w:rsid w:val="00AD0E84"/>
    <w:rsid w:val="00AE166C"/>
    <w:rsid w:val="00AE4560"/>
    <w:rsid w:val="00AE50CC"/>
    <w:rsid w:val="00AF5971"/>
    <w:rsid w:val="00B129E3"/>
    <w:rsid w:val="00B14897"/>
    <w:rsid w:val="00B4396D"/>
    <w:rsid w:val="00B55C39"/>
    <w:rsid w:val="00B86E4A"/>
    <w:rsid w:val="00BD1A38"/>
    <w:rsid w:val="00BD2BDA"/>
    <w:rsid w:val="00BF6394"/>
    <w:rsid w:val="00C1117D"/>
    <w:rsid w:val="00C20558"/>
    <w:rsid w:val="00C53FD5"/>
    <w:rsid w:val="00C72822"/>
    <w:rsid w:val="00CA2A23"/>
    <w:rsid w:val="00CF2855"/>
    <w:rsid w:val="00D00DEF"/>
    <w:rsid w:val="00D06747"/>
    <w:rsid w:val="00D11ADD"/>
    <w:rsid w:val="00D22586"/>
    <w:rsid w:val="00D4711D"/>
    <w:rsid w:val="00D47164"/>
    <w:rsid w:val="00D82CBE"/>
    <w:rsid w:val="00DE1BC8"/>
    <w:rsid w:val="00E02F3F"/>
    <w:rsid w:val="00E140DD"/>
    <w:rsid w:val="00E26D99"/>
    <w:rsid w:val="00E55E8A"/>
    <w:rsid w:val="00E715BD"/>
    <w:rsid w:val="00F038B8"/>
    <w:rsid w:val="00F04471"/>
    <w:rsid w:val="00F10D9B"/>
    <w:rsid w:val="00FA17CD"/>
    <w:rsid w:val="00FB5FA4"/>
    <w:rsid w:val="00FD6D63"/>
    <w:rsid w:val="00FF1908"/>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E43035"/>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C"/>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569DB"/>
    <w:pPr>
      <w:spacing w:after="160" w:line="259" w:lineRule="auto"/>
      <w:ind w:left="720"/>
      <w:contextualSpacing/>
    </w:pPr>
    <w:rPr>
      <w:sz w:val="20"/>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1987">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190684432">
      <w:bodyDiv w:val="1"/>
      <w:marLeft w:val="0"/>
      <w:marRight w:val="0"/>
      <w:marTop w:val="0"/>
      <w:marBottom w:val="0"/>
      <w:divBdr>
        <w:top w:val="none" w:sz="0" w:space="0" w:color="auto"/>
        <w:left w:val="none" w:sz="0" w:space="0" w:color="auto"/>
        <w:bottom w:val="none" w:sz="0" w:space="0" w:color="auto"/>
        <w:right w:val="none" w:sz="0" w:space="0" w:color="auto"/>
      </w:divBdr>
    </w:div>
    <w:div w:id="1288658793">
      <w:bodyDiv w:val="1"/>
      <w:marLeft w:val="0"/>
      <w:marRight w:val="0"/>
      <w:marTop w:val="0"/>
      <w:marBottom w:val="0"/>
      <w:divBdr>
        <w:top w:val="none" w:sz="0" w:space="0" w:color="auto"/>
        <w:left w:val="none" w:sz="0" w:space="0" w:color="auto"/>
        <w:bottom w:val="none" w:sz="0" w:space="0" w:color="auto"/>
        <w:right w:val="none" w:sz="0" w:space="0" w:color="auto"/>
      </w:divBdr>
    </w:div>
    <w:div w:id="1318265141">
      <w:bodyDiv w:val="1"/>
      <w:marLeft w:val="0"/>
      <w:marRight w:val="0"/>
      <w:marTop w:val="0"/>
      <w:marBottom w:val="0"/>
      <w:divBdr>
        <w:top w:val="none" w:sz="0" w:space="0" w:color="auto"/>
        <w:left w:val="none" w:sz="0" w:space="0" w:color="auto"/>
        <w:bottom w:val="none" w:sz="0" w:space="0" w:color="auto"/>
        <w:right w:val="none" w:sz="0" w:space="0" w:color="auto"/>
      </w:divBdr>
    </w:div>
    <w:div w:id="1451195583">
      <w:bodyDiv w:val="1"/>
      <w:marLeft w:val="0"/>
      <w:marRight w:val="0"/>
      <w:marTop w:val="0"/>
      <w:marBottom w:val="0"/>
      <w:divBdr>
        <w:top w:val="none" w:sz="0" w:space="0" w:color="auto"/>
        <w:left w:val="none" w:sz="0" w:space="0" w:color="auto"/>
        <w:bottom w:val="none" w:sz="0" w:space="0" w:color="auto"/>
        <w:right w:val="none" w:sz="0" w:space="0" w:color="auto"/>
      </w:divBdr>
    </w:div>
    <w:div w:id="1529292148">
      <w:bodyDiv w:val="1"/>
      <w:marLeft w:val="0"/>
      <w:marRight w:val="0"/>
      <w:marTop w:val="0"/>
      <w:marBottom w:val="0"/>
      <w:divBdr>
        <w:top w:val="none" w:sz="0" w:space="0" w:color="auto"/>
        <w:left w:val="none" w:sz="0" w:space="0" w:color="auto"/>
        <w:bottom w:val="none" w:sz="0" w:space="0" w:color="auto"/>
        <w:right w:val="none" w:sz="0" w:space="0" w:color="auto"/>
      </w:divBdr>
    </w:div>
    <w:div w:id="1989824432">
      <w:bodyDiv w:val="1"/>
      <w:marLeft w:val="0"/>
      <w:marRight w:val="0"/>
      <w:marTop w:val="0"/>
      <w:marBottom w:val="0"/>
      <w:divBdr>
        <w:top w:val="none" w:sz="0" w:space="0" w:color="auto"/>
        <w:left w:val="none" w:sz="0" w:space="0" w:color="auto"/>
        <w:bottom w:val="none" w:sz="0" w:space="0" w:color="auto"/>
        <w:right w:val="none" w:sz="0" w:space="0" w:color="auto"/>
      </w:divBdr>
    </w:div>
    <w:div w:id="20818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Waste Operations Line Management</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Driver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Loader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Loader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A89C1361-139D-40E5-B66C-8F98149FEDA1}">
      <dgm:prSet/>
      <dgm:spPr/>
      <dgm:t>
        <a:bodyPr/>
        <a:lstStyle/>
        <a:p>
          <a:r>
            <a:rPr lang="en-US"/>
            <a:t>Loader</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3"/>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3"/>
      <dgm:spPr/>
    </dgm:pt>
    <dgm:pt modelId="{2993C002-8BDF-44D4-8D74-A1BB1007E335}" type="pres">
      <dgm:prSet presAssocID="{103B86EA-9C3E-4475-AB5D-DB0A507ED1F5}" presName="text3" presStyleLbl="fgAcc3" presStyleIdx="0" presStyleCnt="3">
        <dgm:presLayoutVars>
          <dgm:chPref val="3"/>
        </dgm:presLayoutVars>
      </dgm:prSet>
      <dgm:spPr/>
    </dgm:pt>
    <dgm:pt modelId="{D46C05CB-DFAD-4727-996F-8D4405B00584}" type="pres">
      <dgm:prSet presAssocID="{103B86EA-9C3E-4475-AB5D-DB0A507ED1F5}" presName="hierChild4" presStyleCnt="0"/>
      <dgm:spPr/>
    </dgm:pt>
    <dgm:pt modelId="{83D552F3-8F31-4D85-AFD4-B470605997FE}" type="pres">
      <dgm:prSet presAssocID="{C3781817-D6FE-439C-975C-4327FE0F8FC0}" presName="Name17" presStyleLbl="parChTrans1D3" presStyleIdx="1" presStyleCnt="3"/>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3"/>
      <dgm:spPr/>
    </dgm:pt>
    <dgm:pt modelId="{58459323-DA97-43BF-9EC1-E3A920402752}" type="pres">
      <dgm:prSet presAssocID="{359E3DD7-E848-45FA-9ACC-3D35ED6C3ACD}" presName="text3" presStyleLbl="fgAcc3" presStyleIdx="1" presStyleCnt="3">
        <dgm:presLayoutVars>
          <dgm:chPref val="3"/>
        </dgm:presLayoutVars>
      </dgm:prSet>
      <dgm:spPr/>
    </dgm:pt>
    <dgm:pt modelId="{73C678BC-B9B0-4029-A940-0FF0809183CB}" type="pres">
      <dgm:prSet presAssocID="{359E3DD7-E848-45FA-9ACC-3D35ED6C3ACD}" presName="hierChild4" presStyleCnt="0"/>
      <dgm:spPr/>
    </dgm:pt>
    <dgm:pt modelId="{938CFD64-C380-41EB-9DF6-9743583D2151}" type="pres">
      <dgm:prSet presAssocID="{266E5954-D0B5-455D-B6F3-4E189D1E5081}" presName="Name17" presStyleLbl="parChTrans1D3" presStyleIdx="2" presStyleCnt="3"/>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2" presStyleCnt="3"/>
      <dgm:spPr/>
    </dgm:pt>
    <dgm:pt modelId="{931BA2CA-A477-4787-B32C-5D419565B2C3}" type="pres">
      <dgm:prSet presAssocID="{A89C1361-139D-40E5-B66C-8F98149FEDA1}" presName="text3" presStyleLbl="fgAcc3" presStyleIdx="2" presStyleCnt="3">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2" destOrd="0" parTransId="{266E5954-D0B5-455D-B6F3-4E189D1E5081}" sibTransId="{1131AE0C-69E2-4E60-8464-80092517C222}"/>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9D441BEF-F6F7-447F-A654-BF1DD14B5225}" type="presParOf" srcId="{F0845906-FC26-4D83-B719-7686E8AC273A}" destId="{938CFD64-C380-41EB-9DF6-9743583D2151}" srcOrd="4" destOrd="0" presId="urn:microsoft.com/office/officeart/2005/8/layout/hierarchy1"/>
    <dgm:cxn modelId="{51A77FBB-5FB2-404B-9CFC-C0270AEB0AE2}" type="presParOf" srcId="{F0845906-FC26-4D83-B719-7686E8AC273A}" destId="{8826970E-6897-4865-89D0-5D804F8A5A5C}" srcOrd="5"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088326" y="1748754"/>
          <a:ext cx="1368982" cy="325755"/>
        </a:xfrm>
        <a:custGeom>
          <a:avLst/>
          <a:gdLst/>
          <a:ahLst/>
          <a:cxnLst/>
          <a:rect l="0" t="0" r="0" b="0"/>
          <a:pathLst>
            <a:path>
              <a:moveTo>
                <a:pt x="0" y="0"/>
              </a:moveTo>
              <a:lnTo>
                <a:pt x="0" y="221992"/>
              </a:lnTo>
              <a:lnTo>
                <a:pt x="1368982" y="221992"/>
              </a:lnTo>
              <a:lnTo>
                <a:pt x="1368982" y="325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042606" y="1748754"/>
          <a:ext cx="91440" cy="325755"/>
        </a:xfrm>
        <a:custGeom>
          <a:avLst/>
          <a:gdLst/>
          <a:ahLst/>
          <a:cxnLst/>
          <a:rect l="0" t="0" r="0" b="0"/>
          <a:pathLst>
            <a:path>
              <a:moveTo>
                <a:pt x="45720" y="0"/>
              </a:moveTo>
              <a:lnTo>
                <a:pt x="45720" y="325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1719343" y="1748754"/>
          <a:ext cx="1368982" cy="325755"/>
        </a:xfrm>
        <a:custGeom>
          <a:avLst/>
          <a:gdLst/>
          <a:ahLst/>
          <a:cxnLst/>
          <a:rect l="0" t="0" r="0" b="0"/>
          <a:pathLst>
            <a:path>
              <a:moveTo>
                <a:pt x="1368982" y="0"/>
              </a:moveTo>
              <a:lnTo>
                <a:pt x="1368982" y="221992"/>
              </a:lnTo>
              <a:lnTo>
                <a:pt x="0" y="221992"/>
              </a:lnTo>
              <a:lnTo>
                <a:pt x="0" y="325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06" y="711749"/>
          <a:ext cx="91440" cy="325755"/>
        </a:xfrm>
        <a:custGeom>
          <a:avLst/>
          <a:gdLst/>
          <a:ahLst/>
          <a:cxnLst/>
          <a:rect l="0" t="0" r="0" b="0"/>
          <a:pathLst>
            <a:path>
              <a:moveTo>
                <a:pt x="45720" y="0"/>
              </a:moveTo>
              <a:lnTo>
                <a:pt x="45720" y="325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287" y="501"/>
          <a:ext cx="1120076" cy="7112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40" y="118731"/>
          <a:ext cx="1120076" cy="7112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Waste Operations Line Management</a:t>
          </a:r>
        </a:p>
      </dsp:txBody>
      <dsp:txXfrm>
        <a:off x="2673572" y="139563"/>
        <a:ext cx="1078412" cy="669584"/>
      </dsp:txXfrm>
    </dsp:sp>
    <dsp:sp modelId="{E3E2160A-C70D-438E-BE4B-63644B985DC0}">
      <dsp:nvSpPr>
        <dsp:cNvPr id="0" name=""/>
        <dsp:cNvSpPr/>
      </dsp:nvSpPr>
      <dsp:spPr>
        <a:xfrm>
          <a:off x="2528287" y="1037505"/>
          <a:ext cx="1120076" cy="7112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40" y="1155735"/>
          <a:ext cx="1120076" cy="7112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Driver</a:t>
          </a:r>
        </a:p>
      </dsp:txBody>
      <dsp:txXfrm>
        <a:off x="2673572" y="1176567"/>
        <a:ext cx="1078412" cy="669584"/>
      </dsp:txXfrm>
    </dsp:sp>
    <dsp:sp modelId="{B10EDEB6-304D-4E84-B3F9-47B00E0D377B}">
      <dsp:nvSpPr>
        <dsp:cNvPr id="0" name=""/>
        <dsp:cNvSpPr/>
      </dsp:nvSpPr>
      <dsp:spPr>
        <a:xfrm>
          <a:off x="1159304" y="2074509"/>
          <a:ext cx="1120076" cy="7112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283757" y="2192740"/>
          <a:ext cx="1120076" cy="7112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Loader</a:t>
          </a:r>
        </a:p>
      </dsp:txBody>
      <dsp:txXfrm>
        <a:off x="1304589" y="2213572"/>
        <a:ext cx="1078412" cy="669584"/>
      </dsp:txXfrm>
    </dsp:sp>
    <dsp:sp modelId="{3635B322-1B55-4D43-AF65-CADD6C6A50A4}">
      <dsp:nvSpPr>
        <dsp:cNvPr id="0" name=""/>
        <dsp:cNvSpPr/>
      </dsp:nvSpPr>
      <dsp:spPr>
        <a:xfrm>
          <a:off x="2528287" y="2074509"/>
          <a:ext cx="1120076" cy="7112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40" y="2192740"/>
          <a:ext cx="1120076" cy="7112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Loader</a:t>
          </a:r>
        </a:p>
      </dsp:txBody>
      <dsp:txXfrm>
        <a:off x="2673572" y="2213572"/>
        <a:ext cx="1078412" cy="669584"/>
      </dsp:txXfrm>
    </dsp:sp>
    <dsp:sp modelId="{C4D5CBF6-BADB-4451-9821-A097FF5F0310}">
      <dsp:nvSpPr>
        <dsp:cNvPr id="0" name=""/>
        <dsp:cNvSpPr/>
      </dsp:nvSpPr>
      <dsp:spPr>
        <a:xfrm>
          <a:off x="3897270" y="2074509"/>
          <a:ext cx="1120076" cy="7112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4021723" y="2192740"/>
          <a:ext cx="1120076" cy="7112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Loader</a:t>
          </a:r>
        </a:p>
      </dsp:txBody>
      <dsp:txXfrm>
        <a:off x="4042555" y="2213572"/>
        <a:ext cx="1078412" cy="6695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81B01BBA9492DAA6ED3973F184A08"/>
        <w:category>
          <w:name w:val="General"/>
          <w:gallery w:val="placeholder"/>
        </w:category>
        <w:types>
          <w:type w:val="bbPlcHdr"/>
        </w:types>
        <w:behaviors>
          <w:behavior w:val="content"/>
        </w:behaviors>
        <w:guid w:val="{A558C001-438D-4748-8CAE-7A3985B2524F}"/>
      </w:docPartPr>
      <w:docPartBody>
        <w:p w:rsidR="008F3B2E" w:rsidRDefault="00583882" w:rsidP="00583882">
          <w:pPr>
            <w:pStyle w:val="41081B01BBA9492DAA6ED3973F184A08"/>
          </w:pPr>
          <w:r>
            <w:rPr>
              <w:rFonts w:ascii="Arial" w:hAnsi="Arial" w:cs="Arial"/>
            </w:rPr>
            <w:t>Choose staff managed</w:t>
          </w:r>
        </w:p>
      </w:docPartBody>
    </w:docPart>
    <w:docPart>
      <w:docPartPr>
        <w:name w:val="FC5DF1996D1844CFB0E96CAEB018F2BE"/>
        <w:category>
          <w:name w:val="General"/>
          <w:gallery w:val="placeholder"/>
        </w:category>
        <w:types>
          <w:type w:val="bbPlcHdr"/>
        </w:types>
        <w:behaviors>
          <w:behavior w:val="content"/>
        </w:behaviors>
        <w:guid w:val="{AA241C34-711E-4C11-B936-D2D69845F2EE}"/>
      </w:docPartPr>
      <w:docPartBody>
        <w:p w:rsidR="008F3B2E" w:rsidRDefault="00583882" w:rsidP="00583882">
          <w:pPr>
            <w:pStyle w:val="FC5DF1996D1844CFB0E96CAEB018F2BE"/>
          </w:pPr>
          <w:r>
            <w:rPr>
              <w:rFonts w:ascii="Arial"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E8"/>
    <w:rsid w:val="000D1BE3"/>
    <w:rsid w:val="003924E5"/>
    <w:rsid w:val="00583882"/>
    <w:rsid w:val="006E62F7"/>
    <w:rsid w:val="008F3B2E"/>
    <w:rsid w:val="00962DC0"/>
    <w:rsid w:val="00BD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81B01BBA9492DAA6ED3973F184A08">
    <w:name w:val="41081B01BBA9492DAA6ED3973F184A08"/>
    <w:rsid w:val="00583882"/>
  </w:style>
  <w:style w:type="paragraph" w:customStyle="1" w:styleId="FC5DF1996D1844CFB0E96CAEB018F2BE">
    <w:name w:val="FC5DF1996D1844CFB0E96CAEB018F2BE"/>
    <w:rsid w:val="00583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F70A251E-F76D-4AFB-B609-5D4AE28D9075}"/>
</file>

<file path=customXml/itemProps4.xml><?xml version="1.0" encoding="utf-8"?>
<ds:datastoreItem xmlns:ds="http://schemas.openxmlformats.org/officeDocument/2006/customXml" ds:itemID="{651FE83B-A470-4253-AC87-40B387E4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Joan Ward3</cp:lastModifiedBy>
  <cp:revision>4</cp:revision>
  <cp:lastPrinted>2023-02-16T11:46:00Z</cp:lastPrinted>
  <dcterms:created xsi:type="dcterms:W3CDTF">2023-07-27T14:23:00Z</dcterms:created>
  <dcterms:modified xsi:type="dcterms:W3CDTF">2023-12-05T14:49:00Z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2023-07-27T14:23:40Z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0c86bcc8-e4bd-4667-b1d1-2cb7c7207ba5</vt:lpwstr>
  </property>
  <property fmtid="{D5CDD505-2E9C-101B-9397-08002B2CF9AE}" pid="9" name="MSIP_Label_3ecdfc32-7be5-4b17-9f97-00453388bdd7_ContentBits">
    <vt:lpwstr>2</vt:lpwstr>
  </property>
  <property fmtid="{D5CDD505-2E9C-101B-9397-08002B2CF9AE}" pid="10" name="Order">
    <vt:r8>100</vt:r8>
  </property>
</Properties>
</file>