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4215EFAD" w:rsidR="00D4711D" w:rsidRPr="00A06266" w:rsidRDefault="00E519F5" w:rsidP="001F7858">
            <w:r>
              <w:t>Senior Project Manager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5E98A7C6" w:rsidR="00D4711D" w:rsidRPr="00A06266" w:rsidRDefault="00E519F5" w:rsidP="001F7858">
            <w:r>
              <w:t>N</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552CC79C" w:rsidR="0070480A" w:rsidRPr="00A06266" w:rsidRDefault="00E519F5" w:rsidP="001F7858">
            <w:r>
              <w:t>Programme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7AF6B294" w:rsidR="0070480A" w:rsidRPr="00A06266" w:rsidRDefault="0090430B"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BB7CD0">
                  <w:rPr>
                    <w:rFonts w:eastAsia="Times New Roman"/>
                    <w:lang w:eastAsia="en-GB"/>
                  </w:rPr>
                  <w:t>Manages a team of support roles</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64FF1F6B" w:rsidR="0070480A" w:rsidRPr="00A06266" w:rsidRDefault="00E519F5" w:rsidP="001F7858">
            <w:r>
              <w:t>Central Services</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7A5880B5" w:rsidR="0070480A" w:rsidRPr="00A06266" w:rsidRDefault="00215D25" w:rsidP="001F7858">
            <w:r>
              <w:t>Technology &amp; Change</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5158C2D3" w:rsidR="00FF6D2A" w:rsidRPr="00A06266" w:rsidRDefault="00215D25" w:rsidP="00FF6D2A">
                <w:r>
                  <w:rPr>
                    <w:rFonts w:eastAsia="Times New Roman"/>
                    <w:b/>
                    <w:lang w:eastAsia="en-GB"/>
                  </w:rPr>
                  <w:t xml:space="preserve">P&amp;T - Professional &amp; Technical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4C0DD3CA" w:rsidR="00FF6D2A" w:rsidRPr="00A06266" w:rsidRDefault="00215D25" w:rsidP="00FF6D2A">
            <w:r>
              <w:t>July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D3EE35C" w14:textId="77777777" w:rsidR="00215D25" w:rsidRPr="00215D25" w:rsidRDefault="00215D25" w:rsidP="00215D25">
            <w:pPr>
              <w:rPr>
                <w:rFonts w:cs="Arial"/>
                <w:b w:val="0"/>
                <w:sz w:val="20"/>
                <w:szCs w:val="20"/>
              </w:rPr>
            </w:pPr>
            <w:r w:rsidRPr="00215D25">
              <w:rPr>
                <w:rFonts w:cs="Arial"/>
                <w:b w:val="0"/>
                <w:sz w:val="20"/>
                <w:szCs w:val="20"/>
              </w:rPr>
              <w:t xml:space="preserve">This post is based within Technology and Change.  This service provides ICT, digital, business analysis, projects and customer services across the council and increasingly to external organisations.  The council is investing in digital and transformation delivery teams to deliver a transformation programme for the organisation and also plays a key role in driving digital transformation across the sector working closing with partner organisations. Following the implementation of the One Council Programme the council is now embarking on the next series of change programmes required to move to new ways of working within increasingly challenging budget constraints.  </w:t>
            </w:r>
          </w:p>
          <w:p w14:paraId="38DBC4AF" w14:textId="77777777" w:rsidR="00215D25" w:rsidRPr="00215D25" w:rsidRDefault="00215D25" w:rsidP="00215D25">
            <w:pPr>
              <w:rPr>
                <w:rFonts w:cs="Arial"/>
                <w:b w:val="0"/>
                <w:sz w:val="20"/>
                <w:szCs w:val="20"/>
              </w:rPr>
            </w:pPr>
          </w:p>
          <w:p w14:paraId="20A52E7E" w14:textId="17B293C6" w:rsidR="00215D25" w:rsidRPr="00215D25" w:rsidRDefault="00215D25" w:rsidP="00215D25">
            <w:pPr>
              <w:rPr>
                <w:rFonts w:cs="Arial"/>
                <w:b w:val="0"/>
                <w:sz w:val="20"/>
                <w:szCs w:val="20"/>
              </w:rPr>
            </w:pPr>
            <w:r w:rsidRPr="00215D25">
              <w:rPr>
                <w:rFonts w:cs="Arial"/>
                <w:b w:val="0"/>
                <w:sz w:val="20"/>
                <w:szCs w:val="20"/>
              </w:rPr>
              <w:t>Change initiatives include changes to organisational structures, business processes, technology, culture and ways of working and will impact on services across the council and partner organisations, large numbers of staff and have significant budget implications.  Projects will also involve working with partners, including district councils to look at delivering back office and frontline services in different ways</w:t>
            </w:r>
            <w:r w:rsidRPr="00215D25">
              <w:rPr>
                <w:rFonts w:cs="Arial"/>
                <w:b w:val="0"/>
                <w:sz w:val="20"/>
                <w:szCs w:val="20"/>
              </w:rPr>
              <w:br/>
            </w:r>
          </w:p>
          <w:p w14:paraId="7BF56B2A" w14:textId="77777777" w:rsidR="00215D25" w:rsidRPr="00215D25" w:rsidRDefault="00215D25" w:rsidP="00215D25">
            <w:pPr>
              <w:rPr>
                <w:rFonts w:cs="Arial"/>
                <w:b w:val="0"/>
                <w:sz w:val="20"/>
                <w:szCs w:val="20"/>
              </w:rPr>
            </w:pPr>
            <w:r w:rsidRPr="00215D25">
              <w:rPr>
                <w:rFonts w:cs="Arial"/>
                <w:b w:val="0"/>
                <w:sz w:val="20"/>
                <w:szCs w:val="20"/>
              </w:rPr>
              <w:t>The post holder will manage the delivery of key projects which will require strong clear leadership and an ability to resolve challenging issues working with a wide range of stakeholders.</w:t>
            </w:r>
            <w:r w:rsidRPr="00215D25">
              <w:rPr>
                <w:rFonts w:cs="Arial"/>
                <w:b w:val="0"/>
                <w:sz w:val="20"/>
                <w:szCs w:val="20"/>
              </w:rPr>
              <w:br/>
            </w:r>
          </w:p>
          <w:p w14:paraId="111D30D5" w14:textId="77777777" w:rsidR="00215D25" w:rsidRPr="00215D25" w:rsidRDefault="00215D25" w:rsidP="00215D25">
            <w:pPr>
              <w:rPr>
                <w:rFonts w:cs="Arial"/>
                <w:b w:val="0"/>
                <w:sz w:val="20"/>
                <w:szCs w:val="20"/>
              </w:rPr>
            </w:pPr>
            <w:r w:rsidRPr="00215D25">
              <w:rPr>
                <w:rFonts w:cs="Arial"/>
                <w:b w:val="0"/>
                <w:sz w:val="20"/>
                <w:szCs w:val="20"/>
              </w:rPr>
              <w:t>The post holder will manage a number of posts within the projects and programmes team.</w:t>
            </w:r>
            <w:r w:rsidRPr="00215D25">
              <w:rPr>
                <w:rFonts w:cs="Arial"/>
                <w:b w:val="0"/>
                <w:sz w:val="20"/>
                <w:szCs w:val="20"/>
              </w:rPr>
              <w:br/>
            </w:r>
          </w:p>
          <w:p w14:paraId="642230F5" w14:textId="00D527BE" w:rsidR="00FF6D2A" w:rsidRPr="00215D25" w:rsidRDefault="00215D25" w:rsidP="00215D25">
            <w:pPr>
              <w:spacing w:line="276" w:lineRule="auto"/>
              <w:rPr>
                <w:rFonts w:cs="Arial"/>
                <w:sz w:val="20"/>
                <w:szCs w:val="20"/>
              </w:rPr>
            </w:pPr>
            <w:r w:rsidRPr="00215D25">
              <w:rPr>
                <w:rFonts w:cs="Arial"/>
                <w:b w:val="0"/>
                <w:sz w:val="20"/>
                <w:szCs w:val="20"/>
              </w:rPr>
              <w:t>The post is politically restricted and will be based at County Hall, Northallerton.</w:t>
            </w:r>
            <w:r w:rsidRPr="00215D25">
              <w:rPr>
                <w:rFonts w:cs="Arial"/>
                <w:sz w:val="20"/>
                <w:szCs w:val="20"/>
              </w:rPr>
              <w:t xml:space="preserve">  </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0D12EE6" w14:textId="2D063A65" w:rsidR="0070480A" w:rsidRPr="00215D25" w:rsidRDefault="00215D25" w:rsidP="0070480A">
                  <w:pPr>
                    <w:rPr>
                      <w:b/>
                    </w:rPr>
                  </w:pPr>
                  <w:r w:rsidRPr="00215D25">
                    <w:rPr>
                      <w:b/>
                      <w:color w:val="FFFFFF" w:themeColor="background1"/>
                      <w:sz w:val="22"/>
                    </w:rPr>
                    <w:t>The core focus of this job is to lead the implementation of large, complex projects ensuring a coherent and coordinated approach to activities.  The post holder will work closely with a wide range of internal and external stakeholders, including senior managers and staff across the organisation, to ensure the successful delivery of projects. Direct support and coaching of those involved in the service delivery of managing change will be a core activity, requiring excellent inter-personal communication skills.</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0A566FB7" w14:textId="77777777" w:rsidR="00215D25" w:rsidRPr="00215D25" w:rsidRDefault="00215D25" w:rsidP="00215D25">
            <w:pPr>
              <w:numPr>
                <w:ilvl w:val="0"/>
                <w:numId w:val="15"/>
              </w:numPr>
              <w:ind w:left="209" w:hanging="209"/>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15D25">
              <w:rPr>
                <w:rFonts w:cs="Arial"/>
                <w:b w:val="0"/>
                <w:color w:val="auto"/>
                <w:sz w:val="20"/>
                <w:szCs w:val="20"/>
              </w:rPr>
              <w:t xml:space="preserve">Lead the development and implementation of business change as specified by project boards </w:t>
            </w:r>
          </w:p>
          <w:p w14:paraId="31087B33" w14:textId="77777777" w:rsidR="00215D25" w:rsidRPr="00215D25" w:rsidRDefault="00215D25" w:rsidP="00215D25">
            <w:pPr>
              <w:numPr>
                <w:ilvl w:val="0"/>
                <w:numId w:val="15"/>
              </w:numPr>
              <w:ind w:left="209" w:hanging="209"/>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15D25">
              <w:rPr>
                <w:rFonts w:cs="Arial"/>
                <w:b w:val="0"/>
                <w:color w:val="auto"/>
                <w:sz w:val="20"/>
                <w:szCs w:val="20"/>
              </w:rPr>
              <w:t>Lead the development of new ways of working that maximise efficiency and effectiveness.</w:t>
            </w:r>
          </w:p>
          <w:p w14:paraId="2D6B2474" w14:textId="77777777" w:rsidR="00215D25" w:rsidRPr="00215D25" w:rsidRDefault="00215D25" w:rsidP="00215D25">
            <w:pPr>
              <w:numPr>
                <w:ilvl w:val="0"/>
                <w:numId w:val="15"/>
              </w:numPr>
              <w:ind w:left="209" w:hanging="209"/>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15D25">
              <w:rPr>
                <w:rFonts w:cs="Arial"/>
                <w:b w:val="0"/>
                <w:color w:val="auto"/>
                <w:sz w:val="20"/>
                <w:szCs w:val="20"/>
              </w:rPr>
              <w:t>Coordinate and participate in the activities of project boards to ensure that implementation meets with required objectives and desired outcomes.</w:t>
            </w:r>
          </w:p>
          <w:p w14:paraId="02623037" w14:textId="77777777" w:rsidR="00215D25" w:rsidRPr="00215D25" w:rsidRDefault="00215D25" w:rsidP="00215D25">
            <w:pPr>
              <w:numPr>
                <w:ilvl w:val="0"/>
                <w:numId w:val="15"/>
              </w:numPr>
              <w:ind w:left="209" w:hanging="209"/>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15D25">
              <w:rPr>
                <w:rFonts w:cs="Arial"/>
                <w:b w:val="0"/>
                <w:color w:val="auto"/>
                <w:sz w:val="20"/>
                <w:szCs w:val="20"/>
              </w:rPr>
              <w:t xml:space="preserve">Coordinate all aspects of planning in relation to individual workstreams and combine to form a coherent plan for the project. </w:t>
            </w:r>
          </w:p>
          <w:p w14:paraId="0BE058B1" w14:textId="77777777" w:rsidR="00215D25" w:rsidRPr="00215D25" w:rsidRDefault="00215D25" w:rsidP="00215D25">
            <w:pPr>
              <w:numPr>
                <w:ilvl w:val="0"/>
                <w:numId w:val="15"/>
              </w:numPr>
              <w:ind w:left="209" w:hanging="209"/>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15D25">
              <w:rPr>
                <w:rFonts w:cs="Arial"/>
                <w:b w:val="0"/>
                <w:color w:val="auto"/>
                <w:sz w:val="20"/>
                <w:szCs w:val="20"/>
              </w:rPr>
              <w:t>Develop, own and maintain project plans and associated documentation</w:t>
            </w:r>
          </w:p>
          <w:p w14:paraId="38B7464F" w14:textId="77777777" w:rsidR="00215D25" w:rsidRPr="00215D25" w:rsidRDefault="00215D25" w:rsidP="00215D25">
            <w:pPr>
              <w:numPr>
                <w:ilvl w:val="0"/>
                <w:numId w:val="15"/>
              </w:numPr>
              <w:ind w:left="209" w:hanging="209"/>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15D25">
              <w:rPr>
                <w:rFonts w:cs="Arial"/>
                <w:b w:val="0"/>
                <w:color w:val="auto"/>
                <w:sz w:val="20"/>
                <w:szCs w:val="20"/>
              </w:rPr>
              <w:lastRenderedPageBreak/>
              <w:t>Produce consolidated progress reports for the project board, steering groups and senior stakeholders as and when required</w:t>
            </w:r>
          </w:p>
          <w:p w14:paraId="6A112485" w14:textId="77777777" w:rsidR="00215D25" w:rsidRPr="00215D25" w:rsidRDefault="00215D25" w:rsidP="00215D25">
            <w:pPr>
              <w:numPr>
                <w:ilvl w:val="0"/>
                <w:numId w:val="15"/>
              </w:numPr>
              <w:ind w:left="209" w:hanging="209"/>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15D25">
              <w:rPr>
                <w:rFonts w:cs="Arial"/>
                <w:b w:val="0"/>
                <w:color w:val="auto"/>
                <w:sz w:val="20"/>
                <w:szCs w:val="20"/>
              </w:rPr>
              <w:t>Produce reports on specific topics relevant to the project as and when required.</w:t>
            </w:r>
          </w:p>
          <w:p w14:paraId="2EB2FF73" w14:textId="77777777" w:rsidR="00215D25" w:rsidRPr="00215D25" w:rsidRDefault="00215D25" w:rsidP="00215D25">
            <w:pPr>
              <w:numPr>
                <w:ilvl w:val="0"/>
                <w:numId w:val="15"/>
              </w:numPr>
              <w:ind w:left="209" w:hanging="209"/>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15D25">
              <w:rPr>
                <w:rFonts w:cs="Arial"/>
                <w:b w:val="0"/>
                <w:color w:val="auto"/>
                <w:sz w:val="20"/>
                <w:szCs w:val="20"/>
              </w:rPr>
              <w:t>Monitor quality of deliverables, acceptance and sign-off processes</w:t>
            </w:r>
          </w:p>
          <w:p w14:paraId="23FE9F4B" w14:textId="77777777" w:rsidR="00215D25" w:rsidRPr="00215D25" w:rsidRDefault="00215D25" w:rsidP="00215D25">
            <w:pPr>
              <w:numPr>
                <w:ilvl w:val="0"/>
                <w:numId w:val="15"/>
              </w:numPr>
              <w:ind w:left="209" w:hanging="209"/>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15D25">
              <w:rPr>
                <w:rFonts w:cs="Arial"/>
                <w:b w:val="0"/>
                <w:color w:val="auto"/>
                <w:sz w:val="20"/>
                <w:szCs w:val="20"/>
              </w:rPr>
              <w:t>Hold regular progress meetings with stakeholders of the project and ensure that appropriate records of meetings are maintained</w:t>
            </w:r>
          </w:p>
          <w:p w14:paraId="1A7C55D5" w14:textId="77777777" w:rsidR="00215D25" w:rsidRDefault="00215D25" w:rsidP="00215D25">
            <w:pPr>
              <w:numPr>
                <w:ilvl w:val="0"/>
                <w:numId w:val="15"/>
              </w:numPr>
              <w:ind w:left="209" w:hanging="209"/>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15D25">
              <w:rPr>
                <w:rFonts w:cs="Arial"/>
                <w:b w:val="0"/>
                <w:color w:val="auto"/>
                <w:sz w:val="20"/>
                <w:szCs w:val="20"/>
              </w:rPr>
              <w:t>Maintain project issues and risks registers and escalate as necessary to ensure that timely and effective solutions are found</w:t>
            </w:r>
          </w:p>
          <w:p w14:paraId="3C3CA16C" w14:textId="25E698B0" w:rsidR="00D06747" w:rsidRPr="00215D25" w:rsidRDefault="00215D25" w:rsidP="00215D25">
            <w:pPr>
              <w:numPr>
                <w:ilvl w:val="0"/>
                <w:numId w:val="15"/>
              </w:numPr>
              <w:ind w:left="209" w:hanging="209"/>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15D25">
              <w:rPr>
                <w:rFonts w:cs="Arial"/>
                <w:b w:val="0"/>
                <w:color w:val="auto"/>
                <w:sz w:val="20"/>
                <w:szCs w:val="20"/>
              </w:rPr>
              <w:t>Maintain project level documentation including highlight reports, and project plans</w:t>
            </w:r>
          </w:p>
        </w:tc>
      </w:tr>
      <w:tr w:rsidR="00D4711D"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A06266" w:rsidRDefault="0070480A" w:rsidP="001F7858">
            <w:pPr>
              <w:rPr>
                <w:rFonts w:cs="Arial"/>
                <w:sz w:val="24"/>
                <w:szCs w:val="24"/>
              </w:rPr>
            </w:pPr>
            <w:r>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4008E253" w14:textId="77777777" w:rsidR="00B21033" w:rsidRPr="00264968" w:rsidRDefault="00B21033" w:rsidP="00B21033">
            <w:pPr>
              <w:numPr>
                <w:ilvl w:val="0"/>
                <w:numId w:val="15"/>
              </w:numPr>
              <w:ind w:left="209" w:hanging="209"/>
              <w:cnfStyle w:val="000000100000" w:firstRow="0" w:lastRow="0" w:firstColumn="0" w:lastColumn="0" w:oddVBand="0" w:evenVBand="0" w:oddHBand="1" w:evenHBand="0" w:firstRowFirstColumn="0" w:firstRowLastColumn="0" w:lastRowFirstColumn="0" w:lastRowLastColumn="0"/>
              <w:rPr>
                <w:rFonts w:cs="Arial"/>
                <w:sz w:val="20"/>
                <w:szCs w:val="20"/>
              </w:rPr>
            </w:pPr>
            <w:r w:rsidRPr="00264968">
              <w:rPr>
                <w:rFonts w:cs="Arial"/>
                <w:sz w:val="20"/>
                <w:szCs w:val="20"/>
              </w:rPr>
              <w:t>Manage the relationships between 3</w:t>
            </w:r>
            <w:r w:rsidRPr="00264968">
              <w:rPr>
                <w:rFonts w:cs="Arial"/>
                <w:sz w:val="20"/>
                <w:szCs w:val="20"/>
                <w:vertAlign w:val="superscript"/>
              </w:rPr>
              <w:t>rd</w:t>
            </w:r>
            <w:r w:rsidRPr="00264968">
              <w:rPr>
                <w:rFonts w:cs="Arial"/>
                <w:sz w:val="20"/>
                <w:szCs w:val="20"/>
              </w:rPr>
              <w:t xml:space="preserve"> parties and internal project teams </w:t>
            </w:r>
          </w:p>
          <w:p w14:paraId="2FDF72FA" w14:textId="77777777" w:rsidR="00B21033" w:rsidRPr="00264968" w:rsidRDefault="00B21033" w:rsidP="00B21033">
            <w:pPr>
              <w:numPr>
                <w:ilvl w:val="0"/>
                <w:numId w:val="15"/>
              </w:numPr>
              <w:ind w:left="209" w:hanging="209"/>
              <w:cnfStyle w:val="000000100000" w:firstRow="0" w:lastRow="0" w:firstColumn="0" w:lastColumn="0" w:oddVBand="0" w:evenVBand="0" w:oddHBand="1" w:evenHBand="0" w:firstRowFirstColumn="0" w:firstRowLastColumn="0" w:lastRowFirstColumn="0" w:lastRowLastColumn="0"/>
              <w:rPr>
                <w:rFonts w:cs="Arial"/>
                <w:sz w:val="20"/>
                <w:szCs w:val="20"/>
              </w:rPr>
            </w:pPr>
            <w:r w:rsidRPr="00264968">
              <w:rPr>
                <w:rFonts w:cs="Arial"/>
                <w:sz w:val="20"/>
                <w:szCs w:val="20"/>
              </w:rPr>
              <w:t>Advise on skill and resource requirements for the project</w:t>
            </w:r>
          </w:p>
          <w:p w14:paraId="2A4ABF15" w14:textId="77777777" w:rsidR="00B21033" w:rsidRPr="00264968" w:rsidRDefault="00B21033" w:rsidP="00B21033">
            <w:pPr>
              <w:numPr>
                <w:ilvl w:val="0"/>
                <w:numId w:val="15"/>
              </w:numPr>
              <w:ind w:left="209" w:hanging="209"/>
              <w:cnfStyle w:val="000000100000" w:firstRow="0" w:lastRow="0" w:firstColumn="0" w:lastColumn="0" w:oddVBand="0" w:evenVBand="0" w:oddHBand="1" w:evenHBand="0" w:firstRowFirstColumn="0" w:firstRowLastColumn="0" w:lastRowFirstColumn="0" w:lastRowLastColumn="0"/>
              <w:rPr>
                <w:rFonts w:cs="Arial"/>
                <w:sz w:val="20"/>
                <w:szCs w:val="20"/>
              </w:rPr>
            </w:pPr>
            <w:r w:rsidRPr="00264968">
              <w:rPr>
                <w:rFonts w:cs="Arial"/>
                <w:sz w:val="20"/>
                <w:szCs w:val="20"/>
              </w:rPr>
              <w:t>Ensure that appropriate training and development is identified and made available to all managers and staff impacted by new arrangements included those working within the new services and customers.</w:t>
            </w:r>
          </w:p>
          <w:p w14:paraId="10914F70" w14:textId="77777777" w:rsidR="00B21033" w:rsidRDefault="00B21033" w:rsidP="00B21033">
            <w:pPr>
              <w:numPr>
                <w:ilvl w:val="0"/>
                <w:numId w:val="15"/>
              </w:numPr>
              <w:ind w:left="209" w:hanging="209"/>
              <w:cnfStyle w:val="000000100000" w:firstRow="0" w:lastRow="0" w:firstColumn="0" w:lastColumn="0" w:oddVBand="0" w:evenVBand="0" w:oddHBand="1" w:evenHBand="0" w:firstRowFirstColumn="0" w:firstRowLastColumn="0" w:lastRowFirstColumn="0" w:lastRowLastColumn="0"/>
              <w:rPr>
                <w:rFonts w:cs="Arial"/>
                <w:sz w:val="20"/>
                <w:szCs w:val="20"/>
              </w:rPr>
            </w:pPr>
            <w:r w:rsidRPr="00264968">
              <w:rPr>
                <w:rFonts w:cs="Arial"/>
                <w:sz w:val="20"/>
                <w:szCs w:val="20"/>
              </w:rPr>
              <w:t xml:space="preserve">Inspire and motivate others to achieve, providing support to improve performance and meet project/programme objectives </w:t>
            </w:r>
          </w:p>
          <w:p w14:paraId="31A1481E" w14:textId="77777777" w:rsidR="00B21033" w:rsidRDefault="00B21033" w:rsidP="00B21033">
            <w:pPr>
              <w:numPr>
                <w:ilvl w:val="0"/>
                <w:numId w:val="15"/>
              </w:numPr>
              <w:ind w:left="209" w:hanging="209"/>
              <w:cnfStyle w:val="000000100000" w:firstRow="0" w:lastRow="0" w:firstColumn="0" w:lastColumn="0" w:oddVBand="0" w:evenVBand="0" w:oddHBand="1" w:evenHBand="0" w:firstRowFirstColumn="0" w:firstRowLastColumn="0" w:lastRowFirstColumn="0" w:lastRowLastColumn="0"/>
              <w:rPr>
                <w:rFonts w:cs="Arial"/>
                <w:sz w:val="20"/>
                <w:szCs w:val="20"/>
              </w:rPr>
            </w:pPr>
            <w:r w:rsidRPr="00264968">
              <w:rPr>
                <w:rFonts w:cs="Arial"/>
                <w:sz w:val="20"/>
                <w:szCs w:val="20"/>
              </w:rPr>
              <w:t>To be responsible for the management and development of line managed staff including monitoring workloads, coaching/ mentoring and undertaking appropriate supervisions and appraisals.</w:t>
            </w:r>
          </w:p>
          <w:p w14:paraId="62BE2912" w14:textId="77777777" w:rsidR="00B21033" w:rsidRDefault="00B21033" w:rsidP="00B21033">
            <w:pPr>
              <w:numPr>
                <w:ilvl w:val="0"/>
                <w:numId w:val="15"/>
              </w:numPr>
              <w:ind w:left="209" w:hanging="209"/>
              <w:cnfStyle w:val="000000100000" w:firstRow="0" w:lastRow="0" w:firstColumn="0" w:lastColumn="0" w:oddVBand="0" w:evenVBand="0" w:oddHBand="1" w:evenHBand="0" w:firstRowFirstColumn="0" w:firstRowLastColumn="0" w:lastRowFirstColumn="0" w:lastRowLastColumn="0"/>
              <w:rPr>
                <w:rFonts w:cs="Arial"/>
                <w:sz w:val="20"/>
                <w:szCs w:val="20"/>
              </w:rPr>
            </w:pPr>
            <w:r w:rsidRPr="00264968">
              <w:rPr>
                <w:rFonts w:cs="Arial"/>
                <w:sz w:val="20"/>
                <w:szCs w:val="20"/>
              </w:rPr>
              <w:t>Responsible for managing the overall project budget and monitoring specific project budgets in line with overall expectations</w:t>
            </w:r>
          </w:p>
          <w:p w14:paraId="7789DC60" w14:textId="3C3F481C" w:rsidR="00D4711D" w:rsidRPr="00B21033" w:rsidRDefault="00B21033" w:rsidP="00B21033">
            <w:pPr>
              <w:numPr>
                <w:ilvl w:val="0"/>
                <w:numId w:val="15"/>
              </w:numPr>
              <w:ind w:left="209" w:hanging="209"/>
              <w:cnfStyle w:val="000000100000" w:firstRow="0" w:lastRow="0" w:firstColumn="0" w:lastColumn="0" w:oddVBand="0" w:evenVBand="0" w:oddHBand="1" w:evenHBand="0" w:firstRowFirstColumn="0" w:firstRowLastColumn="0" w:lastRowFirstColumn="0" w:lastRowLastColumn="0"/>
              <w:rPr>
                <w:rFonts w:cs="Arial"/>
                <w:sz w:val="20"/>
                <w:szCs w:val="20"/>
              </w:rPr>
            </w:pPr>
            <w:r w:rsidRPr="00B21033">
              <w:rPr>
                <w:rFonts w:cs="Arial"/>
                <w:sz w:val="20"/>
                <w:szCs w:val="20"/>
              </w:rPr>
              <w:t>Ensure that resources required to support business change are identified and work with senior managers to secure these as required.</w:t>
            </w:r>
          </w:p>
        </w:tc>
      </w:tr>
      <w:tr w:rsidR="00B55C39" w:rsidRPr="0070480A" w14:paraId="0EB8B40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55C39" w:rsidRPr="00A06266" w:rsidRDefault="0070480A" w:rsidP="001F7858">
            <w:pPr>
              <w:rPr>
                <w:rFonts w:cs="Arial"/>
                <w:sz w:val="24"/>
                <w:szCs w:val="24"/>
              </w:rPr>
            </w:pPr>
            <w:r>
              <w:rPr>
                <w:rFonts w:cs="Arial"/>
                <w:sz w:val="24"/>
                <w:szCs w:val="24"/>
              </w:rPr>
              <w:t>Partnerships:</w:t>
            </w:r>
          </w:p>
        </w:tc>
        <w:tc>
          <w:tcPr>
            <w:tcW w:w="8112" w:type="dxa"/>
          </w:tcPr>
          <w:p w14:paraId="091D63D3" w14:textId="77777777" w:rsidR="00215D25" w:rsidRPr="00264968" w:rsidRDefault="00215D25" w:rsidP="00215D25">
            <w:pPr>
              <w:numPr>
                <w:ilvl w:val="0"/>
                <w:numId w:val="15"/>
              </w:numPr>
              <w:ind w:left="209" w:hanging="209"/>
              <w:cnfStyle w:val="000000000000" w:firstRow="0" w:lastRow="0" w:firstColumn="0" w:lastColumn="0" w:oddVBand="0" w:evenVBand="0" w:oddHBand="0" w:evenHBand="0" w:firstRowFirstColumn="0" w:firstRowLastColumn="0" w:lastRowFirstColumn="0" w:lastRowLastColumn="0"/>
              <w:rPr>
                <w:rFonts w:cs="Arial"/>
                <w:sz w:val="20"/>
                <w:szCs w:val="20"/>
              </w:rPr>
            </w:pPr>
            <w:r w:rsidRPr="00264968">
              <w:rPr>
                <w:rFonts w:cs="Arial"/>
                <w:sz w:val="20"/>
                <w:szCs w:val="20"/>
              </w:rPr>
              <w:t>Ensure that implementation activities are aligned, where appropriate, with other changes taking place corporately and across Directorates</w:t>
            </w:r>
          </w:p>
          <w:p w14:paraId="3D016326" w14:textId="77777777" w:rsidR="00215D25" w:rsidRDefault="00215D25" w:rsidP="00215D25">
            <w:pPr>
              <w:numPr>
                <w:ilvl w:val="0"/>
                <w:numId w:val="15"/>
              </w:numPr>
              <w:ind w:left="209" w:hanging="209"/>
              <w:cnfStyle w:val="000000000000" w:firstRow="0" w:lastRow="0" w:firstColumn="0" w:lastColumn="0" w:oddVBand="0" w:evenVBand="0" w:oddHBand="0" w:evenHBand="0" w:firstRowFirstColumn="0" w:firstRowLastColumn="0" w:lastRowFirstColumn="0" w:lastRowLastColumn="0"/>
              <w:rPr>
                <w:rFonts w:cs="Arial"/>
                <w:sz w:val="20"/>
                <w:szCs w:val="20"/>
              </w:rPr>
            </w:pPr>
            <w:r w:rsidRPr="00264968">
              <w:rPr>
                <w:rFonts w:cs="Arial"/>
                <w:sz w:val="20"/>
                <w:szCs w:val="20"/>
              </w:rPr>
              <w:t>Design and implement new models of service delivery, working with senior managers in partner organisations</w:t>
            </w:r>
          </w:p>
          <w:p w14:paraId="6861E5C5" w14:textId="4B815E09" w:rsidR="00B55C39" w:rsidRPr="00215D25" w:rsidRDefault="00215D25" w:rsidP="00215D25">
            <w:pPr>
              <w:numPr>
                <w:ilvl w:val="0"/>
                <w:numId w:val="15"/>
              </w:numPr>
              <w:ind w:left="209" w:hanging="209"/>
              <w:cnfStyle w:val="000000000000" w:firstRow="0" w:lastRow="0" w:firstColumn="0" w:lastColumn="0" w:oddVBand="0" w:evenVBand="0" w:oddHBand="0" w:evenHBand="0" w:firstRowFirstColumn="0" w:firstRowLastColumn="0" w:lastRowFirstColumn="0" w:lastRowLastColumn="0"/>
              <w:rPr>
                <w:rFonts w:cs="Arial"/>
                <w:sz w:val="20"/>
                <w:szCs w:val="20"/>
              </w:rPr>
            </w:pPr>
            <w:r w:rsidRPr="00215D25">
              <w:rPr>
                <w:rFonts w:cs="Arial"/>
                <w:sz w:val="20"/>
                <w:szCs w:val="20"/>
              </w:rPr>
              <w:t>Work with colleagues in HR, ICT, Finance, Communications, Legal Services and other functions where required</w:t>
            </w:r>
          </w:p>
        </w:tc>
      </w:tr>
      <w:tr w:rsidR="00D4711D" w:rsidRPr="0070480A" w14:paraId="56B62BC5"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2561F222" w14:textId="77777777" w:rsidR="00215D25" w:rsidRPr="00264968" w:rsidRDefault="00215D25" w:rsidP="00215D25">
            <w:pPr>
              <w:numPr>
                <w:ilvl w:val="0"/>
                <w:numId w:val="15"/>
              </w:numPr>
              <w:ind w:left="209" w:hanging="209"/>
              <w:cnfStyle w:val="000000100000" w:firstRow="0" w:lastRow="0" w:firstColumn="0" w:lastColumn="0" w:oddVBand="0" w:evenVBand="0" w:oddHBand="1" w:evenHBand="0" w:firstRowFirstColumn="0" w:firstRowLastColumn="0" w:lastRowFirstColumn="0" w:lastRowLastColumn="0"/>
              <w:rPr>
                <w:rFonts w:cs="Arial"/>
                <w:sz w:val="20"/>
                <w:szCs w:val="20"/>
              </w:rPr>
            </w:pPr>
            <w:r w:rsidRPr="00264968">
              <w:rPr>
                <w:rFonts w:cs="Arial"/>
                <w:sz w:val="20"/>
                <w:szCs w:val="20"/>
              </w:rPr>
              <w:t>Ensure timely and appropriate communication and engagement with key stakeholders.</w:t>
            </w:r>
          </w:p>
          <w:p w14:paraId="002B3FDA" w14:textId="77777777" w:rsidR="00215D25" w:rsidRDefault="00215D25" w:rsidP="00215D25">
            <w:pPr>
              <w:numPr>
                <w:ilvl w:val="0"/>
                <w:numId w:val="15"/>
              </w:numPr>
              <w:ind w:left="209" w:hanging="209"/>
              <w:cnfStyle w:val="000000100000" w:firstRow="0" w:lastRow="0" w:firstColumn="0" w:lastColumn="0" w:oddVBand="0" w:evenVBand="0" w:oddHBand="1" w:evenHBand="0" w:firstRowFirstColumn="0" w:firstRowLastColumn="0" w:lastRowFirstColumn="0" w:lastRowLastColumn="0"/>
              <w:rPr>
                <w:rFonts w:cs="Arial"/>
                <w:sz w:val="20"/>
                <w:szCs w:val="20"/>
              </w:rPr>
            </w:pPr>
            <w:r w:rsidRPr="00264968">
              <w:rPr>
                <w:rFonts w:cs="Arial"/>
                <w:sz w:val="20"/>
                <w:szCs w:val="20"/>
              </w:rPr>
              <w:t>Ensure timely and appropriate communication and consultation with staff impacted by the proposals and with unions.</w:t>
            </w:r>
          </w:p>
          <w:p w14:paraId="6CB429D8" w14:textId="0B66C1F3" w:rsidR="00D4711D" w:rsidRPr="00215D25" w:rsidRDefault="00215D25" w:rsidP="00215D25">
            <w:pPr>
              <w:numPr>
                <w:ilvl w:val="0"/>
                <w:numId w:val="15"/>
              </w:numPr>
              <w:ind w:left="209" w:hanging="209"/>
              <w:cnfStyle w:val="000000100000" w:firstRow="0" w:lastRow="0" w:firstColumn="0" w:lastColumn="0" w:oddVBand="0" w:evenVBand="0" w:oddHBand="1" w:evenHBand="0" w:firstRowFirstColumn="0" w:firstRowLastColumn="0" w:lastRowFirstColumn="0" w:lastRowLastColumn="0"/>
              <w:rPr>
                <w:rFonts w:cs="Arial"/>
                <w:sz w:val="20"/>
                <w:szCs w:val="20"/>
              </w:rPr>
            </w:pPr>
            <w:r w:rsidRPr="00215D25">
              <w:rPr>
                <w:rFonts w:cs="Arial"/>
                <w:sz w:val="20"/>
                <w:szCs w:val="20"/>
              </w:rPr>
              <w:t>Develop and deliver a range of communications including website material, Q&amp;As, management briefings and presentations, working with the corporate communications team</w:t>
            </w:r>
          </w:p>
        </w:tc>
      </w:tr>
      <w:tr w:rsidR="00D4711D" w:rsidRPr="0070480A" w14:paraId="2746FD47"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D4711D" w:rsidRPr="00A06266" w:rsidRDefault="0070480A" w:rsidP="001F7858">
            <w:pPr>
              <w:rPr>
                <w:rFonts w:cs="Arial"/>
                <w:sz w:val="24"/>
                <w:szCs w:val="24"/>
              </w:rPr>
            </w:pPr>
            <w:r>
              <w:rPr>
                <w:rFonts w:cs="Arial"/>
                <w:sz w:val="24"/>
                <w:szCs w:val="24"/>
              </w:rPr>
              <w:t>Systems and information:</w:t>
            </w:r>
          </w:p>
        </w:tc>
        <w:tc>
          <w:tcPr>
            <w:tcW w:w="8112" w:type="dxa"/>
          </w:tcPr>
          <w:p w14:paraId="44562779" w14:textId="77777777" w:rsidR="00B21033" w:rsidRDefault="00B21033" w:rsidP="00B21033">
            <w:pPr>
              <w:numPr>
                <w:ilvl w:val="0"/>
                <w:numId w:val="15"/>
              </w:numPr>
              <w:ind w:left="209" w:hanging="209"/>
              <w:cnfStyle w:val="000000000000" w:firstRow="0" w:lastRow="0" w:firstColumn="0" w:lastColumn="0" w:oddVBand="0" w:evenVBand="0" w:oddHBand="0" w:evenHBand="0" w:firstRowFirstColumn="0" w:firstRowLastColumn="0" w:lastRowFirstColumn="0" w:lastRowLastColumn="0"/>
              <w:rPr>
                <w:rFonts w:cs="Arial"/>
                <w:sz w:val="20"/>
                <w:szCs w:val="20"/>
              </w:rPr>
            </w:pPr>
            <w:r w:rsidRPr="00264968">
              <w:rPr>
                <w:rFonts w:cs="Arial"/>
                <w:sz w:val="20"/>
                <w:szCs w:val="20"/>
              </w:rPr>
              <w:t>Ensure that modelling and analysis of data and information is carried out to progress areas of business change and to benchmark operating costs and service levels against which benefits realisation can be measured.</w:t>
            </w:r>
          </w:p>
          <w:p w14:paraId="6A7BB7CC" w14:textId="36ADCB1F" w:rsidR="00D4711D" w:rsidRPr="00B21033" w:rsidRDefault="00B21033" w:rsidP="00B21033">
            <w:pPr>
              <w:numPr>
                <w:ilvl w:val="0"/>
                <w:numId w:val="15"/>
              </w:numPr>
              <w:ind w:left="209" w:hanging="209"/>
              <w:cnfStyle w:val="000000000000" w:firstRow="0" w:lastRow="0" w:firstColumn="0" w:lastColumn="0" w:oddVBand="0" w:evenVBand="0" w:oddHBand="0" w:evenHBand="0" w:firstRowFirstColumn="0" w:firstRowLastColumn="0" w:lastRowFirstColumn="0" w:lastRowLastColumn="0"/>
              <w:rPr>
                <w:rFonts w:cs="Arial"/>
                <w:sz w:val="20"/>
                <w:szCs w:val="20"/>
              </w:rPr>
            </w:pPr>
            <w:r w:rsidRPr="00B21033">
              <w:rPr>
                <w:rFonts w:cs="Arial"/>
                <w:sz w:val="20"/>
                <w:szCs w:val="20"/>
              </w:rPr>
              <w:t>Ensure that system IT requirements to support business change are understood and progressed, working with ICT services and others</w:t>
            </w:r>
          </w:p>
        </w:tc>
      </w:tr>
    </w:tbl>
    <w:p w14:paraId="605887C9" w14:textId="5DD79D54" w:rsidR="00D4711D" w:rsidRPr="00A06266" w:rsidRDefault="00D4711D" w:rsidP="00B21033">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5F5EAD5E" w14:textId="77777777" w:rsidR="00B21033" w:rsidRPr="00EC6F84" w:rsidRDefault="00B21033" w:rsidP="00B21033">
            <w:pPr>
              <w:pStyle w:val="ListParagraph"/>
              <w:numPr>
                <w:ilvl w:val="0"/>
                <w:numId w:val="5"/>
              </w:numPr>
              <w:spacing w:after="0" w:line="240" w:lineRule="auto"/>
              <w:rPr>
                <w:rFonts w:ascii="Arial" w:hAnsi="Arial" w:cs="Arial"/>
                <w:b w:val="0"/>
                <w:sz w:val="20"/>
                <w:szCs w:val="20"/>
              </w:rPr>
            </w:pPr>
            <w:r w:rsidRPr="00EC6F84">
              <w:rPr>
                <w:rFonts w:ascii="Arial" w:hAnsi="Arial" w:cs="Arial"/>
                <w:b w:val="0"/>
                <w:sz w:val="20"/>
                <w:szCs w:val="20"/>
              </w:rPr>
              <w:t>Excellent understanding and practical application of project and change management methodologies</w:t>
            </w:r>
          </w:p>
          <w:p w14:paraId="4E2DD4AD" w14:textId="77777777" w:rsidR="00B21033" w:rsidRPr="00EC6F84" w:rsidRDefault="00B21033" w:rsidP="00B21033">
            <w:pPr>
              <w:pStyle w:val="ListParagraph"/>
              <w:numPr>
                <w:ilvl w:val="0"/>
                <w:numId w:val="5"/>
              </w:numPr>
              <w:spacing w:after="0" w:line="240" w:lineRule="auto"/>
              <w:rPr>
                <w:rFonts w:ascii="Arial" w:hAnsi="Arial" w:cs="Arial"/>
                <w:b w:val="0"/>
                <w:sz w:val="20"/>
                <w:szCs w:val="20"/>
              </w:rPr>
            </w:pPr>
            <w:r w:rsidRPr="00EC6F84">
              <w:rPr>
                <w:rFonts w:ascii="Arial" w:hAnsi="Arial" w:cs="Arial"/>
                <w:b w:val="0"/>
                <w:sz w:val="20"/>
                <w:szCs w:val="20"/>
              </w:rPr>
              <w:t>Awareness of local authority policies, procedures and relevant legislation</w:t>
            </w:r>
          </w:p>
          <w:p w14:paraId="4F44CF68" w14:textId="77777777" w:rsidR="00B21033" w:rsidRPr="00EC6F84" w:rsidRDefault="00B21033" w:rsidP="00B21033">
            <w:pPr>
              <w:pStyle w:val="ListParagraph"/>
              <w:numPr>
                <w:ilvl w:val="0"/>
                <w:numId w:val="5"/>
              </w:numPr>
              <w:spacing w:after="0" w:line="240" w:lineRule="auto"/>
              <w:rPr>
                <w:rFonts w:ascii="Arial" w:hAnsi="Arial" w:cs="Arial"/>
                <w:b w:val="0"/>
                <w:sz w:val="20"/>
                <w:szCs w:val="20"/>
              </w:rPr>
            </w:pPr>
            <w:r w:rsidRPr="00EC6F84">
              <w:rPr>
                <w:rFonts w:ascii="Arial" w:hAnsi="Arial" w:cs="Arial"/>
                <w:b w:val="0"/>
                <w:sz w:val="20"/>
                <w:szCs w:val="20"/>
              </w:rPr>
              <w:t>Knowledge and understanding of HR policies and procedures relating to organisational change</w:t>
            </w:r>
          </w:p>
          <w:p w14:paraId="7B233A99" w14:textId="77777777" w:rsidR="003709C0" w:rsidRPr="00B21033" w:rsidRDefault="00B21033" w:rsidP="00B21033">
            <w:pPr>
              <w:pStyle w:val="ListParagraph"/>
              <w:numPr>
                <w:ilvl w:val="0"/>
                <w:numId w:val="5"/>
              </w:numPr>
              <w:spacing w:after="0" w:line="240" w:lineRule="auto"/>
              <w:rPr>
                <w:rFonts w:ascii="Arial" w:hAnsi="Arial" w:cs="Arial"/>
              </w:rPr>
            </w:pPr>
            <w:r w:rsidRPr="00EC6F84">
              <w:rPr>
                <w:rFonts w:ascii="Arial" w:hAnsi="Arial" w:cs="Arial"/>
                <w:b w:val="0"/>
                <w:sz w:val="20"/>
                <w:szCs w:val="20"/>
              </w:rPr>
              <w:lastRenderedPageBreak/>
              <w:t>Understanding of the complexity and diversity of the organisation’s transformation agenda</w:t>
            </w:r>
          </w:p>
          <w:p w14:paraId="118BEF3A" w14:textId="77777777" w:rsidR="00B21033" w:rsidRPr="00EC6F84" w:rsidRDefault="00B21033" w:rsidP="00B21033">
            <w:pPr>
              <w:pStyle w:val="ListParagraph"/>
              <w:numPr>
                <w:ilvl w:val="0"/>
                <w:numId w:val="5"/>
              </w:numPr>
              <w:spacing w:after="0" w:line="240" w:lineRule="auto"/>
              <w:rPr>
                <w:rFonts w:ascii="Arial" w:hAnsi="Arial" w:cs="Arial"/>
                <w:b w:val="0"/>
                <w:sz w:val="20"/>
                <w:szCs w:val="20"/>
              </w:rPr>
            </w:pPr>
            <w:r w:rsidRPr="00EC6F84">
              <w:rPr>
                <w:rFonts w:ascii="Arial" w:hAnsi="Arial" w:cs="Arial"/>
                <w:b w:val="0"/>
                <w:sz w:val="20"/>
                <w:szCs w:val="20"/>
                <w:lang w:val="en-US"/>
              </w:rPr>
              <w:t xml:space="preserve">Experience </w:t>
            </w:r>
            <w:r w:rsidRPr="00EC6F84">
              <w:rPr>
                <w:rFonts w:ascii="Arial" w:hAnsi="Arial" w:cs="Arial"/>
                <w:b w:val="0"/>
                <w:sz w:val="20"/>
                <w:szCs w:val="20"/>
              </w:rPr>
              <w:t>of operating at a senior level to implement cross-service change initiatives.</w:t>
            </w:r>
          </w:p>
          <w:p w14:paraId="4065506C" w14:textId="77777777" w:rsidR="00B21033" w:rsidRPr="00EC6F84" w:rsidRDefault="00B21033" w:rsidP="00B21033">
            <w:pPr>
              <w:pStyle w:val="ListParagraph"/>
              <w:numPr>
                <w:ilvl w:val="0"/>
                <w:numId w:val="5"/>
              </w:numPr>
              <w:spacing w:after="0" w:line="240" w:lineRule="auto"/>
              <w:rPr>
                <w:rFonts w:ascii="Arial" w:hAnsi="Arial" w:cs="Arial"/>
                <w:b w:val="0"/>
                <w:sz w:val="20"/>
                <w:szCs w:val="20"/>
              </w:rPr>
            </w:pPr>
            <w:r w:rsidRPr="00EC6F84">
              <w:rPr>
                <w:rFonts w:ascii="Arial" w:hAnsi="Arial" w:cs="Arial"/>
                <w:b w:val="0"/>
                <w:sz w:val="20"/>
                <w:szCs w:val="20"/>
              </w:rPr>
              <w:t>Successful implementation of change through the development of services and/or projects.</w:t>
            </w:r>
          </w:p>
          <w:p w14:paraId="09CB1C99" w14:textId="77777777" w:rsidR="00B21033" w:rsidRPr="00EC6F84" w:rsidRDefault="00B21033" w:rsidP="00B21033">
            <w:pPr>
              <w:pStyle w:val="ListParagraph"/>
              <w:numPr>
                <w:ilvl w:val="0"/>
                <w:numId w:val="5"/>
              </w:numPr>
              <w:spacing w:after="0" w:line="240" w:lineRule="auto"/>
              <w:rPr>
                <w:rFonts w:ascii="Arial" w:hAnsi="Arial" w:cs="Arial"/>
                <w:b w:val="0"/>
                <w:sz w:val="20"/>
                <w:szCs w:val="20"/>
              </w:rPr>
            </w:pPr>
            <w:r w:rsidRPr="00EC6F84">
              <w:rPr>
                <w:rFonts w:ascii="Arial" w:hAnsi="Arial" w:cs="Arial"/>
                <w:b w:val="0"/>
                <w:sz w:val="20"/>
                <w:szCs w:val="20"/>
              </w:rPr>
              <w:t>Extensive experience of planning and delivering large, complex projects.</w:t>
            </w:r>
          </w:p>
          <w:p w14:paraId="5014D97F" w14:textId="77777777" w:rsidR="00B21033" w:rsidRPr="00EC6F84" w:rsidRDefault="00B21033" w:rsidP="00B21033">
            <w:pPr>
              <w:pStyle w:val="ListParagraph"/>
              <w:numPr>
                <w:ilvl w:val="0"/>
                <w:numId w:val="5"/>
              </w:numPr>
              <w:spacing w:after="0" w:line="240" w:lineRule="auto"/>
              <w:rPr>
                <w:rFonts w:ascii="Arial" w:hAnsi="Arial" w:cs="Arial"/>
                <w:b w:val="0"/>
                <w:sz w:val="20"/>
                <w:szCs w:val="20"/>
              </w:rPr>
            </w:pPr>
            <w:r w:rsidRPr="00EC6F84">
              <w:rPr>
                <w:rFonts w:ascii="Arial" w:hAnsi="Arial" w:cs="Arial"/>
                <w:b w:val="0"/>
                <w:sz w:val="20"/>
                <w:szCs w:val="20"/>
              </w:rPr>
              <w:t>Experience of managing diverse programme and project teams</w:t>
            </w:r>
          </w:p>
          <w:p w14:paraId="4AE8B4A7" w14:textId="77777777" w:rsidR="00B21033" w:rsidRPr="00EC6F84" w:rsidRDefault="00B21033" w:rsidP="00B21033">
            <w:pPr>
              <w:pStyle w:val="ListParagraph"/>
              <w:numPr>
                <w:ilvl w:val="0"/>
                <w:numId w:val="5"/>
              </w:numPr>
              <w:spacing w:after="0" w:line="240" w:lineRule="auto"/>
              <w:rPr>
                <w:rFonts w:ascii="Arial" w:hAnsi="Arial" w:cs="Arial"/>
                <w:b w:val="0"/>
                <w:sz w:val="20"/>
                <w:szCs w:val="20"/>
              </w:rPr>
            </w:pPr>
            <w:r w:rsidRPr="00EC6F84">
              <w:rPr>
                <w:rFonts w:ascii="Arial" w:hAnsi="Arial" w:cs="Arial"/>
                <w:b w:val="0"/>
                <w:sz w:val="20"/>
                <w:szCs w:val="20"/>
              </w:rPr>
              <w:t>Experience in negotiating and resolving conflicts.</w:t>
            </w:r>
          </w:p>
          <w:p w14:paraId="634EAD98" w14:textId="5C674A80" w:rsidR="00B21033" w:rsidRPr="00A06266" w:rsidRDefault="00B21033" w:rsidP="00B21033">
            <w:pPr>
              <w:pStyle w:val="ListParagraph"/>
              <w:numPr>
                <w:ilvl w:val="0"/>
                <w:numId w:val="5"/>
              </w:numPr>
              <w:spacing w:after="0" w:line="240" w:lineRule="auto"/>
              <w:rPr>
                <w:rFonts w:ascii="Arial" w:hAnsi="Arial" w:cs="Arial"/>
              </w:rPr>
            </w:pPr>
            <w:r w:rsidRPr="00EC6F84">
              <w:rPr>
                <w:rFonts w:ascii="Arial" w:hAnsi="Arial" w:cs="Arial"/>
                <w:b w:val="0"/>
                <w:sz w:val="20"/>
                <w:szCs w:val="20"/>
              </w:rPr>
              <w:t>Experience and understanding of techniques to keep stakeholders informed and engaged.</w:t>
            </w:r>
          </w:p>
        </w:tc>
        <w:tc>
          <w:tcPr>
            <w:tcW w:w="1420" w:type="pct"/>
            <w:tcBorders>
              <w:top w:val="single" w:sz="8" w:space="0" w:color="866243" w:themeColor="accent3"/>
            </w:tcBorders>
            <w:shd w:val="clear" w:color="auto" w:fill="D5BFAC" w:themeFill="accent3" w:themeFillTint="66"/>
          </w:tcPr>
          <w:p w14:paraId="2DC0B626" w14:textId="77777777" w:rsidR="003709C0" w:rsidRPr="00B21033" w:rsidRDefault="00B21033" w:rsidP="00B21033">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1033">
              <w:rPr>
                <w:rFonts w:ascii="Arial" w:hAnsi="Arial" w:cs="Arial"/>
                <w:sz w:val="20"/>
                <w:szCs w:val="20"/>
              </w:rPr>
              <w:lastRenderedPageBreak/>
              <w:t>Knowledge of working with PRINCE2 or similar structured methodologies</w:t>
            </w:r>
          </w:p>
          <w:p w14:paraId="0D7C23BC" w14:textId="77777777" w:rsidR="00B21033" w:rsidRPr="00EC6F84" w:rsidRDefault="00B21033" w:rsidP="00B21033">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Coaching/</w:t>
            </w:r>
            <w:r w:rsidRPr="00EC6F84">
              <w:rPr>
                <w:rFonts w:ascii="Arial" w:eastAsia="Times New Roman" w:hAnsi="Arial" w:cs="Times New Roman"/>
                <w:lang w:eastAsia="en-GB"/>
              </w:rPr>
              <w:t xml:space="preserve"> </w:t>
            </w:r>
            <w:r w:rsidRPr="00EC6F84">
              <w:rPr>
                <w:rFonts w:ascii="Arial" w:hAnsi="Arial" w:cs="Arial"/>
                <w:sz w:val="20"/>
                <w:szCs w:val="20"/>
              </w:rPr>
              <w:t>mentoring experience</w:t>
            </w:r>
          </w:p>
          <w:p w14:paraId="6E73A827" w14:textId="77777777" w:rsidR="00B21033" w:rsidRPr="00EC6F84" w:rsidRDefault="00B21033" w:rsidP="00B21033">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6F84">
              <w:rPr>
                <w:rFonts w:ascii="Arial" w:hAnsi="Arial" w:cs="Arial"/>
                <w:sz w:val="20"/>
                <w:szCs w:val="20"/>
              </w:rPr>
              <w:t>An awareness of ITIL</w:t>
            </w:r>
          </w:p>
          <w:p w14:paraId="6606DD99" w14:textId="77777777" w:rsidR="00B21033" w:rsidRPr="00EC6F84" w:rsidRDefault="00B21033" w:rsidP="00B21033">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6F84">
              <w:rPr>
                <w:rFonts w:ascii="Arial" w:hAnsi="Arial" w:cs="Arial"/>
                <w:sz w:val="20"/>
                <w:szCs w:val="20"/>
              </w:rPr>
              <w:t>Local government experience</w:t>
            </w:r>
          </w:p>
          <w:p w14:paraId="5C667C31" w14:textId="3070131F" w:rsidR="00B21033" w:rsidRPr="00B21033" w:rsidRDefault="00B21033" w:rsidP="00B21033">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6F84">
              <w:rPr>
                <w:rFonts w:ascii="Arial" w:hAnsi="Arial" w:cs="Arial"/>
                <w:sz w:val="20"/>
                <w:szCs w:val="20"/>
              </w:rPr>
              <w:lastRenderedPageBreak/>
              <w:t>Experience of successful partnership working</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lastRenderedPageBreak/>
              <w:t>Occupational Skills</w:t>
            </w:r>
          </w:p>
          <w:p w14:paraId="77BE9D5B" w14:textId="77777777" w:rsidR="00B21033" w:rsidRPr="00C35546" w:rsidRDefault="00B21033" w:rsidP="00B21033">
            <w:pPr>
              <w:rPr>
                <w:rFonts w:cs="Arial"/>
                <w:sz w:val="20"/>
                <w:szCs w:val="20"/>
              </w:rPr>
            </w:pPr>
            <w:r w:rsidRPr="00C35546">
              <w:rPr>
                <w:rFonts w:cs="Arial"/>
                <w:sz w:val="20"/>
                <w:szCs w:val="20"/>
              </w:rPr>
              <w:t xml:space="preserve">Project </w:t>
            </w:r>
            <w:r>
              <w:rPr>
                <w:rFonts w:cs="Arial"/>
                <w:sz w:val="20"/>
                <w:szCs w:val="20"/>
              </w:rPr>
              <w:t>Management Competency</w:t>
            </w:r>
          </w:p>
          <w:p w14:paraId="66A7AFEE" w14:textId="77777777" w:rsidR="00B21033" w:rsidRPr="00C35546" w:rsidRDefault="00B21033" w:rsidP="00B21033">
            <w:pPr>
              <w:pStyle w:val="ListParagraph"/>
              <w:numPr>
                <w:ilvl w:val="0"/>
                <w:numId w:val="17"/>
              </w:numPr>
              <w:spacing w:after="0" w:line="240" w:lineRule="auto"/>
              <w:ind w:left="308" w:hanging="308"/>
              <w:rPr>
                <w:rFonts w:ascii="Arial" w:hAnsi="Arial" w:cs="Arial"/>
                <w:b w:val="0"/>
                <w:sz w:val="20"/>
                <w:szCs w:val="20"/>
              </w:rPr>
            </w:pPr>
            <w:r w:rsidRPr="00C35546">
              <w:rPr>
                <w:rFonts w:ascii="Arial" w:hAnsi="Arial" w:cs="Arial"/>
                <w:b w:val="0"/>
                <w:sz w:val="20"/>
                <w:szCs w:val="20"/>
              </w:rPr>
              <w:t>You have the ability to oversee the delivery of strategic projects, reviewing and making amendments as necessary.</w:t>
            </w:r>
          </w:p>
          <w:p w14:paraId="4A1531AD" w14:textId="77777777" w:rsidR="00B21033" w:rsidRPr="00C35546" w:rsidRDefault="00B21033" w:rsidP="00B21033">
            <w:pPr>
              <w:rPr>
                <w:rFonts w:cs="Arial"/>
                <w:b w:val="0"/>
                <w:sz w:val="20"/>
                <w:szCs w:val="20"/>
              </w:rPr>
            </w:pPr>
            <w:r w:rsidRPr="00C35546">
              <w:rPr>
                <w:rFonts w:cs="Arial"/>
                <w:sz w:val="20"/>
                <w:szCs w:val="20"/>
              </w:rPr>
              <w:t>Persuading, Influencing and Negotiation Skills</w:t>
            </w:r>
          </w:p>
          <w:p w14:paraId="2A1F8920" w14:textId="77777777" w:rsidR="00B21033" w:rsidRPr="00C35546" w:rsidRDefault="00B21033" w:rsidP="00B21033">
            <w:pPr>
              <w:pStyle w:val="ListParagraph"/>
              <w:numPr>
                <w:ilvl w:val="0"/>
                <w:numId w:val="17"/>
              </w:numPr>
              <w:spacing w:after="0" w:line="240" w:lineRule="auto"/>
              <w:ind w:left="308" w:hanging="308"/>
              <w:rPr>
                <w:rFonts w:ascii="Arial" w:hAnsi="Arial" w:cs="Arial"/>
                <w:b w:val="0"/>
                <w:sz w:val="20"/>
                <w:szCs w:val="20"/>
              </w:rPr>
            </w:pPr>
            <w:r w:rsidRPr="00C35546">
              <w:rPr>
                <w:rFonts w:ascii="Arial" w:hAnsi="Arial" w:cs="Arial"/>
                <w:b w:val="0"/>
                <w:sz w:val="20"/>
                <w:szCs w:val="20"/>
              </w:rPr>
              <w:t>You confidently use persuasion, influencing and/or negotiation techniques to influence others in difficult situations.</w:t>
            </w:r>
          </w:p>
          <w:p w14:paraId="16DC4AD9" w14:textId="77777777" w:rsidR="00B21033" w:rsidRPr="00C35546" w:rsidRDefault="00B21033" w:rsidP="00B21033">
            <w:pPr>
              <w:rPr>
                <w:rFonts w:cs="Arial"/>
                <w:b w:val="0"/>
                <w:sz w:val="20"/>
                <w:szCs w:val="20"/>
              </w:rPr>
            </w:pPr>
            <w:r w:rsidRPr="00C35546">
              <w:rPr>
                <w:rFonts w:cs="Arial"/>
                <w:sz w:val="20"/>
                <w:szCs w:val="20"/>
              </w:rPr>
              <w:t>Problem Solving</w:t>
            </w:r>
          </w:p>
          <w:p w14:paraId="1C301F7B" w14:textId="77777777" w:rsidR="00B21033" w:rsidRPr="00C35546" w:rsidRDefault="00B21033" w:rsidP="00B21033">
            <w:pPr>
              <w:pStyle w:val="ListParagraph"/>
              <w:numPr>
                <w:ilvl w:val="0"/>
                <w:numId w:val="17"/>
              </w:numPr>
              <w:spacing w:after="0" w:line="240" w:lineRule="auto"/>
              <w:ind w:left="308" w:hanging="308"/>
              <w:rPr>
                <w:rFonts w:ascii="Arial" w:hAnsi="Arial" w:cs="Arial"/>
                <w:b w:val="0"/>
                <w:sz w:val="20"/>
                <w:szCs w:val="20"/>
              </w:rPr>
            </w:pPr>
            <w:r w:rsidRPr="00C35546">
              <w:rPr>
                <w:rFonts w:ascii="Arial" w:hAnsi="Arial" w:cs="Arial"/>
                <w:b w:val="0"/>
                <w:sz w:val="20"/>
                <w:szCs w:val="20"/>
              </w:rPr>
              <w:t>You use creativity and innovation to generate solutions for difficult issues.</w:t>
            </w:r>
          </w:p>
          <w:p w14:paraId="7D347172" w14:textId="77777777" w:rsidR="00B21033" w:rsidRPr="00C35546" w:rsidRDefault="00B21033" w:rsidP="00B21033">
            <w:pPr>
              <w:pStyle w:val="ListParagraph"/>
              <w:numPr>
                <w:ilvl w:val="0"/>
                <w:numId w:val="17"/>
              </w:numPr>
              <w:spacing w:after="0" w:line="240" w:lineRule="auto"/>
              <w:ind w:left="308" w:hanging="308"/>
              <w:rPr>
                <w:rFonts w:ascii="Arial" w:hAnsi="Arial" w:cs="Arial"/>
                <w:b w:val="0"/>
                <w:sz w:val="20"/>
                <w:szCs w:val="20"/>
              </w:rPr>
            </w:pPr>
            <w:r w:rsidRPr="00C35546">
              <w:rPr>
                <w:rFonts w:ascii="Arial" w:hAnsi="Arial" w:cs="Arial"/>
                <w:b w:val="0"/>
                <w:sz w:val="20"/>
                <w:szCs w:val="20"/>
              </w:rPr>
              <w:t xml:space="preserve">You identify possible causes of problems and implements solutions to minimise future occurrence. </w:t>
            </w:r>
          </w:p>
          <w:p w14:paraId="5FF1125B" w14:textId="77777777" w:rsidR="00B21033" w:rsidRPr="00C35546" w:rsidRDefault="00B21033" w:rsidP="00B21033">
            <w:pPr>
              <w:rPr>
                <w:rFonts w:cs="Arial"/>
                <w:b w:val="0"/>
                <w:sz w:val="20"/>
                <w:szCs w:val="20"/>
              </w:rPr>
            </w:pPr>
            <w:r w:rsidRPr="00C35546">
              <w:rPr>
                <w:rFonts w:cs="Arial"/>
                <w:sz w:val="20"/>
                <w:szCs w:val="20"/>
              </w:rPr>
              <w:t>Analytical Skills</w:t>
            </w:r>
          </w:p>
          <w:p w14:paraId="3E5A1549" w14:textId="77777777" w:rsidR="00B21033" w:rsidRPr="00C35546" w:rsidRDefault="00B21033" w:rsidP="00B21033">
            <w:pPr>
              <w:pStyle w:val="ListParagraph"/>
              <w:numPr>
                <w:ilvl w:val="0"/>
                <w:numId w:val="18"/>
              </w:numPr>
              <w:spacing w:after="0" w:line="240" w:lineRule="auto"/>
              <w:ind w:left="308" w:hanging="308"/>
              <w:rPr>
                <w:rFonts w:ascii="Arial" w:hAnsi="Arial" w:cs="Arial"/>
                <w:b w:val="0"/>
                <w:sz w:val="20"/>
                <w:szCs w:val="20"/>
              </w:rPr>
            </w:pPr>
            <w:r w:rsidRPr="00C35546">
              <w:rPr>
                <w:rFonts w:ascii="Arial" w:hAnsi="Arial" w:cs="Arial"/>
                <w:b w:val="0"/>
                <w:sz w:val="20"/>
                <w:szCs w:val="20"/>
              </w:rPr>
              <w:t>You break information into component parts to identify trends and projections.</w:t>
            </w:r>
          </w:p>
          <w:p w14:paraId="20EF5E66" w14:textId="77777777" w:rsidR="00B21033" w:rsidRPr="00C35546" w:rsidRDefault="00B21033" w:rsidP="00B21033">
            <w:pPr>
              <w:pStyle w:val="ListParagraph"/>
              <w:numPr>
                <w:ilvl w:val="0"/>
                <w:numId w:val="18"/>
              </w:numPr>
              <w:spacing w:after="0" w:line="240" w:lineRule="auto"/>
              <w:ind w:left="308" w:hanging="308"/>
              <w:rPr>
                <w:rFonts w:ascii="Arial" w:hAnsi="Arial" w:cs="Arial"/>
                <w:b w:val="0"/>
                <w:sz w:val="20"/>
                <w:szCs w:val="20"/>
              </w:rPr>
            </w:pPr>
            <w:r w:rsidRPr="00C35546">
              <w:rPr>
                <w:rFonts w:ascii="Arial" w:hAnsi="Arial" w:cs="Arial"/>
                <w:b w:val="0"/>
                <w:sz w:val="20"/>
                <w:szCs w:val="20"/>
              </w:rPr>
              <w:t>You pinpoint key information from large amounts</w:t>
            </w:r>
            <w:r w:rsidRPr="00C35546">
              <w:rPr>
                <w:rFonts w:ascii="Arial" w:hAnsi="Arial" w:cs="Arial"/>
                <w:sz w:val="20"/>
                <w:szCs w:val="20"/>
              </w:rPr>
              <w:t xml:space="preserve"> </w:t>
            </w:r>
            <w:r w:rsidRPr="00C35546">
              <w:rPr>
                <w:rFonts w:ascii="Arial" w:hAnsi="Arial" w:cs="Arial"/>
                <w:b w:val="0"/>
                <w:sz w:val="20"/>
                <w:szCs w:val="20"/>
              </w:rPr>
              <w:t>of complex data to influence well-reasoned conclusions.</w:t>
            </w:r>
          </w:p>
          <w:p w14:paraId="1A053078" w14:textId="77777777" w:rsidR="00B21033" w:rsidRPr="00C35546" w:rsidRDefault="00B21033" w:rsidP="00B21033">
            <w:pPr>
              <w:rPr>
                <w:rFonts w:cs="Arial"/>
                <w:sz w:val="20"/>
                <w:szCs w:val="20"/>
              </w:rPr>
            </w:pPr>
            <w:r w:rsidRPr="00C35546">
              <w:rPr>
                <w:rFonts w:cs="Arial"/>
                <w:sz w:val="20"/>
                <w:szCs w:val="20"/>
              </w:rPr>
              <w:t>Decision Making Skills</w:t>
            </w:r>
          </w:p>
          <w:p w14:paraId="54213506" w14:textId="77777777" w:rsidR="00B21033" w:rsidRPr="00C35546" w:rsidRDefault="00B21033" w:rsidP="00B21033">
            <w:pPr>
              <w:pStyle w:val="ListParagraph"/>
              <w:numPr>
                <w:ilvl w:val="0"/>
                <w:numId w:val="19"/>
              </w:numPr>
              <w:spacing w:after="0" w:line="240" w:lineRule="auto"/>
              <w:ind w:left="308" w:hanging="308"/>
              <w:rPr>
                <w:rFonts w:ascii="Arial" w:hAnsi="Arial" w:cs="Arial"/>
                <w:b w:val="0"/>
                <w:sz w:val="20"/>
                <w:szCs w:val="20"/>
              </w:rPr>
            </w:pPr>
            <w:r w:rsidRPr="00C35546">
              <w:rPr>
                <w:rFonts w:ascii="Arial" w:hAnsi="Arial" w:cs="Arial"/>
                <w:b w:val="0"/>
                <w:sz w:val="20"/>
                <w:szCs w:val="20"/>
              </w:rPr>
              <w:t>You are able to make effective decisions and sound professional judgements and be accountable for those decisions and judgements.</w:t>
            </w:r>
          </w:p>
          <w:p w14:paraId="18FC0152" w14:textId="77777777" w:rsidR="00B21033" w:rsidRPr="00C35546" w:rsidRDefault="00B21033" w:rsidP="00B21033">
            <w:pPr>
              <w:rPr>
                <w:rFonts w:cs="Arial"/>
                <w:sz w:val="20"/>
                <w:szCs w:val="20"/>
              </w:rPr>
            </w:pPr>
            <w:r w:rsidRPr="00C35546">
              <w:rPr>
                <w:rFonts w:cs="Arial"/>
                <w:sz w:val="20"/>
                <w:szCs w:val="20"/>
              </w:rPr>
              <w:t>Budget Management Skills</w:t>
            </w:r>
          </w:p>
          <w:p w14:paraId="77BBCFDB" w14:textId="1C9437C3" w:rsidR="00436712" w:rsidRPr="00B21033" w:rsidRDefault="00B21033" w:rsidP="00436712">
            <w:pPr>
              <w:pStyle w:val="ListParagraph"/>
              <w:numPr>
                <w:ilvl w:val="0"/>
                <w:numId w:val="5"/>
              </w:numPr>
              <w:spacing w:after="0" w:line="240" w:lineRule="auto"/>
              <w:rPr>
                <w:rFonts w:cs="Arial"/>
                <w:i/>
              </w:rPr>
            </w:pPr>
            <w:r w:rsidRPr="00C35546">
              <w:rPr>
                <w:rFonts w:ascii="Arial" w:hAnsi="Arial" w:cs="Arial"/>
                <w:b w:val="0"/>
                <w:sz w:val="20"/>
                <w:szCs w:val="20"/>
              </w:rPr>
              <w:t>You are able to co-ordinate, monitor and review the use of financial resources</w:t>
            </w:r>
          </w:p>
        </w:tc>
        <w:tc>
          <w:tcPr>
            <w:tcW w:w="1420" w:type="pct"/>
            <w:shd w:val="clear" w:color="auto" w:fill="D5BFAC" w:themeFill="accent3" w:themeFillTint="66"/>
          </w:tcPr>
          <w:p w14:paraId="7B22000A" w14:textId="77777777" w:rsidR="003709C0" w:rsidRPr="00A06266"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1283CE82" w14:textId="5AA95E7E" w:rsidR="00436712" w:rsidRPr="00B21033" w:rsidRDefault="003709C0" w:rsidP="00B21033">
            <w:pPr>
              <w:rPr>
                <w:rFonts w:cs="Arial"/>
                <w:sz w:val="24"/>
                <w:szCs w:val="24"/>
              </w:rPr>
            </w:pPr>
            <w:r w:rsidRPr="00A06266">
              <w:rPr>
                <w:rFonts w:cs="Arial"/>
                <w:sz w:val="24"/>
                <w:szCs w:val="24"/>
              </w:rPr>
              <w:t xml:space="preserve">Behaviours </w:t>
            </w:r>
          </w:p>
          <w:p w14:paraId="6596108A" w14:textId="3D586FF4" w:rsidR="003709C0" w:rsidRPr="00A17902" w:rsidRDefault="0090430B" w:rsidP="00A17902">
            <w:pPr>
              <w:ind w:left="360"/>
              <w:rPr>
                <w:rFonts w:cs="Arial"/>
                <w:b w:val="0"/>
                <w:sz w:val="20"/>
                <w:szCs w:val="20"/>
              </w:rPr>
            </w:pPr>
            <w:hyperlink r:id="rId11" w:anchor="accordion-content-0-0" w:history="1">
              <w:r w:rsidR="0055395C">
                <w:rPr>
                  <w:rStyle w:val="Hyperlink"/>
                </w:rPr>
                <w:t>link</w:t>
              </w:r>
            </w:hyperlink>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1474E4C3" w14:textId="77777777" w:rsidR="00B21033" w:rsidRPr="005E0DF7" w:rsidRDefault="00B21033" w:rsidP="00B21033">
            <w:pPr>
              <w:numPr>
                <w:ilvl w:val="0"/>
                <w:numId w:val="4"/>
              </w:numPr>
              <w:rPr>
                <w:rFonts w:cs="Arial"/>
                <w:sz w:val="20"/>
                <w:szCs w:val="20"/>
              </w:rPr>
            </w:pPr>
            <w:r>
              <w:rPr>
                <w:rFonts w:cs="Arial"/>
                <w:b w:val="0"/>
                <w:sz w:val="20"/>
                <w:szCs w:val="20"/>
              </w:rPr>
              <w:t xml:space="preserve">Recognised </w:t>
            </w:r>
            <w:r w:rsidRPr="005E0DF7">
              <w:rPr>
                <w:rFonts w:cs="Arial"/>
                <w:sz w:val="20"/>
                <w:szCs w:val="20"/>
              </w:rPr>
              <w:t>Management/Administrative qualification.</w:t>
            </w:r>
          </w:p>
          <w:p w14:paraId="405C784E" w14:textId="77777777" w:rsidR="00B21033" w:rsidRDefault="00B21033" w:rsidP="00B21033">
            <w:pPr>
              <w:numPr>
                <w:ilvl w:val="0"/>
                <w:numId w:val="4"/>
              </w:numPr>
              <w:rPr>
                <w:rFonts w:cs="Arial"/>
                <w:sz w:val="20"/>
                <w:szCs w:val="20"/>
              </w:rPr>
            </w:pPr>
            <w:r w:rsidRPr="005E0DF7">
              <w:rPr>
                <w:rFonts w:cs="Arial"/>
                <w:sz w:val="20"/>
                <w:szCs w:val="20"/>
              </w:rPr>
              <w:t>Educated to degree level or equivalent experience.</w:t>
            </w:r>
          </w:p>
          <w:p w14:paraId="53777E1A" w14:textId="31EBDBD0" w:rsidR="003709C0" w:rsidRPr="00B21033" w:rsidRDefault="00B21033" w:rsidP="00B21033">
            <w:pPr>
              <w:numPr>
                <w:ilvl w:val="0"/>
                <w:numId w:val="4"/>
              </w:numPr>
              <w:rPr>
                <w:rFonts w:cs="Arial"/>
                <w:sz w:val="20"/>
                <w:szCs w:val="20"/>
              </w:rPr>
            </w:pPr>
            <w:r w:rsidRPr="00B21033">
              <w:rPr>
                <w:rFonts w:cs="Arial"/>
                <w:b w:val="0"/>
                <w:sz w:val="20"/>
                <w:szCs w:val="20"/>
              </w:rPr>
              <w:t>Evidence of ongoing commitment to CPD.</w:t>
            </w:r>
          </w:p>
        </w:tc>
        <w:tc>
          <w:tcPr>
            <w:tcW w:w="1420" w:type="pct"/>
            <w:shd w:val="clear" w:color="auto" w:fill="D5BFAC" w:themeFill="accent3" w:themeFillTint="66"/>
          </w:tcPr>
          <w:p w14:paraId="2A2D8A9B" w14:textId="3C081D93" w:rsidR="003709C0" w:rsidRPr="00B21033" w:rsidRDefault="00B21033" w:rsidP="00B21033">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1033">
              <w:rPr>
                <w:rFonts w:ascii="Arial" w:hAnsi="Arial" w:cs="Arial"/>
                <w:sz w:val="20"/>
                <w:szCs w:val="20"/>
              </w:rPr>
              <w:t>Prince 2 Practitioner</w:t>
            </w: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6A871C6C" w14:textId="47AE6FF1" w:rsidR="003709C0" w:rsidRPr="005415D6" w:rsidRDefault="00B21033" w:rsidP="001F7858">
            <w:pPr>
              <w:numPr>
                <w:ilvl w:val="0"/>
                <w:numId w:val="7"/>
              </w:numPr>
              <w:tabs>
                <w:tab w:val="num" w:pos="432"/>
              </w:tabs>
              <w:rPr>
                <w:rFonts w:cs="Arial"/>
                <w:b w:val="0"/>
                <w:sz w:val="20"/>
                <w:szCs w:val="20"/>
              </w:rPr>
            </w:pPr>
            <w:r>
              <w:rPr>
                <w:rFonts w:cs="Arial"/>
                <w:b w:val="0"/>
                <w:sz w:val="20"/>
                <w:szCs w:val="20"/>
              </w:rPr>
              <w:t xml:space="preserve">Ability </w:t>
            </w:r>
            <w:r w:rsidRPr="005E0DF7">
              <w:rPr>
                <w:rFonts w:cs="Arial"/>
                <w:b w:val="0"/>
                <w:sz w:val="20"/>
                <w:szCs w:val="20"/>
              </w:rPr>
              <w:t>to travel for work purposes.</w:t>
            </w:r>
          </w:p>
        </w:tc>
        <w:tc>
          <w:tcPr>
            <w:tcW w:w="1420" w:type="pct"/>
            <w:shd w:val="clear" w:color="auto" w:fill="D5BFAC" w:themeFill="accent3" w:themeFillTint="66"/>
          </w:tcPr>
          <w:p w14:paraId="5C5A397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075A3CC"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4CC90C7E" w14:textId="6F72CECD" w:rsidR="002167D6" w:rsidRPr="00B21033" w:rsidRDefault="002167D6" w:rsidP="00B21033">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tc>
      </w:tr>
    </w:tbl>
    <w:p w14:paraId="5599E56C" w14:textId="057DBC27" w:rsidR="00AC3362" w:rsidRDefault="00AC3362"/>
    <w:p w14:paraId="0C035520" w14:textId="77777777" w:rsidR="00AC3362" w:rsidRDefault="00AC3362">
      <w:r>
        <w:br w:type="page"/>
      </w:r>
    </w:p>
    <w:p w14:paraId="76E56DE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57E42C9B">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77777777" w:rsidR="00AC3362" w:rsidRDefault="00AC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3A9136D2"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68702ED2" w:rsidR="006C0C79" w:rsidRDefault="006C0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90430B">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7216;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0"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6192"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lang w:eastAsia="en-GB"/>
      </w:rPr>
      <w:drawing>
        <wp:anchor distT="0" distB="0" distL="114300" distR="114300" simplePos="0" relativeHeight="251657216"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3CC6CE8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51E44"/>
    <w:multiLevelType w:val="hybridMultilevel"/>
    <w:tmpl w:val="A5B6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B3F17"/>
    <w:multiLevelType w:val="hybridMultilevel"/>
    <w:tmpl w:val="3B42A1F6"/>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0"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39566236"/>
    <w:multiLevelType w:val="hybridMultilevel"/>
    <w:tmpl w:val="7F3C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F8336E"/>
    <w:multiLevelType w:val="hybridMultilevel"/>
    <w:tmpl w:val="605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D5172"/>
    <w:multiLevelType w:val="hybridMultilevel"/>
    <w:tmpl w:val="135E4B88"/>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1934925">
    <w:abstractNumId w:val="15"/>
  </w:num>
  <w:num w:numId="2" w16cid:durableId="830096790">
    <w:abstractNumId w:val="4"/>
  </w:num>
  <w:num w:numId="3" w16cid:durableId="1970431333">
    <w:abstractNumId w:val="5"/>
  </w:num>
  <w:num w:numId="4" w16cid:durableId="657878025">
    <w:abstractNumId w:val="6"/>
  </w:num>
  <w:num w:numId="5" w16cid:durableId="412703273">
    <w:abstractNumId w:val="18"/>
  </w:num>
  <w:num w:numId="6" w16cid:durableId="944388799">
    <w:abstractNumId w:val="10"/>
  </w:num>
  <w:num w:numId="7" w16cid:durableId="1485665507">
    <w:abstractNumId w:val="12"/>
  </w:num>
  <w:num w:numId="8" w16cid:durableId="1317226915">
    <w:abstractNumId w:val="1"/>
  </w:num>
  <w:num w:numId="9" w16cid:durableId="343047329">
    <w:abstractNumId w:val="17"/>
  </w:num>
  <w:num w:numId="10" w16cid:durableId="571501971">
    <w:abstractNumId w:val="3"/>
  </w:num>
  <w:num w:numId="11" w16cid:durableId="589198104">
    <w:abstractNumId w:val="7"/>
  </w:num>
  <w:num w:numId="12" w16cid:durableId="488255970">
    <w:abstractNumId w:val="0"/>
  </w:num>
  <w:num w:numId="13" w16cid:durableId="675039223">
    <w:abstractNumId w:val="2"/>
  </w:num>
  <w:num w:numId="14" w16cid:durableId="1337611501">
    <w:abstractNumId w:val="16"/>
  </w:num>
  <w:num w:numId="15" w16cid:durableId="675112632">
    <w:abstractNumId w:val="9"/>
  </w:num>
  <w:num w:numId="16" w16cid:durableId="1456144739">
    <w:abstractNumId w:val="14"/>
  </w:num>
  <w:num w:numId="17" w16cid:durableId="2104648909">
    <w:abstractNumId w:val="8"/>
  </w:num>
  <w:num w:numId="18" w16cid:durableId="1066955254">
    <w:abstractNumId w:val="13"/>
  </w:num>
  <w:num w:numId="19" w16cid:durableId="585460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F0951"/>
    <w:rsid w:val="00215D25"/>
    <w:rsid w:val="002167D6"/>
    <w:rsid w:val="00251878"/>
    <w:rsid w:val="002A1FB4"/>
    <w:rsid w:val="002C7132"/>
    <w:rsid w:val="002E3B97"/>
    <w:rsid w:val="003362B1"/>
    <w:rsid w:val="003709C0"/>
    <w:rsid w:val="00413B41"/>
    <w:rsid w:val="00436712"/>
    <w:rsid w:val="004672AF"/>
    <w:rsid w:val="004819D1"/>
    <w:rsid w:val="004A1109"/>
    <w:rsid w:val="004D6C7D"/>
    <w:rsid w:val="0055096A"/>
    <w:rsid w:val="00551E84"/>
    <w:rsid w:val="0055395C"/>
    <w:rsid w:val="005D4246"/>
    <w:rsid w:val="00640DBA"/>
    <w:rsid w:val="0065248F"/>
    <w:rsid w:val="00665BA6"/>
    <w:rsid w:val="006C0C79"/>
    <w:rsid w:val="006D7BAF"/>
    <w:rsid w:val="0070480A"/>
    <w:rsid w:val="007150BD"/>
    <w:rsid w:val="0077329D"/>
    <w:rsid w:val="007A3A92"/>
    <w:rsid w:val="007B41A4"/>
    <w:rsid w:val="007B6F73"/>
    <w:rsid w:val="007C51C4"/>
    <w:rsid w:val="00841894"/>
    <w:rsid w:val="008C6EC0"/>
    <w:rsid w:val="008F5218"/>
    <w:rsid w:val="0090430B"/>
    <w:rsid w:val="00910D2D"/>
    <w:rsid w:val="009468D1"/>
    <w:rsid w:val="00951DE3"/>
    <w:rsid w:val="009617F5"/>
    <w:rsid w:val="00994077"/>
    <w:rsid w:val="009C7F73"/>
    <w:rsid w:val="009F6D57"/>
    <w:rsid w:val="00A012F8"/>
    <w:rsid w:val="00A17902"/>
    <w:rsid w:val="00A64037"/>
    <w:rsid w:val="00A67257"/>
    <w:rsid w:val="00A84A39"/>
    <w:rsid w:val="00AC3362"/>
    <w:rsid w:val="00AD0E84"/>
    <w:rsid w:val="00AE50CC"/>
    <w:rsid w:val="00AF5971"/>
    <w:rsid w:val="00B129E3"/>
    <w:rsid w:val="00B14897"/>
    <w:rsid w:val="00B21033"/>
    <w:rsid w:val="00B4396D"/>
    <w:rsid w:val="00B55C39"/>
    <w:rsid w:val="00BB7CD0"/>
    <w:rsid w:val="00BD2BDA"/>
    <w:rsid w:val="00BF6394"/>
    <w:rsid w:val="00C1117D"/>
    <w:rsid w:val="00C53FD5"/>
    <w:rsid w:val="00CF2855"/>
    <w:rsid w:val="00D00DEF"/>
    <w:rsid w:val="00D06747"/>
    <w:rsid w:val="00D26427"/>
    <w:rsid w:val="00D4711D"/>
    <w:rsid w:val="00E140DD"/>
    <w:rsid w:val="00E519F5"/>
    <w:rsid w:val="00E715BD"/>
    <w:rsid w:val="00F038B8"/>
    <w:rsid w:val="00F04471"/>
    <w:rsid w:val="00F10D9B"/>
    <w:rsid w:val="00FB0B4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000">
              <a:latin typeface="Arial" panose="020B0604020202020204" pitchFamily="34" charset="0"/>
              <a:cs typeface="Arial" panose="020B0604020202020204" pitchFamily="34" charset="0"/>
            </a:rPr>
            <a:t>Director of Transformation</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custT="1"/>
      <dgm:spPr/>
      <dgm:t>
        <a:bodyPr/>
        <a:lstStyle/>
        <a:p>
          <a:r>
            <a:rPr lang="en-US" sz="1000">
              <a:latin typeface="Arial" panose="020B0604020202020204" pitchFamily="34" charset="0"/>
              <a:cs typeface="Arial" panose="020B0604020202020204" pitchFamily="34" charset="0"/>
            </a:rPr>
            <a:t>Programme Manager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custT="1"/>
      <dgm:spPr/>
      <dgm:t>
        <a:bodyPr/>
        <a:lstStyle/>
        <a:p>
          <a:r>
            <a:rPr lang="en-US" sz="1000">
              <a:latin typeface="Arial" panose="020B0604020202020204" pitchFamily="34" charset="0"/>
              <a:cs typeface="Arial" panose="020B0604020202020204" pitchFamily="34" charset="0"/>
            </a:rPr>
            <a:t>Senior Project Managers</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C8F62D3-8517-4E11-B0B5-DAA568D25890}">
      <dgm:prSet/>
      <dgm:spPr/>
      <dgm:t>
        <a:bodyPr/>
        <a:lstStyle/>
        <a:p>
          <a:r>
            <a:rPr lang="en-US">
              <a:latin typeface="Arial" panose="020B0604020202020204" pitchFamily="34" charset="0"/>
              <a:cs typeface="Arial" panose="020B0604020202020204" pitchFamily="34" charset="0"/>
            </a:rPr>
            <a:t>Project Managers Level 2</a:t>
          </a:r>
        </a:p>
      </dgm:t>
    </dgm:pt>
    <dgm:pt modelId="{1ACC303E-C475-423B-8B89-FC6979769BF6}" type="parTrans" cxnId="{57FEC64B-372E-4A33-8D57-00FD4F771CEE}">
      <dgm:prSet/>
      <dgm:spPr/>
      <dgm:t>
        <a:bodyPr/>
        <a:lstStyle/>
        <a:p>
          <a:endParaRPr lang="en-US"/>
        </a:p>
      </dgm:t>
    </dgm:pt>
    <dgm:pt modelId="{DF913115-5CC4-4941-82DD-B9789ED1B137}" type="sibTrans" cxnId="{57FEC64B-372E-4A33-8D57-00FD4F771CEE}">
      <dgm:prSet/>
      <dgm:spPr/>
      <dgm:t>
        <a:bodyPr/>
        <a:lstStyle/>
        <a:p>
          <a:endParaRPr lang="en-US"/>
        </a:p>
      </dgm:t>
    </dgm:pt>
    <dgm:pt modelId="{89A322DE-A77A-4EE1-BB09-CD047AE595A2}">
      <dgm:prSet/>
      <dgm:spPr/>
      <dgm:t>
        <a:bodyPr/>
        <a:lstStyle/>
        <a:p>
          <a:r>
            <a:rPr lang="en-US">
              <a:latin typeface="Arial" panose="020B0604020202020204" pitchFamily="34" charset="0"/>
              <a:cs typeface="Arial" panose="020B0604020202020204" pitchFamily="34" charset="0"/>
            </a:rPr>
            <a:t>Project Managers Level 1</a:t>
          </a:r>
        </a:p>
      </dgm:t>
    </dgm:pt>
    <dgm:pt modelId="{2ED250FC-1FAE-4F6A-A91E-299292D1FF69}" type="parTrans" cxnId="{55E8A217-B6E9-4B7C-98D7-67BDCB02127B}">
      <dgm:prSet/>
      <dgm:spPr/>
      <dgm:t>
        <a:bodyPr/>
        <a:lstStyle/>
        <a:p>
          <a:endParaRPr lang="en-US"/>
        </a:p>
      </dgm:t>
    </dgm:pt>
    <dgm:pt modelId="{2346162C-52E8-4631-97DE-F83AF83F2C30}" type="sibTrans" cxnId="{55E8A217-B6E9-4B7C-98D7-67BDCB02127B}">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custScaleX="127214">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 modelId="{4E9AB7F5-8650-41A8-9338-2E8DCBF49A04}" type="pres">
      <dgm:prSet presAssocID="{1ACC303E-C475-423B-8B89-FC6979769BF6}" presName="Name23" presStyleLbl="parChTrans1D4" presStyleIdx="0" presStyleCnt="2"/>
      <dgm:spPr/>
    </dgm:pt>
    <dgm:pt modelId="{7F5AEEB5-3660-4111-AC3B-5A37ECF05EA4}" type="pres">
      <dgm:prSet presAssocID="{1C8F62D3-8517-4E11-B0B5-DAA568D25890}" presName="hierRoot4" presStyleCnt="0"/>
      <dgm:spPr/>
    </dgm:pt>
    <dgm:pt modelId="{2834736E-5D18-4DEB-8E43-C83C9B8A2CC2}" type="pres">
      <dgm:prSet presAssocID="{1C8F62D3-8517-4E11-B0B5-DAA568D25890}" presName="composite4" presStyleCnt="0"/>
      <dgm:spPr/>
    </dgm:pt>
    <dgm:pt modelId="{67233269-C180-4D04-A6EF-C7557A07A007}" type="pres">
      <dgm:prSet presAssocID="{1C8F62D3-8517-4E11-B0B5-DAA568D25890}" presName="background4" presStyleLbl="node4" presStyleIdx="0" presStyleCnt="2"/>
      <dgm:spPr/>
    </dgm:pt>
    <dgm:pt modelId="{9DDA94D6-E18C-42D0-8EDB-377A40147B67}" type="pres">
      <dgm:prSet presAssocID="{1C8F62D3-8517-4E11-B0B5-DAA568D25890}" presName="text4" presStyleLbl="fgAcc4" presStyleIdx="0" presStyleCnt="2">
        <dgm:presLayoutVars>
          <dgm:chPref val="3"/>
        </dgm:presLayoutVars>
      </dgm:prSet>
      <dgm:spPr/>
    </dgm:pt>
    <dgm:pt modelId="{8EA7A7CD-1CED-4037-9545-08F1671AA652}" type="pres">
      <dgm:prSet presAssocID="{1C8F62D3-8517-4E11-B0B5-DAA568D25890}" presName="hierChild5" presStyleCnt="0"/>
      <dgm:spPr/>
    </dgm:pt>
    <dgm:pt modelId="{3D46B2CE-1D33-4935-B123-49AAC1E222CF}" type="pres">
      <dgm:prSet presAssocID="{2ED250FC-1FAE-4F6A-A91E-299292D1FF69}" presName="Name23" presStyleLbl="parChTrans1D4" presStyleIdx="1" presStyleCnt="2"/>
      <dgm:spPr/>
    </dgm:pt>
    <dgm:pt modelId="{7B73726B-F2FF-4E76-BA91-712238C82BF9}" type="pres">
      <dgm:prSet presAssocID="{89A322DE-A77A-4EE1-BB09-CD047AE595A2}" presName="hierRoot4" presStyleCnt="0"/>
      <dgm:spPr/>
    </dgm:pt>
    <dgm:pt modelId="{4869DC93-3342-43A9-B3F7-FC7C9A817385}" type="pres">
      <dgm:prSet presAssocID="{89A322DE-A77A-4EE1-BB09-CD047AE595A2}" presName="composite4" presStyleCnt="0"/>
      <dgm:spPr/>
    </dgm:pt>
    <dgm:pt modelId="{14EF6A17-6FF5-4299-9F8F-983993EA616D}" type="pres">
      <dgm:prSet presAssocID="{89A322DE-A77A-4EE1-BB09-CD047AE595A2}" presName="background4" presStyleLbl="node4" presStyleIdx="1" presStyleCnt="2"/>
      <dgm:spPr/>
    </dgm:pt>
    <dgm:pt modelId="{33D76D36-A153-45B6-A103-38478DBF8F43}" type="pres">
      <dgm:prSet presAssocID="{89A322DE-A77A-4EE1-BB09-CD047AE595A2}" presName="text4" presStyleLbl="fgAcc4" presStyleIdx="1" presStyleCnt="2">
        <dgm:presLayoutVars>
          <dgm:chPref val="3"/>
        </dgm:presLayoutVars>
      </dgm:prSet>
      <dgm:spPr/>
    </dgm:pt>
    <dgm:pt modelId="{49FCCCA6-DFD6-4A26-9252-BC28AE5BA78B}" type="pres">
      <dgm:prSet presAssocID="{89A322DE-A77A-4EE1-BB09-CD047AE595A2}" presName="hierChild5" presStyleCnt="0"/>
      <dgm:spPr/>
    </dgm:pt>
  </dgm:ptLst>
  <dgm:cxnLst>
    <dgm:cxn modelId="{55E8A217-B6E9-4B7C-98D7-67BDCB02127B}" srcId="{359E3DD7-E848-45FA-9ACC-3D35ED6C3ACD}" destId="{89A322DE-A77A-4EE1-BB09-CD047AE595A2}" srcOrd="1" destOrd="0" parTransId="{2ED250FC-1FAE-4F6A-A91E-299292D1FF69}" sibTransId="{2346162C-52E8-4631-97DE-F83AF83F2C30}"/>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576D9444-C7D4-4EF9-990D-50400D3251CE}" type="presOf" srcId="{1ACC303E-C475-423B-8B89-FC6979769BF6}" destId="{4E9AB7F5-8650-41A8-9338-2E8DCBF49A04}" srcOrd="0" destOrd="0" presId="urn:microsoft.com/office/officeart/2005/8/layout/hierarchy1"/>
    <dgm:cxn modelId="{57FEC64B-372E-4A33-8D57-00FD4F771CEE}" srcId="{359E3DD7-E848-45FA-9ACC-3D35ED6C3ACD}" destId="{1C8F62D3-8517-4E11-B0B5-DAA568D25890}" srcOrd="0" destOrd="0" parTransId="{1ACC303E-C475-423B-8B89-FC6979769BF6}" sibTransId="{DF913115-5CC4-4941-82DD-B9789ED1B137}"/>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71DEB8A2-A6EC-4798-994B-BD7A9D6F5FCB}" type="presOf" srcId="{89A322DE-A77A-4EE1-BB09-CD047AE595A2}" destId="{33D76D36-A153-45B6-A103-38478DBF8F43}" srcOrd="0" destOrd="0" presId="urn:microsoft.com/office/officeart/2005/8/layout/hierarchy1"/>
    <dgm:cxn modelId="{5E9821BA-21C4-4A27-85AC-8D7B351404AD}" type="presOf" srcId="{2ED250FC-1FAE-4F6A-A91E-299292D1FF69}" destId="{3D46B2CE-1D33-4935-B123-49AAC1E222CF}"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0E9904F6-D908-45FC-8EAB-9AE750190B6F}" type="presOf" srcId="{1C8F62D3-8517-4E11-B0B5-DAA568D25890}" destId="{9DDA94D6-E18C-42D0-8EDB-377A40147B67}"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7446A377-EFA8-4CB9-9569-A6952326FBB1}" type="presParOf" srcId="{73C678BC-B9B0-4029-A940-0FF0809183CB}" destId="{4E9AB7F5-8650-41A8-9338-2E8DCBF49A04}" srcOrd="0" destOrd="0" presId="urn:microsoft.com/office/officeart/2005/8/layout/hierarchy1"/>
    <dgm:cxn modelId="{7AAF0F23-89D0-49DC-9564-3E83EF243639}" type="presParOf" srcId="{73C678BC-B9B0-4029-A940-0FF0809183CB}" destId="{7F5AEEB5-3660-4111-AC3B-5A37ECF05EA4}" srcOrd="1" destOrd="0" presId="urn:microsoft.com/office/officeart/2005/8/layout/hierarchy1"/>
    <dgm:cxn modelId="{68A2202C-27A9-48F2-8887-4727427A82E6}" type="presParOf" srcId="{7F5AEEB5-3660-4111-AC3B-5A37ECF05EA4}" destId="{2834736E-5D18-4DEB-8E43-C83C9B8A2CC2}" srcOrd="0" destOrd="0" presId="urn:microsoft.com/office/officeart/2005/8/layout/hierarchy1"/>
    <dgm:cxn modelId="{3A84026E-7470-4AA6-9A88-FAE806A31695}" type="presParOf" srcId="{2834736E-5D18-4DEB-8E43-C83C9B8A2CC2}" destId="{67233269-C180-4D04-A6EF-C7557A07A007}" srcOrd="0" destOrd="0" presId="urn:microsoft.com/office/officeart/2005/8/layout/hierarchy1"/>
    <dgm:cxn modelId="{D682F02B-CD8D-44C3-B995-7C1B428F3A40}" type="presParOf" srcId="{2834736E-5D18-4DEB-8E43-C83C9B8A2CC2}" destId="{9DDA94D6-E18C-42D0-8EDB-377A40147B67}" srcOrd="1" destOrd="0" presId="urn:microsoft.com/office/officeart/2005/8/layout/hierarchy1"/>
    <dgm:cxn modelId="{CD5DC9CA-4261-47CD-A425-8F03A16F7E78}" type="presParOf" srcId="{7F5AEEB5-3660-4111-AC3B-5A37ECF05EA4}" destId="{8EA7A7CD-1CED-4037-9545-08F1671AA652}" srcOrd="1" destOrd="0" presId="urn:microsoft.com/office/officeart/2005/8/layout/hierarchy1"/>
    <dgm:cxn modelId="{4A558F27-DAA1-4DCE-B6AD-B6D168C6671B}" type="presParOf" srcId="{73C678BC-B9B0-4029-A940-0FF0809183CB}" destId="{3D46B2CE-1D33-4935-B123-49AAC1E222CF}" srcOrd="2" destOrd="0" presId="urn:microsoft.com/office/officeart/2005/8/layout/hierarchy1"/>
    <dgm:cxn modelId="{0F952B7C-9279-4EA8-8076-1F203E45A606}" type="presParOf" srcId="{73C678BC-B9B0-4029-A940-0FF0809183CB}" destId="{7B73726B-F2FF-4E76-BA91-712238C82BF9}" srcOrd="3" destOrd="0" presId="urn:microsoft.com/office/officeart/2005/8/layout/hierarchy1"/>
    <dgm:cxn modelId="{4BC4A729-E038-43B5-9D45-A299A6B28C4D}" type="presParOf" srcId="{7B73726B-F2FF-4E76-BA91-712238C82BF9}" destId="{4869DC93-3342-43A9-B3F7-FC7C9A817385}" srcOrd="0" destOrd="0" presId="urn:microsoft.com/office/officeart/2005/8/layout/hierarchy1"/>
    <dgm:cxn modelId="{B6A9E0FE-FDEE-4995-BB37-C60DFC38FF46}" type="presParOf" srcId="{4869DC93-3342-43A9-B3F7-FC7C9A817385}" destId="{14EF6A17-6FF5-4299-9F8F-983993EA616D}" srcOrd="0" destOrd="0" presId="urn:microsoft.com/office/officeart/2005/8/layout/hierarchy1"/>
    <dgm:cxn modelId="{3896416D-F8A8-4007-8E5C-4D0DB4A54085}" type="presParOf" srcId="{4869DC93-3342-43A9-B3F7-FC7C9A817385}" destId="{33D76D36-A153-45B6-A103-38478DBF8F43}" srcOrd="1" destOrd="0" presId="urn:microsoft.com/office/officeart/2005/8/layout/hierarchy1"/>
    <dgm:cxn modelId="{3B023BA8-37DF-464B-B709-3C3DD7A5B7EE}" type="presParOf" srcId="{7B73726B-F2FF-4E76-BA91-712238C82BF9}" destId="{49FCCCA6-DFD6-4A26-9252-BC28AE5BA78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46B2CE-1D33-4935-B123-49AAC1E222CF}">
      <dsp:nvSpPr>
        <dsp:cNvPr id="0" name=""/>
        <dsp:cNvSpPr/>
      </dsp:nvSpPr>
      <dsp:spPr>
        <a:xfrm>
          <a:off x="3104746" y="2052718"/>
          <a:ext cx="504279" cy="239990"/>
        </a:xfrm>
        <a:custGeom>
          <a:avLst/>
          <a:gdLst/>
          <a:ahLst/>
          <a:cxnLst/>
          <a:rect l="0" t="0" r="0" b="0"/>
          <a:pathLst>
            <a:path>
              <a:moveTo>
                <a:pt x="0" y="0"/>
              </a:moveTo>
              <a:lnTo>
                <a:pt x="0" y="163546"/>
              </a:lnTo>
              <a:lnTo>
                <a:pt x="504279" y="163546"/>
              </a:lnTo>
              <a:lnTo>
                <a:pt x="504279"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9AB7F5-8650-41A8-9338-2E8DCBF49A04}">
      <dsp:nvSpPr>
        <dsp:cNvPr id="0" name=""/>
        <dsp:cNvSpPr/>
      </dsp:nvSpPr>
      <dsp:spPr>
        <a:xfrm>
          <a:off x="2600467" y="2052718"/>
          <a:ext cx="504279" cy="239990"/>
        </a:xfrm>
        <a:custGeom>
          <a:avLst/>
          <a:gdLst/>
          <a:ahLst/>
          <a:cxnLst/>
          <a:rect l="0" t="0" r="0" b="0"/>
          <a:pathLst>
            <a:path>
              <a:moveTo>
                <a:pt x="504279" y="0"/>
              </a:moveTo>
              <a:lnTo>
                <a:pt x="504279" y="163546"/>
              </a:lnTo>
              <a:lnTo>
                <a:pt x="0" y="163546"/>
              </a:lnTo>
              <a:lnTo>
                <a:pt x="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3059026" y="1288735"/>
          <a:ext cx="91440" cy="239990"/>
        </a:xfrm>
        <a:custGeom>
          <a:avLst/>
          <a:gdLst/>
          <a:ahLst/>
          <a:cxnLst/>
          <a:rect l="0" t="0" r="0" b="0"/>
          <a:pathLst>
            <a:path>
              <a:moveTo>
                <a:pt x="45720" y="0"/>
              </a:moveTo>
              <a:lnTo>
                <a:pt x="4572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59026" y="524752"/>
          <a:ext cx="91440" cy="239990"/>
        </a:xfrm>
        <a:custGeom>
          <a:avLst/>
          <a:gdLst/>
          <a:ahLst/>
          <a:cxnLst/>
          <a:rect l="0" t="0" r="0" b="0"/>
          <a:pathLst>
            <a:path>
              <a:moveTo>
                <a:pt x="45720" y="0"/>
              </a:moveTo>
              <a:lnTo>
                <a:pt x="45720" y="239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79871" y="761"/>
          <a:ext cx="1049749"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71558" y="87863"/>
          <a:ext cx="1049749"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Director of Transformation</a:t>
          </a:r>
        </a:p>
      </dsp:txBody>
      <dsp:txXfrm>
        <a:off x="2686905" y="103210"/>
        <a:ext cx="1019055" cy="493297"/>
      </dsp:txXfrm>
    </dsp:sp>
    <dsp:sp modelId="{E3E2160A-C70D-438E-BE4B-63644B985DC0}">
      <dsp:nvSpPr>
        <dsp:cNvPr id="0" name=""/>
        <dsp:cNvSpPr/>
      </dsp:nvSpPr>
      <dsp:spPr>
        <a:xfrm>
          <a:off x="2692154" y="764743"/>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783841" y="851846"/>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Programme Manager</a:t>
          </a:r>
        </a:p>
      </dsp:txBody>
      <dsp:txXfrm>
        <a:off x="2799188" y="867193"/>
        <a:ext cx="794489" cy="493297"/>
      </dsp:txXfrm>
    </dsp:sp>
    <dsp:sp modelId="{3635B322-1B55-4D43-AF65-CADD6C6A50A4}">
      <dsp:nvSpPr>
        <dsp:cNvPr id="0" name=""/>
        <dsp:cNvSpPr/>
      </dsp:nvSpPr>
      <dsp:spPr>
        <a:xfrm>
          <a:off x="2692154" y="1528726"/>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783841" y="1615829"/>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Senior Project Managers</a:t>
          </a:r>
        </a:p>
      </dsp:txBody>
      <dsp:txXfrm>
        <a:off x="2799188" y="1631176"/>
        <a:ext cx="794489" cy="493297"/>
      </dsp:txXfrm>
    </dsp:sp>
    <dsp:sp modelId="{67233269-C180-4D04-A6EF-C7557A07A007}">
      <dsp:nvSpPr>
        <dsp:cNvPr id="0" name=""/>
        <dsp:cNvSpPr/>
      </dsp:nvSpPr>
      <dsp:spPr>
        <a:xfrm>
          <a:off x="2187875" y="2292709"/>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DA94D6-E18C-42D0-8EDB-377A40147B67}">
      <dsp:nvSpPr>
        <dsp:cNvPr id="0" name=""/>
        <dsp:cNvSpPr/>
      </dsp:nvSpPr>
      <dsp:spPr>
        <a:xfrm>
          <a:off x="2279562" y="2379812"/>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Project Managers Level 2</a:t>
          </a:r>
        </a:p>
      </dsp:txBody>
      <dsp:txXfrm>
        <a:off x="2294909" y="2395159"/>
        <a:ext cx="794489" cy="493297"/>
      </dsp:txXfrm>
    </dsp:sp>
    <dsp:sp modelId="{14EF6A17-6FF5-4299-9F8F-983993EA616D}">
      <dsp:nvSpPr>
        <dsp:cNvPr id="0" name=""/>
        <dsp:cNvSpPr/>
      </dsp:nvSpPr>
      <dsp:spPr>
        <a:xfrm>
          <a:off x="3196433" y="2292709"/>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D76D36-A153-45B6-A103-38478DBF8F43}">
      <dsp:nvSpPr>
        <dsp:cNvPr id="0" name=""/>
        <dsp:cNvSpPr/>
      </dsp:nvSpPr>
      <dsp:spPr>
        <a:xfrm>
          <a:off x="3288120" y="2379812"/>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Project Managers Level 1</a:t>
          </a:r>
        </a:p>
      </dsp:txBody>
      <dsp:txXfrm>
        <a:off x="3303467" y="2395159"/>
        <a:ext cx="794489" cy="4932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30"/>
    <w:rsid w:val="006E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55DCA-DE3D-4E35-9783-33718CF71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18FC5-1351-4339-97B4-454CBA7073C4}">
  <ds:schemaRefs>
    <ds:schemaRef ds:uri="http://schemas.openxmlformats.org/officeDocument/2006/bibliography"/>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996A4417-CA2E-4529-A466-C9FE3477D677}">
  <ds:schemaRefs>
    <ds:schemaRef ds:uri="http://purl.org/dc/dcmitype/"/>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c3228960-8dda-4990-96fa-d0546ee09822"/>
    <ds:schemaRef ds:uri="2bd45b5a-fd28-4b5c-af90-ff16a5e469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Paula Allen</cp:lastModifiedBy>
  <cp:revision>2</cp:revision>
  <dcterms:created xsi:type="dcterms:W3CDTF">2024-05-30T08:40:00Z</dcterms:created>
  <dcterms:modified xsi:type="dcterms:W3CDTF">2024-05-30T08:40:00Z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