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FC4B" w14:textId="5E725D26" w:rsidR="001121E8" w:rsidRDefault="002103C7">
      <w:r>
        <w:rPr>
          <w:noProof/>
          <w:sz w:val="16"/>
          <w:szCs w:val="16"/>
          <w:lang w:eastAsia="en-GB"/>
        </w:rPr>
        <w:drawing>
          <wp:inline distT="0" distB="0" distL="0" distR="0" wp14:anchorId="23A20C04" wp14:editId="56839440">
            <wp:extent cx="2759611"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63994" cy="849071"/>
                    </a:xfrm>
                    <a:prstGeom prst="rect">
                      <a:avLst/>
                    </a:prstGeom>
                    <a:noFill/>
                    <a:ln>
                      <a:noFill/>
                    </a:ln>
                  </pic:spPr>
                </pic:pic>
              </a:graphicData>
            </a:graphic>
          </wp:inline>
        </w:drawing>
      </w:r>
    </w:p>
    <w:tbl>
      <w:tblPr>
        <w:tblStyle w:val="TableGrid"/>
        <w:tblpPr w:leftFromText="181" w:rightFromText="181" w:vertAnchor="text" w:horzAnchor="margin" w:tblpY="516"/>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70"/>
        <w:gridCol w:w="5573"/>
      </w:tblGrid>
      <w:tr w:rsidR="007638B5" w14:paraId="4F3DEB37" w14:textId="77777777" w:rsidTr="007638B5">
        <w:trPr>
          <w:trHeight w:val="563"/>
        </w:trPr>
        <w:tc>
          <w:tcPr>
            <w:tcW w:w="3170" w:type="dxa"/>
            <w:vAlign w:val="center"/>
          </w:tcPr>
          <w:p w14:paraId="4A989FCE" w14:textId="77777777" w:rsidR="007638B5" w:rsidRPr="002103C7" w:rsidRDefault="007638B5" w:rsidP="007638B5">
            <w:pPr>
              <w:rPr>
                <w:b/>
                <w:bCs/>
                <w:sz w:val="32"/>
                <w:szCs w:val="32"/>
              </w:rPr>
            </w:pPr>
            <w:r>
              <w:rPr>
                <w:b/>
                <w:bCs/>
                <w:sz w:val="32"/>
                <w:szCs w:val="32"/>
              </w:rPr>
              <w:t>Post Title:</w:t>
            </w:r>
          </w:p>
        </w:tc>
        <w:tc>
          <w:tcPr>
            <w:tcW w:w="5573" w:type="dxa"/>
            <w:vAlign w:val="center"/>
          </w:tcPr>
          <w:p w14:paraId="55DE610C" w14:textId="304E899A" w:rsidR="007638B5" w:rsidRPr="007638B5" w:rsidRDefault="00106E45" w:rsidP="007638B5">
            <w:pPr>
              <w:rPr>
                <w:sz w:val="28"/>
                <w:szCs w:val="28"/>
              </w:rPr>
            </w:pPr>
            <w:r>
              <w:rPr>
                <w:sz w:val="28"/>
                <w:szCs w:val="28"/>
              </w:rPr>
              <w:t xml:space="preserve">Senior Quantity Surveyor </w:t>
            </w:r>
            <w:r w:rsidR="006E6BB7">
              <w:rPr>
                <w:sz w:val="28"/>
                <w:szCs w:val="28"/>
              </w:rPr>
              <w:t xml:space="preserve"> </w:t>
            </w:r>
          </w:p>
        </w:tc>
      </w:tr>
      <w:tr w:rsidR="007638B5" w14:paraId="455E54D1" w14:textId="77777777" w:rsidTr="007638B5">
        <w:trPr>
          <w:trHeight w:val="563"/>
        </w:trPr>
        <w:tc>
          <w:tcPr>
            <w:tcW w:w="3170" w:type="dxa"/>
            <w:vAlign w:val="center"/>
          </w:tcPr>
          <w:p w14:paraId="15757F5D" w14:textId="77777777" w:rsidR="007638B5" w:rsidRPr="002103C7" w:rsidRDefault="007638B5" w:rsidP="007638B5">
            <w:pPr>
              <w:rPr>
                <w:b/>
                <w:bCs/>
                <w:sz w:val="32"/>
                <w:szCs w:val="32"/>
              </w:rPr>
            </w:pPr>
            <w:r w:rsidRPr="002103C7">
              <w:rPr>
                <w:b/>
                <w:bCs/>
                <w:sz w:val="32"/>
                <w:szCs w:val="32"/>
              </w:rPr>
              <w:t>Department:</w:t>
            </w:r>
          </w:p>
        </w:tc>
        <w:tc>
          <w:tcPr>
            <w:tcW w:w="5573" w:type="dxa"/>
            <w:vAlign w:val="center"/>
          </w:tcPr>
          <w:p w14:paraId="43D1094B" w14:textId="6E146C6D" w:rsidR="007638B5" w:rsidRPr="007638B5" w:rsidRDefault="00820223" w:rsidP="007638B5">
            <w:pPr>
              <w:rPr>
                <w:sz w:val="28"/>
                <w:szCs w:val="28"/>
              </w:rPr>
            </w:pPr>
            <w:r>
              <w:rPr>
                <w:sz w:val="28"/>
                <w:szCs w:val="28"/>
              </w:rPr>
              <w:t xml:space="preserve">Quantity Surveying </w:t>
            </w:r>
          </w:p>
        </w:tc>
      </w:tr>
      <w:tr w:rsidR="007638B5" w14:paraId="5438BBDE" w14:textId="77777777" w:rsidTr="007638B5">
        <w:trPr>
          <w:trHeight w:val="563"/>
        </w:trPr>
        <w:tc>
          <w:tcPr>
            <w:tcW w:w="3170" w:type="dxa"/>
            <w:vAlign w:val="center"/>
          </w:tcPr>
          <w:p w14:paraId="4EE8B635" w14:textId="77777777" w:rsidR="007638B5" w:rsidRDefault="007638B5" w:rsidP="007638B5">
            <w:r w:rsidRPr="002103C7">
              <w:rPr>
                <w:b/>
                <w:bCs/>
                <w:sz w:val="32"/>
                <w:szCs w:val="32"/>
              </w:rPr>
              <w:t>Responsible to:</w:t>
            </w:r>
          </w:p>
        </w:tc>
        <w:tc>
          <w:tcPr>
            <w:tcW w:w="5573" w:type="dxa"/>
            <w:vAlign w:val="center"/>
          </w:tcPr>
          <w:p w14:paraId="172DD45D" w14:textId="1391B6CB" w:rsidR="007638B5" w:rsidRPr="007638B5" w:rsidRDefault="00820223" w:rsidP="007638B5">
            <w:pPr>
              <w:rPr>
                <w:sz w:val="28"/>
                <w:szCs w:val="28"/>
              </w:rPr>
            </w:pPr>
            <w:r w:rsidRPr="00BF05AC">
              <w:rPr>
                <w:sz w:val="28"/>
                <w:szCs w:val="28"/>
              </w:rPr>
              <w:t>Principal Quantity Surveyor</w:t>
            </w:r>
          </w:p>
        </w:tc>
      </w:tr>
    </w:tbl>
    <w:p w14:paraId="56A81A38" w14:textId="5647102F" w:rsidR="002103C7" w:rsidRDefault="002103C7"/>
    <w:p w14:paraId="57093317" w14:textId="2AC27F22" w:rsidR="00EA5F30" w:rsidRDefault="00FB7736">
      <w:r>
        <w:rPr>
          <w:noProof/>
        </w:rPr>
        <mc:AlternateContent>
          <mc:Choice Requires="wpg">
            <w:drawing>
              <wp:anchor distT="45720" distB="45720" distL="182880" distR="182880" simplePos="0" relativeHeight="251663360" behindDoc="0" locked="0" layoutInCell="1" allowOverlap="1" wp14:anchorId="706C27DF" wp14:editId="73F0A544">
                <wp:simplePos x="0" y="0"/>
                <wp:positionH relativeFrom="margin">
                  <wp:align>left</wp:align>
                </wp:positionH>
                <wp:positionV relativeFrom="margin">
                  <wp:posOffset>6775450</wp:posOffset>
                </wp:positionV>
                <wp:extent cx="5581650" cy="2628900"/>
                <wp:effectExtent l="0" t="0" r="19050" b="19050"/>
                <wp:wrapSquare wrapText="bothSides"/>
                <wp:docPr id="5" name="Group 5"/>
                <wp:cNvGraphicFramePr/>
                <a:graphic xmlns:a="http://schemas.openxmlformats.org/drawingml/2006/main">
                  <a:graphicData uri="http://schemas.microsoft.com/office/word/2010/wordprocessingGroup">
                    <wpg:wgp>
                      <wpg:cNvGrpSpPr/>
                      <wpg:grpSpPr>
                        <a:xfrm>
                          <a:off x="0" y="0"/>
                          <a:ext cx="5581650" cy="2628900"/>
                          <a:chOff x="0" y="-101310"/>
                          <a:chExt cx="3567852" cy="1081201"/>
                        </a:xfrm>
                      </wpg:grpSpPr>
                      <wps:wsp>
                        <wps:cNvPr id="6" name="Rectangle 6"/>
                        <wps:cNvSpPr/>
                        <wps:spPr>
                          <a:xfrm>
                            <a:off x="0" y="-101310"/>
                            <a:ext cx="3567448" cy="194177"/>
                          </a:xfrm>
                          <a:prstGeom prst="rect">
                            <a:avLst/>
                          </a:prstGeom>
                          <a:solidFill>
                            <a:srgbClr val="00B0F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A96A7" w14:textId="77777777" w:rsidR="00843C7D" w:rsidRPr="00843C7D" w:rsidRDefault="00843C7D" w:rsidP="00843C7D">
                              <w:pPr>
                                <w:rPr>
                                  <w:rFonts w:asciiTheme="majorHAnsi" w:eastAsiaTheme="majorEastAsia" w:hAnsiTheme="majorHAnsi" w:cstheme="majorBidi"/>
                                  <w:b/>
                                  <w:bCs/>
                                  <w:color w:val="FFFFFF" w:themeColor="background1"/>
                                  <w:sz w:val="28"/>
                                  <w:szCs w:val="28"/>
                                </w:rPr>
                              </w:pPr>
                              <w:r w:rsidRPr="00843C7D">
                                <w:rPr>
                                  <w:rFonts w:asciiTheme="majorHAnsi" w:eastAsiaTheme="majorEastAsia" w:hAnsiTheme="majorHAnsi" w:cstheme="majorBidi"/>
                                  <w:b/>
                                  <w:bCs/>
                                  <w:color w:val="FFFFFF" w:themeColor="background1"/>
                                  <w:sz w:val="28"/>
                                  <w:szCs w:val="28"/>
                                </w:rPr>
                                <w:t xml:space="preserve">Job </w:t>
                              </w:r>
                              <w:r>
                                <w:rPr>
                                  <w:rFonts w:asciiTheme="majorHAnsi" w:eastAsiaTheme="majorEastAsia" w:hAnsiTheme="majorHAnsi" w:cstheme="majorBidi"/>
                                  <w:b/>
                                  <w:bCs/>
                                  <w:color w:val="FFFFFF" w:themeColor="background1"/>
                                  <w:sz w:val="28"/>
                                  <w:szCs w:val="28"/>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404" y="97088"/>
                            <a:ext cx="3567448" cy="88280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79CB399" w14:textId="2219CFCF" w:rsidR="00820223" w:rsidRPr="00820223" w:rsidRDefault="00820223" w:rsidP="00820223">
                              <w:pPr>
                                <w:shd w:val="clear" w:color="auto" w:fill="FFFFFF"/>
                                <w:spacing w:before="150" w:after="150" w:line="240" w:lineRule="auto"/>
                                <w:textAlignment w:val="baseline"/>
                                <w:rPr>
                                  <w:rFonts w:cstheme="minorHAnsi"/>
                                </w:rPr>
                              </w:pPr>
                              <w:r w:rsidRPr="00820223">
                                <w:rPr>
                                  <w:rFonts w:cstheme="minorHAnsi"/>
                                </w:rPr>
                                <w:t>As part of our Quantity Surveying team the postholder will:</w:t>
                              </w:r>
                            </w:p>
                            <w:p w14:paraId="30C16BC0"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Utilise best practice tools and processes to support project delivery in Quantity Surveying.</w:t>
                              </w:r>
                            </w:p>
                            <w:p w14:paraId="074F80B1"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Manage projects through the entire project lifecycle.</w:t>
                              </w:r>
                            </w:p>
                            <w:p w14:paraId="1008B4E9" w14:textId="43AFED25"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Demonstrate Local Authority/Public Sector Experience.</w:t>
                              </w:r>
                            </w:p>
                            <w:p w14:paraId="3911015F"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 xml:space="preserve">Prepare estimates, cost plans and tender documentation using various forms of measurement and contracts. </w:t>
                              </w:r>
                            </w:p>
                            <w:p w14:paraId="5C6E723A"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Be proficient in measurement for Schedule of Works and Bills of Quantities production.</w:t>
                              </w:r>
                            </w:p>
                            <w:p w14:paraId="11557401" w14:textId="4D2F85C9" w:rsidR="00EE6E19" w:rsidRPr="00820223" w:rsidRDefault="00EE6E19" w:rsidP="00820223">
                              <w:pPr>
                                <w:shd w:val="clear" w:color="auto" w:fill="FFFFFF"/>
                                <w:spacing w:before="150" w:after="150" w:line="240" w:lineRule="auto"/>
                                <w:textAlignment w:val="baseline"/>
                                <w:rPr>
                                  <w:rFonts w:cstheme="minorHAnsi"/>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C27DF" id="Group 5" o:spid="_x0000_s1026" style="position:absolute;margin-left:0;margin-top:533.5pt;width:439.5pt;height:207pt;z-index:251663360;mso-wrap-distance-left:14.4pt;mso-wrap-distance-top:3.6pt;mso-wrap-distance-right:14.4pt;mso-wrap-distance-bottom:3.6pt;mso-position-horizontal:left;mso-position-horizontal-relative:margin;mso-position-vertical-relative:margin;mso-width-relative:margin;mso-height-relative:margin" coordorigin=",-1013" coordsize="35678,1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">
                <v:rect id="Rectangle 6" o:spid="_x0000_s1027" style="position:absolute;top:-1013;width:35674;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" fillcolor="#00b0f0" strokecolor="#4472c4 [3204]" strokeweight="1pt">
                  <v:textbox>
                    <w:txbxContent>
                      <w:p w14:paraId="5E4A96A7" w14:textId="77777777" w:rsidR="00843C7D" w:rsidRPr="00843C7D" w:rsidRDefault="00843C7D" w:rsidP="00843C7D">
                        <w:pPr>
                          <w:rPr>
                            <w:rFonts w:asciiTheme="majorHAnsi" w:eastAsiaTheme="majorEastAsia" w:hAnsiTheme="majorHAnsi" w:cstheme="majorBidi"/>
                            <w:b/>
                            <w:bCs/>
                            <w:color w:val="FFFFFF" w:themeColor="background1"/>
                            <w:sz w:val="28"/>
                            <w:szCs w:val="28"/>
                          </w:rPr>
                        </w:pPr>
                        <w:r w:rsidRPr="00843C7D">
                          <w:rPr>
                            <w:rFonts w:asciiTheme="majorHAnsi" w:eastAsiaTheme="majorEastAsia" w:hAnsiTheme="majorHAnsi" w:cstheme="majorBidi"/>
                            <w:b/>
                            <w:bCs/>
                            <w:color w:val="FFFFFF" w:themeColor="background1"/>
                            <w:sz w:val="28"/>
                            <w:szCs w:val="28"/>
                          </w:rPr>
                          <w:t xml:space="preserve">Job </w:t>
                        </w:r>
                        <w:r>
                          <w:rPr>
                            <w:rFonts w:asciiTheme="majorHAnsi" w:eastAsiaTheme="majorEastAsia" w:hAnsiTheme="majorHAnsi" w:cstheme="majorBidi"/>
                            <w:b/>
                            <w:bCs/>
                            <w:color w:val="FFFFFF" w:themeColor="background1"/>
                            <w:sz w:val="28"/>
                            <w:szCs w:val="28"/>
                          </w:rPr>
                          <w:t>Purpose:</w:t>
                        </w:r>
                      </w:p>
                    </w:txbxContent>
                  </v:textbox>
                </v:rect>
                <v:shapetype id="_x0000_t202" coordsize="21600,21600" o:spt="202" path="m,l,21600r21600,l21600,xe">
                  <v:stroke joinstyle="miter"/>
                  <v:path gradientshapeok="t" o:connecttype="rect"/>
                </v:shapetype>
                <v:shape id="Text Box 7" o:spid="_x0000_s1028" type="#_x0000_t202" style="position:absolute;left:4;top:970;width:35674;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" filled="f" strokecolor="#4472c4 [3204]" strokeweight=".5pt">
                  <v:textbox inset=",7.2pt,,0">
                    <w:txbxContent>
                      <w:p w14:paraId="779CB399" w14:textId="2219CFCF" w:rsidR="00820223" w:rsidRPr="00820223" w:rsidRDefault="00820223" w:rsidP="00820223">
                        <w:pPr>
                          <w:shd w:val="clear" w:color="auto" w:fill="FFFFFF"/>
                          <w:spacing w:before="150" w:after="150" w:line="240" w:lineRule="auto"/>
                          <w:textAlignment w:val="baseline"/>
                          <w:rPr>
                            <w:rFonts w:cstheme="minorHAnsi"/>
                          </w:rPr>
                        </w:pPr>
                        <w:r w:rsidRPr="00820223">
                          <w:rPr>
                            <w:rFonts w:cstheme="minorHAnsi"/>
                          </w:rPr>
                          <w:t>As part of our Quantity Surveying team the postholder will:</w:t>
                        </w:r>
                      </w:p>
                      <w:p w14:paraId="30C16BC0"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Utilise best practice tools and processes to support project delivery in Quantity Surveying.</w:t>
                        </w:r>
                      </w:p>
                      <w:p w14:paraId="074F80B1"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Manage projects through the entire project lifecycle.</w:t>
                        </w:r>
                      </w:p>
                      <w:p w14:paraId="1008B4E9" w14:textId="43AFED25"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Demonstrate Local Authority/Public Sector Experience.</w:t>
                        </w:r>
                      </w:p>
                      <w:p w14:paraId="3911015F"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 xml:space="preserve">Prepare estimates, cost plans and tender documentation using various forms of measurement and contracts. </w:t>
                        </w:r>
                      </w:p>
                      <w:p w14:paraId="5C6E723A" w14:textId="77777777" w:rsidR="00820223" w:rsidRP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sidRPr="00820223">
                          <w:rPr>
                            <w:rFonts w:eastAsia="Times New Roman"/>
                            <w:color w:val="000000"/>
                            <w:lang w:eastAsia="en-GB"/>
                          </w:rPr>
                          <w:t>Be proficient in measurement for Schedule of Works and Bills of Quantities production.</w:t>
                        </w:r>
                      </w:p>
                      <w:p w14:paraId="11557401" w14:textId="4D2F85C9" w:rsidR="00EE6E19" w:rsidRPr="00820223" w:rsidRDefault="00EE6E19" w:rsidP="00820223">
                        <w:pPr>
                          <w:shd w:val="clear" w:color="auto" w:fill="FFFFFF"/>
                          <w:spacing w:before="150" w:after="150" w:line="240" w:lineRule="auto"/>
                          <w:textAlignment w:val="baseline"/>
                          <w:rPr>
                            <w:rFonts w:cstheme="minorHAnsi"/>
                            <w:sz w:val="20"/>
                            <w:szCs w:val="20"/>
                          </w:rPr>
                        </w:pP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59264" behindDoc="0" locked="0" layoutInCell="1" allowOverlap="1" wp14:anchorId="020A6672" wp14:editId="4B6463BA">
                <wp:simplePos x="0" y="0"/>
                <wp:positionH relativeFrom="margin">
                  <wp:align>left</wp:align>
                </wp:positionH>
                <wp:positionV relativeFrom="margin">
                  <wp:posOffset>3249295</wp:posOffset>
                </wp:positionV>
                <wp:extent cx="5601335" cy="3057525"/>
                <wp:effectExtent l="0" t="0" r="18415" b="28575"/>
                <wp:wrapSquare wrapText="bothSides"/>
                <wp:docPr id="198" name="Group 198"/>
                <wp:cNvGraphicFramePr/>
                <a:graphic xmlns:a="http://schemas.openxmlformats.org/drawingml/2006/main">
                  <a:graphicData uri="http://schemas.microsoft.com/office/word/2010/wordprocessingGroup">
                    <wpg:wgp>
                      <wpg:cNvGrpSpPr/>
                      <wpg:grpSpPr>
                        <a:xfrm>
                          <a:off x="0" y="0"/>
                          <a:ext cx="5601335" cy="3057525"/>
                          <a:chOff x="0" y="0"/>
                          <a:chExt cx="3567448" cy="3055270"/>
                        </a:xfrm>
                      </wpg:grpSpPr>
                      <wps:wsp>
                        <wps:cNvPr id="199" name="Rectangle 199"/>
                        <wps:cNvSpPr/>
                        <wps:spPr>
                          <a:xfrm>
                            <a:off x="0" y="0"/>
                            <a:ext cx="3567448" cy="314263"/>
                          </a:xfrm>
                          <a:prstGeom prst="rect">
                            <a:avLst/>
                          </a:prstGeom>
                          <a:solidFill>
                            <a:srgbClr val="00B0F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19976" w14:textId="5BE7A6C1" w:rsidR="002103C7" w:rsidRPr="00843C7D" w:rsidRDefault="00843C7D" w:rsidP="00843C7D">
                              <w:pPr>
                                <w:rPr>
                                  <w:rFonts w:asciiTheme="majorHAnsi" w:eastAsiaTheme="majorEastAsia" w:hAnsiTheme="majorHAnsi" w:cstheme="majorBidi"/>
                                  <w:b/>
                                  <w:bCs/>
                                  <w:color w:val="FFFFFF" w:themeColor="background1"/>
                                  <w:sz w:val="28"/>
                                  <w:szCs w:val="28"/>
                                </w:rPr>
                              </w:pPr>
                              <w:r w:rsidRPr="00843C7D">
                                <w:rPr>
                                  <w:rFonts w:asciiTheme="majorHAnsi" w:eastAsiaTheme="majorEastAsia" w:hAnsiTheme="majorHAnsi" w:cstheme="majorBidi"/>
                                  <w:b/>
                                  <w:bCs/>
                                  <w:color w:val="FFFFFF" w:themeColor="background1"/>
                                  <w:sz w:val="28"/>
                                  <w:szCs w:val="28"/>
                                </w:rPr>
                                <w:t xml:space="preserve">Job </w:t>
                              </w:r>
                              <w:proofErr w:type="gramStart"/>
                              <w:r w:rsidRPr="00843C7D">
                                <w:rPr>
                                  <w:rFonts w:asciiTheme="majorHAnsi" w:eastAsiaTheme="majorEastAsia" w:hAnsiTheme="majorHAnsi" w:cstheme="majorBidi"/>
                                  <w:b/>
                                  <w:bCs/>
                                  <w:color w:val="FFFFFF" w:themeColor="background1"/>
                                  <w:sz w:val="28"/>
                                  <w:szCs w:val="28"/>
                                </w:rPr>
                                <w:t>Context</w:t>
                              </w:r>
                              <w:r>
                                <w:rPr>
                                  <w:rFonts w:asciiTheme="majorHAnsi" w:eastAsiaTheme="majorEastAsia" w:hAnsiTheme="majorHAnsi" w:cstheme="majorBidi"/>
                                  <w:b/>
                                  <w:bCs/>
                                  <w:color w:val="FFFFFF" w:themeColor="background1"/>
                                  <w:sz w:val="28"/>
                                  <w:szCs w:val="28"/>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14236"/>
                            <a:ext cx="3567448" cy="274103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E1F1263" w14:textId="45803F61" w:rsidR="00820223" w:rsidRDefault="00820223" w:rsidP="00820223">
                              <w:r>
                                <w:t>This post is based within our Quantity Surveying team and is an opportunity to work alongside an experienced team of Quantity Surveyors to deliver cost effective, focused, and innovative solutions ensuring Clients interests are protected from start to finish and the best results are achieved from the market.</w:t>
                              </w:r>
                            </w:p>
                            <w:p w14:paraId="3F7CB3E7" w14:textId="60DBF0EC" w:rsidR="00E71A92" w:rsidRDefault="00820223" w:rsidP="00820223">
                              <w:r>
                                <w:t>As a Senior member of the Quantity Surveying Team, the Senior Quantity Surveyor will be engaged in supporting the team with the commercial management of our business, with multiple projects on site at any one time.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0A6672" id="Group 198" o:spid="_x0000_s1029" style="position:absolute;margin-left:0;margin-top:255.85pt;width:441.05pt;height:240.75pt;z-index:251659264;mso-wrap-distance-left:14.4pt;mso-wrap-distance-top:3.6pt;mso-wrap-distance-right:14.4pt;mso-wrap-distance-bottom:3.6pt;mso-position-horizontal:left;mso-position-horizontal-relative:margin;mso-position-vertical-relative:margin;mso-width-relative:margin;mso-height-relative:margin" coordsize="35674,3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">
                <v:rect id="Rectangle 199" o:spid="_x0000_s1030" style="position:absolute;width:35674;height: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" fillcolor="#00b0f0" strokecolor="#4472c4 [3204]" strokeweight="1pt">
                  <v:textbox>
                    <w:txbxContent>
                      <w:p w14:paraId="3E419976" w14:textId="5BE7A6C1" w:rsidR="002103C7" w:rsidRPr="00843C7D" w:rsidRDefault="00843C7D" w:rsidP="00843C7D">
                        <w:pPr>
                          <w:rPr>
                            <w:rFonts w:asciiTheme="majorHAnsi" w:eastAsiaTheme="majorEastAsia" w:hAnsiTheme="majorHAnsi" w:cstheme="majorBidi"/>
                            <w:b/>
                            <w:bCs/>
                            <w:color w:val="FFFFFF" w:themeColor="background1"/>
                            <w:sz w:val="28"/>
                            <w:szCs w:val="28"/>
                          </w:rPr>
                        </w:pPr>
                        <w:r w:rsidRPr="00843C7D">
                          <w:rPr>
                            <w:rFonts w:asciiTheme="majorHAnsi" w:eastAsiaTheme="majorEastAsia" w:hAnsiTheme="majorHAnsi" w:cstheme="majorBidi"/>
                            <w:b/>
                            <w:bCs/>
                            <w:color w:val="FFFFFF" w:themeColor="background1"/>
                            <w:sz w:val="28"/>
                            <w:szCs w:val="28"/>
                          </w:rPr>
                          <w:t xml:space="preserve">Job </w:t>
                        </w:r>
                        <w:proofErr w:type="gramStart"/>
                        <w:r w:rsidRPr="00843C7D">
                          <w:rPr>
                            <w:rFonts w:asciiTheme="majorHAnsi" w:eastAsiaTheme="majorEastAsia" w:hAnsiTheme="majorHAnsi" w:cstheme="majorBidi"/>
                            <w:b/>
                            <w:bCs/>
                            <w:color w:val="FFFFFF" w:themeColor="background1"/>
                            <w:sz w:val="28"/>
                            <w:szCs w:val="28"/>
                          </w:rPr>
                          <w:t>Context</w:t>
                        </w:r>
                        <w:r>
                          <w:rPr>
                            <w:rFonts w:asciiTheme="majorHAnsi" w:eastAsiaTheme="majorEastAsia" w:hAnsiTheme="majorHAnsi" w:cstheme="majorBidi"/>
                            <w:b/>
                            <w:bCs/>
                            <w:color w:val="FFFFFF" w:themeColor="background1"/>
                            <w:sz w:val="28"/>
                            <w:szCs w:val="28"/>
                          </w:rPr>
                          <w:t xml:space="preserve"> :</w:t>
                        </w:r>
                        <w:proofErr w:type="gramEnd"/>
                      </w:p>
                    </w:txbxContent>
                  </v:textbox>
                </v:rect>
                <v:shape id="Text Box 200" o:spid="_x0000_s1031" type="#_x0000_t202" style="position:absolute;top:3142;width:35674;height:2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3E1F1263" w14:textId="45803F61" w:rsidR="00820223" w:rsidRDefault="00820223" w:rsidP="00820223">
                        <w:r>
                          <w:t>This post is based within our Quantity Surveying team and is an opportunity to work alongside an experienced team of Quantity Surveyors to deliver cost effective, focused, and innovative solutions ensuring Clients interests are protected from start to finish and the best results are achieved from the market.</w:t>
                        </w:r>
                      </w:p>
                      <w:p w14:paraId="3F7CB3E7" w14:textId="60DBF0EC" w:rsidR="00E71A92" w:rsidRDefault="00820223" w:rsidP="00820223">
                        <w:r>
                          <w:t>As a Senior member of the Quantity Surveying Team, the Senior Quantity Surveyor will be engaged in supporting the team with the commercial management of our business, with multiple projects on site at any one time.</w:t>
                        </w:r>
                      </w:p>
                    </w:txbxContent>
                  </v:textbox>
                </v:shape>
                <w10:wrap type="square" anchorx="margin" anchory="margin"/>
              </v:group>
            </w:pict>
          </mc:Fallback>
        </mc:AlternateContent>
      </w:r>
      <w:r w:rsidR="00EA5F30">
        <w:br w:type="page"/>
      </w:r>
    </w:p>
    <w:p w14:paraId="439DE344" w14:textId="6316F9D9" w:rsidR="00EA5F30" w:rsidRPr="00EA5F30" w:rsidRDefault="004A6335" w:rsidP="00EA5F30">
      <w:r>
        <w:rPr>
          <w:noProof/>
        </w:rPr>
        <w:lastRenderedPageBreak/>
        <mc:AlternateContent>
          <mc:Choice Requires="wps">
            <w:drawing>
              <wp:anchor distT="0" distB="0" distL="114300" distR="114300" simplePos="0" relativeHeight="251664384" behindDoc="0" locked="0" layoutInCell="1" allowOverlap="1" wp14:anchorId="037BD792" wp14:editId="461ED260">
                <wp:simplePos x="0" y="0"/>
                <wp:positionH relativeFrom="column">
                  <wp:posOffset>0</wp:posOffset>
                </wp:positionH>
                <wp:positionV relativeFrom="paragraph">
                  <wp:posOffset>-317500</wp:posOffset>
                </wp:positionV>
                <wp:extent cx="5549900" cy="23876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49900" cy="2387600"/>
                        </a:xfrm>
                        <a:prstGeom prst="rect">
                          <a:avLst/>
                        </a:prstGeom>
                        <a:solidFill>
                          <a:schemeClr val="lt1"/>
                        </a:solidFill>
                        <a:ln w="6350">
                          <a:solidFill>
                            <a:prstClr val="black"/>
                          </a:solidFill>
                        </a:ln>
                      </wps:spPr>
                      <wps:txbx>
                        <w:txbxContent>
                          <w:p w14:paraId="35547F74" w14:textId="487E58A6"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Offer pricing variations throughout the duration of the contract and provide cost advice. </w:t>
                            </w:r>
                          </w:p>
                          <w:p w14:paraId="05AA54CB" w14:textId="2843894E"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Attend site meetings and provide input and support to the project.</w:t>
                            </w:r>
                          </w:p>
                          <w:p w14:paraId="7283A671"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Price and prepare monthly financial cost reports and cashflow forecasts throughout the period of a contract. </w:t>
                            </w:r>
                          </w:p>
                          <w:p w14:paraId="3F952DD1" w14:textId="2E48E8CB"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Agree re-measurement of quantities with contractors and prepare and agree final accounts and claims.  Prepare final accounts for clients that are suitable for audit. </w:t>
                            </w:r>
                          </w:p>
                          <w:p w14:paraId="590B9300" w14:textId="4E6F0DE2"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Prepare and provide analysis of statistical cost information to monitor trends in the Building Industry and assisting with cost planning future projects. </w:t>
                            </w:r>
                          </w:p>
                          <w:p w14:paraId="2C134C4E"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Administer and provide advice on contracts, typically the JCT and NEC forms of contract.</w:t>
                            </w:r>
                          </w:p>
                          <w:p w14:paraId="7B6315FD"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proofErr w:type="gramStart"/>
                            <w:r>
                              <w:rPr>
                                <w:rFonts w:eastAsia="Times New Roman"/>
                                <w:color w:val="000000"/>
                                <w:lang w:eastAsia="en-GB"/>
                              </w:rPr>
                              <w:t>Provide assistance to</w:t>
                            </w:r>
                            <w:proofErr w:type="gramEnd"/>
                            <w:r>
                              <w:rPr>
                                <w:rFonts w:eastAsia="Times New Roman"/>
                                <w:color w:val="000000"/>
                                <w:lang w:eastAsia="en-GB"/>
                              </w:rPr>
                              <w:t xml:space="preserve"> other disciplines within the company as part of a multi-disciplinary team.</w:t>
                            </w:r>
                          </w:p>
                          <w:p w14:paraId="234F79F5"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Value Engineering services. </w:t>
                            </w:r>
                          </w:p>
                          <w:p w14:paraId="387F886A" w14:textId="77777777" w:rsidR="00E71A92" w:rsidRDefault="00E71A92" w:rsidP="00106E4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BD792" id="Text Box 12" o:spid="_x0000_s1032" type="#_x0000_t202" style="position:absolute;margin-left:0;margin-top:-25pt;width:437pt;height:1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" fillcolor="white [3201]" strokeweight=".5pt">
                <v:textbox>
                  <w:txbxContent>
                    <w:p w14:paraId="35547F74" w14:textId="487E58A6"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Offer pricing variations throughout the duration of the contract and provide cost advice. </w:t>
                      </w:r>
                    </w:p>
                    <w:p w14:paraId="05AA54CB" w14:textId="2843894E"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Attend site meetings and provide input and support to the project.</w:t>
                      </w:r>
                    </w:p>
                    <w:p w14:paraId="7283A671"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Price and prepare monthly financial cost reports and cashflow forecasts throughout the period of a contract. </w:t>
                      </w:r>
                    </w:p>
                    <w:p w14:paraId="3F952DD1" w14:textId="2E48E8CB"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Agree re-measurement of quantities with contractors and prepare and agree final accounts and claims.  Prepare final accounts for clients that are suitable for audit. </w:t>
                      </w:r>
                    </w:p>
                    <w:p w14:paraId="590B9300" w14:textId="4E6F0DE2"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Prepare and provide analysis of statistical cost information to monitor trends in the Building Industry and assisting with cost planning future projects. </w:t>
                      </w:r>
                    </w:p>
                    <w:p w14:paraId="2C134C4E"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Administer and provide advice on contracts, typically the JCT and NEC forms of contract.</w:t>
                      </w:r>
                    </w:p>
                    <w:p w14:paraId="7B6315FD"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proofErr w:type="gramStart"/>
                      <w:r>
                        <w:rPr>
                          <w:rFonts w:eastAsia="Times New Roman"/>
                          <w:color w:val="000000"/>
                          <w:lang w:eastAsia="en-GB"/>
                        </w:rPr>
                        <w:t>Provide assistance to</w:t>
                      </w:r>
                      <w:proofErr w:type="gramEnd"/>
                      <w:r>
                        <w:rPr>
                          <w:rFonts w:eastAsia="Times New Roman"/>
                          <w:color w:val="000000"/>
                          <w:lang w:eastAsia="en-GB"/>
                        </w:rPr>
                        <w:t xml:space="preserve"> other disciplines within the company as part of a multi-disciplinary team.</w:t>
                      </w:r>
                    </w:p>
                    <w:p w14:paraId="234F79F5" w14:textId="77777777" w:rsidR="00820223" w:rsidRDefault="00820223" w:rsidP="00820223">
                      <w:pPr>
                        <w:numPr>
                          <w:ilvl w:val="0"/>
                          <w:numId w:val="23"/>
                        </w:numPr>
                        <w:spacing w:before="100" w:beforeAutospacing="1" w:after="100" w:afterAutospacing="1" w:line="240" w:lineRule="auto"/>
                        <w:jc w:val="both"/>
                        <w:rPr>
                          <w:rFonts w:eastAsia="Times New Roman"/>
                          <w:color w:val="000000"/>
                          <w:lang w:eastAsia="en-GB"/>
                        </w:rPr>
                      </w:pPr>
                      <w:r>
                        <w:rPr>
                          <w:rFonts w:eastAsia="Times New Roman"/>
                          <w:color w:val="000000"/>
                          <w:lang w:eastAsia="en-GB"/>
                        </w:rPr>
                        <w:t xml:space="preserve">Value Engineering services. </w:t>
                      </w:r>
                    </w:p>
                    <w:p w14:paraId="387F886A" w14:textId="77777777" w:rsidR="00E71A92" w:rsidRDefault="00E71A92" w:rsidP="00106E45">
                      <w:pPr>
                        <w:pStyle w:val="ListParagraph"/>
                      </w:pPr>
                    </w:p>
                  </w:txbxContent>
                </v:textbox>
              </v:shape>
            </w:pict>
          </mc:Fallback>
        </mc:AlternateContent>
      </w:r>
    </w:p>
    <w:p w14:paraId="62B01693" w14:textId="1B8158A0" w:rsidR="00EA5F30" w:rsidRPr="00EA5F30" w:rsidRDefault="00EA5F30" w:rsidP="00EA5F30"/>
    <w:p w14:paraId="0BA70AB1" w14:textId="77777777" w:rsidR="00EA5F30" w:rsidRPr="00EA5F30" w:rsidRDefault="00EA5F30" w:rsidP="00EA5F30"/>
    <w:p w14:paraId="3A82E64B" w14:textId="77777777" w:rsidR="00EA5F30" w:rsidRPr="00EA5F30" w:rsidRDefault="00EA5F30" w:rsidP="00EA5F30"/>
    <w:p w14:paraId="31B5B25C" w14:textId="77777777" w:rsidR="00EA5F30" w:rsidRPr="00EA5F30" w:rsidRDefault="00EA5F30" w:rsidP="00EA5F30"/>
    <w:p w14:paraId="5FF22D11" w14:textId="6C0C8300" w:rsidR="00EA5F30" w:rsidRPr="00EA5F30" w:rsidRDefault="00EA5F30" w:rsidP="00EA5F30"/>
    <w:p w14:paraId="6BF9D031" w14:textId="17F3AF6E" w:rsidR="00EA5F30" w:rsidRPr="00EA5F30" w:rsidRDefault="00EA5F30" w:rsidP="00EA5F30"/>
    <w:p w14:paraId="5A861382" w14:textId="0E4665DA" w:rsidR="00EA5F30" w:rsidRPr="00EA5F30" w:rsidRDefault="00EE6E19" w:rsidP="00EA5F30">
      <w:r>
        <w:rPr>
          <w:noProof/>
        </w:rPr>
        <mc:AlternateContent>
          <mc:Choice Requires="wpg">
            <w:drawing>
              <wp:anchor distT="45720" distB="45720" distL="182880" distR="182880" simplePos="0" relativeHeight="251661312" behindDoc="0" locked="0" layoutInCell="1" allowOverlap="1" wp14:anchorId="6691AAE6" wp14:editId="3DBE130B">
                <wp:simplePos x="0" y="0"/>
                <wp:positionH relativeFrom="margin">
                  <wp:align>left</wp:align>
                </wp:positionH>
                <wp:positionV relativeFrom="margin">
                  <wp:posOffset>2473960</wp:posOffset>
                </wp:positionV>
                <wp:extent cx="5600700" cy="5267325"/>
                <wp:effectExtent l="0" t="0" r="19050" b="28575"/>
                <wp:wrapSquare wrapText="bothSides"/>
                <wp:docPr id="2" name="Group 2"/>
                <wp:cNvGraphicFramePr/>
                <a:graphic xmlns:a="http://schemas.openxmlformats.org/drawingml/2006/main">
                  <a:graphicData uri="http://schemas.microsoft.com/office/word/2010/wordprocessingGroup">
                    <wpg:wgp>
                      <wpg:cNvGrpSpPr/>
                      <wpg:grpSpPr>
                        <a:xfrm>
                          <a:off x="0" y="0"/>
                          <a:ext cx="5600700" cy="5267325"/>
                          <a:chOff x="0" y="0"/>
                          <a:chExt cx="3567448" cy="5266881"/>
                        </a:xfrm>
                      </wpg:grpSpPr>
                      <wps:wsp>
                        <wps:cNvPr id="3" name="Rectangle 3"/>
                        <wps:cNvSpPr/>
                        <wps:spPr>
                          <a:xfrm>
                            <a:off x="0" y="0"/>
                            <a:ext cx="3567448" cy="314262"/>
                          </a:xfrm>
                          <a:prstGeom prst="rect">
                            <a:avLst/>
                          </a:prstGeom>
                          <a:solidFill>
                            <a:srgbClr val="00B0F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12392" w14:textId="79393175" w:rsidR="00843C7D" w:rsidRPr="00843C7D" w:rsidRDefault="00843C7D" w:rsidP="00843C7D">
                              <w:pP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Personal Specifications: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314261"/>
                            <a:ext cx="3567448" cy="495262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DE12CC4" w14:textId="15B820B8"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Degree educated in Quantity Surveying or other relevant qualification</w:t>
                              </w:r>
                              <w:r>
                                <w:rPr>
                                  <w:rFonts w:eastAsia="Times New Roman" w:cstheme="minorHAnsi"/>
                                  <w:color w:val="000000"/>
                                  <w:lang w:eastAsia="en-GB"/>
                                </w:rPr>
                                <w:t xml:space="preserve"> with post degree experience to work at a senior level.</w:t>
                              </w:r>
                            </w:p>
                            <w:p w14:paraId="627F2B2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Professional Qualification: RICS Qualified MRICS Chartered Quantity Surveyor or equivalent or working towards. </w:t>
                              </w:r>
                            </w:p>
                            <w:p w14:paraId="43A749BD"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Working knowledge of applicable industry standard forms of contract, typically JCT and NEC. </w:t>
                              </w:r>
                            </w:p>
                            <w:p w14:paraId="03C4B7F2"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Pre and post contract knowledge. </w:t>
                              </w:r>
                            </w:p>
                            <w:p w14:paraId="2CD1820D"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Experience of cost forecasting and reporting, cost control, cost risk management, advising on procurement options, procurement documentation preparation, contract documentation preparation, contract administration and contract documentation.</w:t>
                              </w:r>
                            </w:p>
                            <w:p w14:paraId="7C76FCF8"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Experience of working in the education, </w:t>
                              </w:r>
                              <w:proofErr w:type="gramStart"/>
                              <w:r w:rsidRPr="007A43F9">
                                <w:rPr>
                                  <w:rFonts w:eastAsia="Times New Roman" w:cstheme="minorHAnsi"/>
                                  <w:color w:val="000000"/>
                                  <w:lang w:eastAsia="en-GB"/>
                                </w:rPr>
                                <w:t>health</w:t>
                              </w:r>
                              <w:proofErr w:type="gramEnd"/>
                              <w:r w:rsidRPr="007A43F9">
                                <w:rPr>
                                  <w:rFonts w:eastAsia="Times New Roman" w:cstheme="minorHAnsi"/>
                                  <w:color w:val="000000"/>
                                  <w:lang w:eastAsia="en-GB"/>
                                </w:rPr>
                                <w:t xml:space="preserve"> and housing.</w:t>
                              </w:r>
                            </w:p>
                            <w:p w14:paraId="7BD3A489"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Good general commercial awareness. </w:t>
                              </w:r>
                            </w:p>
                            <w:p w14:paraId="015C121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Good team player. </w:t>
                              </w:r>
                            </w:p>
                            <w:p w14:paraId="442E824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Able to act on own initiative. </w:t>
                              </w:r>
                            </w:p>
                            <w:p w14:paraId="47489EAF" w14:textId="77777777" w:rsidR="00820223" w:rsidRPr="007A43F9" w:rsidRDefault="00820223" w:rsidP="00820223">
                              <w:pPr>
                                <w:numPr>
                                  <w:ilvl w:val="0"/>
                                  <w:numId w:val="19"/>
                                </w:numPr>
                                <w:spacing w:before="100" w:beforeAutospacing="1" w:after="100" w:afterAutospacing="1" w:line="240" w:lineRule="auto"/>
                                <w:jc w:val="both"/>
                                <w:rPr>
                                  <w:rFonts w:cstheme="minorHAnsi"/>
                                </w:rPr>
                              </w:pPr>
                              <w:r w:rsidRPr="007A43F9">
                                <w:rPr>
                                  <w:rFonts w:eastAsia="Times New Roman" w:cstheme="minorHAnsi"/>
                                  <w:color w:val="000000"/>
                                  <w:lang w:eastAsia="en-GB"/>
                                </w:rPr>
                                <w:t>Willingness to travel/Full clean UK driving licence.</w:t>
                              </w:r>
                            </w:p>
                            <w:p w14:paraId="47FC6A0E" w14:textId="77777777" w:rsidR="00820223" w:rsidRDefault="00820223" w:rsidP="00820223">
                              <w:pPr>
                                <w:numPr>
                                  <w:ilvl w:val="0"/>
                                  <w:numId w:val="19"/>
                                </w:numPr>
                                <w:shd w:val="clear" w:color="auto" w:fill="FFFFFF"/>
                                <w:spacing w:before="100" w:beforeAutospacing="1" w:after="100" w:afterAutospacing="1" w:line="240" w:lineRule="auto"/>
                                <w:rPr>
                                  <w:rFonts w:eastAsia="Times New Roman" w:cstheme="minorHAnsi"/>
                                  <w:lang w:eastAsia="en-GB"/>
                                </w:rPr>
                              </w:pPr>
                              <w:r w:rsidRPr="007A43F9">
                                <w:rPr>
                                  <w:rFonts w:eastAsia="Times New Roman" w:cstheme="minorHAnsi"/>
                                  <w:lang w:eastAsia="en-GB"/>
                                </w:rPr>
                                <w:t>Good command and communication of oral and written English</w:t>
                              </w:r>
                            </w:p>
                            <w:p w14:paraId="0C113B88" w14:textId="77777777" w:rsidR="007638B5" w:rsidRPr="007638B5" w:rsidRDefault="007638B5" w:rsidP="007638B5">
                              <w:pPr>
                                <w:spacing w:line="254" w:lineRule="auto"/>
                                <w:rPr>
                                  <w:rFonts w:cstheme="minorHAnsi"/>
                                  <w:b/>
                                  <w:bCs/>
                                </w:rPr>
                              </w:pPr>
                            </w:p>
                            <w:p w14:paraId="04C25886" w14:textId="77777777" w:rsidR="001564FE" w:rsidRDefault="001564FE" w:rsidP="001564FE">
                              <w:pPr>
                                <w:rPr>
                                  <w:rFonts w:ascii="Arial" w:hAnsi="Arial" w:cs="Arial"/>
                                  <w:b/>
                                  <w:sz w:val="20"/>
                                  <w:szCs w:val="20"/>
                                </w:rPr>
                              </w:pPr>
                            </w:p>
                            <w:p w14:paraId="38994D0F" w14:textId="77777777" w:rsidR="001564FE" w:rsidRDefault="001564FE" w:rsidP="001564FE">
                              <w:pPr>
                                <w:rPr>
                                  <w:rFonts w:ascii="Arial" w:hAnsi="Arial" w:cs="Arial"/>
                                  <w:b/>
                                  <w:sz w:val="20"/>
                                  <w:szCs w:val="20"/>
                                </w:rPr>
                              </w:pPr>
                            </w:p>
                            <w:p w14:paraId="3D558001" w14:textId="77777777" w:rsidR="001564FE" w:rsidRDefault="001564FE" w:rsidP="001564FE">
                              <w:pPr>
                                <w:rPr>
                                  <w:rFonts w:ascii="Arial" w:hAnsi="Arial" w:cs="Arial"/>
                                  <w:b/>
                                  <w:sz w:val="20"/>
                                  <w:szCs w:val="20"/>
                                </w:rPr>
                              </w:pPr>
                            </w:p>
                            <w:p w14:paraId="3397E25F" w14:textId="77777777" w:rsidR="001564FE" w:rsidRPr="001564FE" w:rsidRDefault="001564FE" w:rsidP="001564FE">
                              <w:pPr>
                                <w:rPr>
                                  <w:rFonts w:ascii="Arial" w:hAnsi="Arial" w:cs="Arial"/>
                                  <w:b/>
                                  <w:sz w:val="20"/>
                                  <w:szCs w:val="20"/>
                                </w:rPr>
                              </w:pPr>
                            </w:p>
                            <w:p w14:paraId="67E6D0C1" w14:textId="12FB005B" w:rsidR="001564FE" w:rsidRPr="0090130A" w:rsidRDefault="001564FE" w:rsidP="001564FE">
                              <w:pPr>
                                <w:pStyle w:val="ListParagraph"/>
                                <w:ind w:left="360"/>
                                <w:rPr>
                                  <w:rFonts w:ascii="Arial" w:hAnsi="Arial" w:cs="Arial"/>
                                  <w:b/>
                                  <w:sz w:val="20"/>
                                  <w:szCs w:val="20"/>
                                </w:rPr>
                              </w:pPr>
                            </w:p>
                            <w:p w14:paraId="7D7A97D1" w14:textId="77777777" w:rsidR="001564FE" w:rsidRPr="00843C7D" w:rsidRDefault="001564FE" w:rsidP="00843C7D">
                              <w:pPr>
                                <w:rPr>
                                  <w:caps/>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1AAE6" id="Group 2" o:spid="_x0000_s1033" style="position:absolute;margin-left:0;margin-top:194.8pt;width:441pt;height:414.75pt;z-index:251661312;mso-wrap-distance-left:14.4pt;mso-wrap-distance-top:3.6pt;mso-wrap-distance-right:14.4pt;mso-wrap-distance-bottom:3.6pt;mso-position-horizontal:left;mso-position-horizontal-relative:margin;mso-position-vertical-relative:margin;mso-width-relative:margin;mso-height-relative:margin" coordsize="35674,5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">
                <v:rect id="Rectangle 3" o:spid="_x0000_s1034" style="position:absolute;width:35674;height: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" fillcolor="#00b0f0" strokecolor="#4472c4 [3204]" strokeweight="1pt">
                  <v:textbox>
                    <w:txbxContent>
                      <w:p w14:paraId="68612392" w14:textId="79393175" w:rsidR="00843C7D" w:rsidRPr="00843C7D" w:rsidRDefault="00843C7D" w:rsidP="00843C7D">
                        <w:pP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Personal Specifications:</w:t>
                        </w:r>
                      </w:p>
                    </w:txbxContent>
                  </v:textbox>
                </v:rect>
                <v:shape id="Text Box 4" o:spid="_x0000_s1035" type="#_x0000_t202" style="position:absolute;top:3142;width:35674;height:49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" filled="f" strokecolor="#4472c4 [3204]" strokeweight=".5pt">
                  <v:textbox inset=",7.2pt,,0">
                    <w:txbxContent>
                      <w:p w14:paraId="1DE12CC4" w14:textId="15B820B8"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Degree educated in Quantity Surveying or other relevant qualification</w:t>
                        </w:r>
                        <w:r>
                          <w:rPr>
                            <w:rFonts w:eastAsia="Times New Roman" w:cstheme="minorHAnsi"/>
                            <w:color w:val="000000"/>
                            <w:lang w:eastAsia="en-GB"/>
                          </w:rPr>
                          <w:t xml:space="preserve"> with post degree experience to work at a senior level.</w:t>
                        </w:r>
                      </w:p>
                      <w:p w14:paraId="627F2B2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Professional Qualification: RICS Qualified MRICS Chartered Quantity Surveyor or equivalent or working towards. </w:t>
                        </w:r>
                      </w:p>
                      <w:p w14:paraId="43A749BD"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Working knowledge of applicable industry standard forms of contract, typically JCT and NEC. </w:t>
                        </w:r>
                      </w:p>
                      <w:p w14:paraId="03C4B7F2"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Pre and post contract knowledge. </w:t>
                        </w:r>
                      </w:p>
                      <w:p w14:paraId="2CD1820D"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Experience of cost forecasting and reporting, cost control, cost risk management, advising on procurement options, procurement documentation preparation, contract documentation preparation, contract administration and contract documentation.</w:t>
                        </w:r>
                      </w:p>
                      <w:p w14:paraId="7C76FCF8"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Experience of working in the education, </w:t>
                        </w:r>
                        <w:proofErr w:type="gramStart"/>
                        <w:r w:rsidRPr="007A43F9">
                          <w:rPr>
                            <w:rFonts w:eastAsia="Times New Roman" w:cstheme="minorHAnsi"/>
                            <w:color w:val="000000"/>
                            <w:lang w:eastAsia="en-GB"/>
                          </w:rPr>
                          <w:t>health</w:t>
                        </w:r>
                        <w:proofErr w:type="gramEnd"/>
                        <w:r w:rsidRPr="007A43F9">
                          <w:rPr>
                            <w:rFonts w:eastAsia="Times New Roman" w:cstheme="minorHAnsi"/>
                            <w:color w:val="000000"/>
                            <w:lang w:eastAsia="en-GB"/>
                          </w:rPr>
                          <w:t xml:space="preserve"> and housing.</w:t>
                        </w:r>
                      </w:p>
                      <w:p w14:paraId="7BD3A489"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Good general commercial awareness. </w:t>
                        </w:r>
                      </w:p>
                      <w:p w14:paraId="015C121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Good team player. </w:t>
                        </w:r>
                      </w:p>
                      <w:p w14:paraId="442E8246" w14:textId="77777777" w:rsidR="00820223" w:rsidRPr="007A43F9" w:rsidRDefault="00820223" w:rsidP="00820223">
                        <w:pPr>
                          <w:numPr>
                            <w:ilvl w:val="0"/>
                            <w:numId w:val="19"/>
                          </w:numPr>
                          <w:spacing w:before="100" w:beforeAutospacing="1" w:after="100" w:afterAutospacing="1" w:line="240" w:lineRule="auto"/>
                          <w:jc w:val="both"/>
                          <w:rPr>
                            <w:rFonts w:eastAsia="Times New Roman" w:cstheme="minorHAnsi"/>
                            <w:color w:val="000000"/>
                            <w:lang w:eastAsia="en-GB"/>
                          </w:rPr>
                        </w:pPr>
                        <w:r w:rsidRPr="007A43F9">
                          <w:rPr>
                            <w:rFonts w:eastAsia="Times New Roman" w:cstheme="minorHAnsi"/>
                            <w:color w:val="000000"/>
                            <w:lang w:eastAsia="en-GB"/>
                          </w:rPr>
                          <w:t xml:space="preserve">Able to act on own initiative. </w:t>
                        </w:r>
                      </w:p>
                      <w:p w14:paraId="47489EAF" w14:textId="77777777" w:rsidR="00820223" w:rsidRPr="007A43F9" w:rsidRDefault="00820223" w:rsidP="00820223">
                        <w:pPr>
                          <w:numPr>
                            <w:ilvl w:val="0"/>
                            <w:numId w:val="19"/>
                          </w:numPr>
                          <w:spacing w:before="100" w:beforeAutospacing="1" w:after="100" w:afterAutospacing="1" w:line="240" w:lineRule="auto"/>
                          <w:jc w:val="both"/>
                          <w:rPr>
                            <w:rFonts w:cstheme="minorHAnsi"/>
                          </w:rPr>
                        </w:pPr>
                        <w:r w:rsidRPr="007A43F9">
                          <w:rPr>
                            <w:rFonts w:eastAsia="Times New Roman" w:cstheme="minorHAnsi"/>
                            <w:color w:val="000000"/>
                            <w:lang w:eastAsia="en-GB"/>
                          </w:rPr>
                          <w:t>Willingness to travel/Full clean UK driving licence.</w:t>
                        </w:r>
                      </w:p>
                      <w:p w14:paraId="47FC6A0E" w14:textId="77777777" w:rsidR="00820223" w:rsidRDefault="00820223" w:rsidP="00820223">
                        <w:pPr>
                          <w:numPr>
                            <w:ilvl w:val="0"/>
                            <w:numId w:val="19"/>
                          </w:numPr>
                          <w:shd w:val="clear" w:color="auto" w:fill="FFFFFF"/>
                          <w:spacing w:before="100" w:beforeAutospacing="1" w:after="100" w:afterAutospacing="1" w:line="240" w:lineRule="auto"/>
                          <w:rPr>
                            <w:rFonts w:eastAsia="Times New Roman" w:cstheme="minorHAnsi"/>
                            <w:lang w:eastAsia="en-GB"/>
                          </w:rPr>
                        </w:pPr>
                        <w:r w:rsidRPr="007A43F9">
                          <w:rPr>
                            <w:rFonts w:eastAsia="Times New Roman" w:cstheme="minorHAnsi"/>
                            <w:lang w:eastAsia="en-GB"/>
                          </w:rPr>
                          <w:t>Good command and communication of oral and written English</w:t>
                        </w:r>
                      </w:p>
                      <w:p w14:paraId="0C113B88" w14:textId="77777777" w:rsidR="007638B5" w:rsidRPr="007638B5" w:rsidRDefault="007638B5" w:rsidP="007638B5">
                        <w:pPr>
                          <w:spacing w:line="254" w:lineRule="auto"/>
                          <w:rPr>
                            <w:rFonts w:cstheme="minorHAnsi"/>
                            <w:b/>
                            <w:bCs/>
                          </w:rPr>
                        </w:pPr>
                      </w:p>
                      <w:p w14:paraId="04C25886" w14:textId="77777777" w:rsidR="001564FE" w:rsidRDefault="001564FE" w:rsidP="001564FE">
                        <w:pPr>
                          <w:rPr>
                            <w:rFonts w:ascii="Arial" w:hAnsi="Arial" w:cs="Arial"/>
                            <w:b/>
                            <w:sz w:val="20"/>
                            <w:szCs w:val="20"/>
                          </w:rPr>
                        </w:pPr>
                      </w:p>
                      <w:p w14:paraId="38994D0F" w14:textId="77777777" w:rsidR="001564FE" w:rsidRDefault="001564FE" w:rsidP="001564FE">
                        <w:pPr>
                          <w:rPr>
                            <w:rFonts w:ascii="Arial" w:hAnsi="Arial" w:cs="Arial"/>
                            <w:b/>
                            <w:sz w:val="20"/>
                            <w:szCs w:val="20"/>
                          </w:rPr>
                        </w:pPr>
                      </w:p>
                      <w:p w14:paraId="3D558001" w14:textId="77777777" w:rsidR="001564FE" w:rsidRDefault="001564FE" w:rsidP="001564FE">
                        <w:pPr>
                          <w:rPr>
                            <w:rFonts w:ascii="Arial" w:hAnsi="Arial" w:cs="Arial"/>
                            <w:b/>
                            <w:sz w:val="20"/>
                            <w:szCs w:val="20"/>
                          </w:rPr>
                        </w:pPr>
                      </w:p>
                      <w:p w14:paraId="3397E25F" w14:textId="77777777" w:rsidR="001564FE" w:rsidRPr="001564FE" w:rsidRDefault="001564FE" w:rsidP="001564FE">
                        <w:pPr>
                          <w:rPr>
                            <w:rFonts w:ascii="Arial" w:hAnsi="Arial" w:cs="Arial"/>
                            <w:b/>
                            <w:sz w:val="20"/>
                            <w:szCs w:val="20"/>
                          </w:rPr>
                        </w:pPr>
                      </w:p>
                      <w:p w14:paraId="67E6D0C1" w14:textId="12FB005B" w:rsidR="001564FE" w:rsidRPr="0090130A" w:rsidRDefault="001564FE" w:rsidP="001564FE">
                        <w:pPr>
                          <w:pStyle w:val="ListParagraph"/>
                          <w:ind w:left="360"/>
                          <w:rPr>
                            <w:rFonts w:ascii="Arial" w:hAnsi="Arial" w:cs="Arial"/>
                            <w:b/>
                            <w:sz w:val="20"/>
                            <w:szCs w:val="20"/>
                          </w:rPr>
                        </w:pPr>
                      </w:p>
                      <w:p w14:paraId="7D7A97D1" w14:textId="77777777" w:rsidR="001564FE" w:rsidRPr="00843C7D" w:rsidRDefault="001564FE" w:rsidP="00843C7D">
                        <w:pPr>
                          <w:rPr>
                            <w:caps/>
                            <w:sz w:val="26"/>
                            <w:szCs w:val="26"/>
                          </w:rPr>
                        </w:pPr>
                      </w:p>
                    </w:txbxContent>
                  </v:textbox>
                </v:shape>
                <w10:wrap type="square" anchorx="margin" anchory="margin"/>
              </v:group>
            </w:pict>
          </mc:Fallback>
        </mc:AlternateContent>
      </w:r>
    </w:p>
    <w:p w14:paraId="0058F719" w14:textId="79988E0A" w:rsidR="00EA5F30" w:rsidRPr="00EA5F30" w:rsidRDefault="00EA5F30" w:rsidP="00EA5F30"/>
    <w:p w14:paraId="209B1D56" w14:textId="73C9756E" w:rsidR="00EA5F30" w:rsidRPr="00EA5F30" w:rsidRDefault="00EA5F30" w:rsidP="00EA5F30"/>
    <w:p w14:paraId="04EFB939" w14:textId="4EEDA7AD" w:rsidR="00EA5F30" w:rsidRPr="00EA5F30" w:rsidRDefault="00EA5F30" w:rsidP="00EA5F30"/>
    <w:p w14:paraId="791AC2C8" w14:textId="77D35823" w:rsidR="00EA5F30" w:rsidRPr="00EA5F30" w:rsidRDefault="00EA5F30" w:rsidP="00EA5F30"/>
    <w:sectPr w:rsidR="00EA5F30" w:rsidRPr="00EA5F30">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AB5D" w14:textId="77777777" w:rsidR="000A745E" w:rsidRDefault="000A745E" w:rsidP="009B547D">
      <w:pPr>
        <w:spacing w:after="0" w:line="240" w:lineRule="auto"/>
      </w:pPr>
      <w:r>
        <w:separator/>
      </w:r>
    </w:p>
  </w:endnote>
  <w:endnote w:type="continuationSeparator" w:id="0">
    <w:p w14:paraId="5017BEBB" w14:textId="77777777" w:rsidR="000A745E" w:rsidRDefault="000A745E" w:rsidP="009B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5BD" w14:textId="7B8C5ECD" w:rsidR="009B547D" w:rsidRDefault="009B547D">
    <w:pPr>
      <w:pStyle w:val="Footer"/>
    </w:pPr>
    <w:r>
      <w:rPr>
        <w:noProof/>
      </w:rPr>
      <mc:AlternateContent>
        <mc:Choice Requires="wps">
          <w:drawing>
            <wp:anchor distT="0" distB="0" distL="0" distR="0" simplePos="0" relativeHeight="251659264" behindDoc="0" locked="0" layoutInCell="1" allowOverlap="1" wp14:anchorId="531DCDE4" wp14:editId="06E7C1E6">
              <wp:simplePos x="635" y="635"/>
              <wp:positionH relativeFrom="page">
                <wp:align>center</wp:align>
              </wp:positionH>
              <wp:positionV relativeFrom="page">
                <wp:align>bottom</wp:align>
              </wp:positionV>
              <wp:extent cx="443865" cy="443865"/>
              <wp:effectExtent l="0" t="0" r="1651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0F972" w14:textId="1AFE927D"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DCDE4" id="_x0000_t202" coordsize="21600,21600" o:spt="202" path="m,l,21600r21600,l21600,xe">
              <v:stroke joinstyle="miter"/>
              <v:path gradientshapeok="t" o:connecttype="rect"/>
            </v:shapetype>
            <v:shape id="Text Box 10" o:spid="_x0000_s103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D0F972" w14:textId="1AFE927D"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0910" w14:textId="7E1D828F" w:rsidR="009B547D" w:rsidRDefault="009B547D">
    <w:pPr>
      <w:pStyle w:val="Footer"/>
    </w:pPr>
    <w:r>
      <w:rPr>
        <w:noProof/>
      </w:rPr>
      <mc:AlternateContent>
        <mc:Choice Requires="wps">
          <w:drawing>
            <wp:anchor distT="0" distB="0" distL="0" distR="0" simplePos="0" relativeHeight="251660288" behindDoc="0" locked="0" layoutInCell="1" allowOverlap="1" wp14:anchorId="4D26B1BE" wp14:editId="28CB9519">
              <wp:simplePos x="914400" y="1006792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08036" w14:textId="3EA346F9"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26B1BE" id="_x0000_t202" coordsize="21600,21600" o:spt="202" path="m,l,21600r21600,l21600,xe">
              <v:stroke joinstyle="miter"/>
              <v:path gradientshapeok="t" o:connecttype="rect"/>
            </v:shapetype>
            <v:shape id="Text Box 11" o:spid="_x0000_s103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E08036" w14:textId="3EA346F9"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A8E2" w14:textId="60B6152F" w:rsidR="009B547D" w:rsidRDefault="009B547D">
    <w:pPr>
      <w:pStyle w:val="Footer"/>
    </w:pPr>
    <w:r>
      <w:rPr>
        <w:noProof/>
      </w:rPr>
      <mc:AlternateContent>
        <mc:Choice Requires="wps">
          <w:drawing>
            <wp:anchor distT="0" distB="0" distL="0" distR="0" simplePos="0" relativeHeight="251658240" behindDoc="0" locked="0" layoutInCell="1" allowOverlap="1" wp14:anchorId="445797BF" wp14:editId="725CF329">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23980" w14:textId="6E74E26D"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797BF" id="_x0000_t202" coordsize="21600,21600" o:spt="202" path="m,l,21600r21600,l21600,xe">
              <v:stroke joinstyle="miter"/>
              <v:path gradientshapeok="t" o:connecttype="rect"/>
            </v:shapetype>
            <v:shape id="Text Box 9" o:spid="_x0000_s103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5523980" w14:textId="6E74E26D" w:rsidR="009B547D" w:rsidRPr="009B547D" w:rsidRDefault="009B547D" w:rsidP="009B547D">
                    <w:pPr>
                      <w:spacing w:after="0"/>
                      <w:rPr>
                        <w:rFonts w:ascii="Calibri" w:eastAsia="Calibri" w:hAnsi="Calibri" w:cs="Calibri"/>
                        <w:noProof/>
                        <w:color w:val="FF0000"/>
                        <w:sz w:val="20"/>
                        <w:szCs w:val="20"/>
                      </w:rPr>
                    </w:pPr>
                    <w:r w:rsidRPr="009B547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12BB" w14:textId="77777777" w:rsidR="000A745E" w:rsidRDefault="000A745E" w:rsidP="009B547D">
      <w:pPr>
        <w:spacing w:after="0" w:line="240" w:lineRule="auto"/>
      </w:pPr>
      <w:r>
        <w:separator/>
      </w:r>
    </w:p>
  </w:footnote>
  <w:footnote w:type="continuationSeparator" w:id="0">
    <w:p w14:paraId="4B79D655" w14:textId="77777777" w:rsidR="000A745E" w:rsidRDefault="000A745E" w:rsidP="009B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E7"/>
    <w:multiLevelType w:val="hybridMultilevel"/>
    <w:tmpl w:val="F0FA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B2655"/>
    <w:multiLevelType w:val="hybridMultilevel"/>
    <w:tmpl w:val="1C0EA4A2"/>
    <w:lvl w:ilvl="0" w:tplc="08090001">
      <w:start w:val="1"/>
      <w:numFmt w:val="bullet"/>
      <w:lvlText w:val=""/>
      <w:lvlJc w:val="left"/>
      <w:pPr>
        <w:ind w:left="720" w:hanging="360"/>
      </w:pPr>
      <w:rPr>
        <w:rFonts w:ascii="Symbol" w:hAnsi="Symbol" w:hint="default"/>
      </w:rPr>
    </w:lvl>
    <w:lvl w:ilvl="1" w:tplc="6D7CCB0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5562"/>
    <w:multiLevelType w:val="multilevel"/>
    <w:tmpl w:val="CD9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51F2"/>
    <w:multiLevelType w:val="hybridMultilevel"/>
    <w:tmpl w:val="0194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C1ADF"/>
    <w:multiLevelType w:val="multilevel"/>
    <w:tmpl w:val="3C2E1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F0573"/>
    <w:multiLevelType w:val="hybridMultilevel"/>
    <w:tmpl w:val="882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51713"/>
    <w:multiLevelType w:val="hybridMultilevel"/>
    <w:tmpl w:val="E8A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632B4"/>
    <w:multiLevelType w:val="hybridMultilevel"/>
    <w:tmpl w:val="B51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7497F"/>
    <w:multiLevelType w:val="hybridMultilevel"/>
    <w:tmpl w:val="A0B83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88D4272"/>
    <w:multiLevelType w:val="hybridMultilevel"/>
    <w:tmpl w:val="A150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C4D14"/>
    <w:multiLevelType w:val="hybridMultilevel"/>
    <w:tmpl w:val="16701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516CB6"/>
    <w:multiLevelType w:val="multilevel"/>
    <w:tmpl w:val="9C1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32646"/>
    <w:multiLevelType w:val="hybridMultilevel"/>
    <w:tmpl w:val="0E02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F767B"/>
    <w:multiLevelType w:val="hybridMultilevel"/>
    <w:tmpl w:val="90A6DE78"/>
    <w:lvl w:ilvl="0" w:tplc="0308ACA4">
      <w:start w:val="3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647E35"/>
    <w:multiLevelType w:val="hybridMultilevel"/>
    <w:tmpl w:val="2F88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47A91"/>
    <w:multiLevelType w:val="multilevel"/>
    <w:tmpl w:val="A4142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CF15E0"/>
    <w:multiLevelType w:val="hybridMultilevel"/>
    <w:tmpl w:val="D2E0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D4772"/>
    <w:multiLevelType w:val="hybridMultilevel"/>
    <w:tmpl w:val="DC58A74A"/>
    <w:lvl w:ilvl="0" w:tplc="F21CA8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23148"/>
    <w:multiLevelType w:val="hybridMultilevel"/>
    <w:tmpl w:val="848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772035">
    <w:abstractNumId w:val="2"/>
  </w:num>
  <w:num w:numId="2" w16cid:durableId="1035540362">
    <w:abstractNumId w:val="6"/>
  </w:num>
  <w:num w:numId="3" w16cid:durableId="839540360">
    <w:abstractNumId w:val="14"/>
  </w:num>
  <w:num w:numId="4" w16cid:durableId="1359969025">
    <w:abstractNumId w:val="5"/>
  </w:num>
  <w:num w:numId="5" w16cid:durableId="588539199">
    <w:abstractNumId w:val="0"/>
  </w:num>
  <w:num w:numId="6" w16cid:durableId="585920237">
    <w:abstractNumId w:val="12"/>
  </w:num>
  <w:num w:numId="7" w16cid:durableId="1163086734">
    <w:abstractNumId w:val="13"/>
  </w:num>
  <w:num w:numId="8" w16cid:durableId="7684957">
    <w:abstractNumId w:val="19"/>
  </w:num>
  <w:num w:numId="9" w16cid:durableId="866719672">
    <w:abstractNumId w:val="3"/>
  </w:num>
  <w:num w:numId="10" w16cid:durableId="957489556">
    <w:abstractNumId w:val="17"/>
  </w:num>
  <w:num w:numId="11" w16cid:durableId="1994990458">
    <w:abstractNumId w:val="10"/>
  </w:num>
  <w:num w:numId="12" w16cid:durableId="655379706">
    <w:abstractNumId w:val="18"/>
  </w:num>
  <w:num w:numId="13" w16cid:durableId="636953515">
    <w:abstractNumId w:val="1"/>
  </w:num>
  <w:num w:numId="14" w16cid:durableId="771097333">
    <w:abstractNumId w:val="9"/>
  </w:num>
  <w:num w:numId="15" w16cid:durableId="1256128832">
    <w:abstractNumId w:val="7"/>
  </w:num>
  <w:num w:numId="16" w16cid:durableId="1840189953">
    <w:abstractNumId w:val="15"/>
  </w:num>
  <w:num w:numId="17" w16cid:durableId="1216117653">
    <w:abstractNumId w:val="11"/>
  </w:num>
  <w:num w:numId="18" w16cid:durableId="1835560811">
    <w:abstractNumId w:val="8"/>
  </w:num>
  <w:num w:numId="19" w16cid:durableId="1932229971">
    <w:abstractNumId w:val="4"/>
  </w:num>
  <w:num w:numId="20" w16cid:durableId="927423744">
    <w:abstractNumId w:val="10"/>
  </w:num>
  <w:num w:numId="21" w16cid:durableId="988169065">
    <w:abstractNumId w:val="13"/>
  </w:num>
  <w:num w:numId="22" w16cid:durableId="787970712">
    <w:abstractNumId w:val="17"/>
  </w:num>
  <w:num w:numId="23" w16cid:durableId="2068217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C7"/>
    <w:rsid w:val="00024B49"/>
    <w:rsid w:val="000A745E"/>
    <w:rsid w:val="000D3453"/>
    <w:rsid w:val="00106E45"/>
    <w:rsid w:val="001121E8"/>
    <w:rsid w:val="001564FE"/>
    <w:rsid w:val="0016321B"/>
    <w:rsid w:val="001B79E1"/>
    <w:rsid w:val="002103C7"/>
    <w:rsid w:val="002C0AC4"/>
    <w:rsid w:val="00326754"/>
    <w:rsid w:val="003616E8"/>
    <w:rsid w:val="00393166"/>
    <w:rsid w:val="004A40B6"/>
    <w:rsid w:val="004A6335"/>
    <w:rsid w:val="004D484A"/>
    <w:rsid w:val="006166E8"/>
    <w:rsid w:val="006E6BB7"/>
    <w:rsid w:val="007638B5"/>
    <w:rsid w:val="007820F8"/>
    <w:rsid w:val="00797506"/>
    <w:rsid w:val="00820223"/>
    <w:rsid w:val="00843C7D"/>
    <w:rsid w:val="008A60FD"/>
    <w:rsid w:val="00942F8B"/>
    <w:rsid w:val="009B547D"/>
    <w:rsid w:val="009C0FF3"/>
    <w:rsid w:val="009E1ECB"/>
    <w:rsid w:val="009F5891"/>
    <w:rsid w:val="00A576DC"/>
    <w:rsid w:val="00AA5171"/>
    <w:rsid w:val="00AA7876"/>
    <w:rsid w:val="00AD0453"/>
    <w:rsid w:val="00B16B91"/>
    <w:rsid w:val="00B16BD2"/>
    <w:rsid w:val="00BF05AC"/>
    <w:rsid w:val="00C530B2"/>
    <w:rsid w:val="00E71A92"/>
    <w:rsid w:val="00EA5F30"/>
    <w:rsid w:val="00EB68E6"/>
    <w:rsid w:val="00EE6E19"/>
    <w:rsid w:val="00F8708B"/>
    <w:rsid w:val="00FB7736"/>
    <w:rsid w:val="00FF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E2A1"/>
  <w15:chartTrackingRefBased/>
  <w15:docId w15:val="{CE12F06C-F9A4-4D10-A910-C8C8949D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67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675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267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26754"/>
    <w:rPr>
      <w:b/>
      <w:bCs/>
    </w:rPr>
  </w:style>
  <w:style w:type="paragraph" w:styleId="ListParagraph">
    <w:name w:val="List Paragraph"/>
    <w:basedOn w:val="Normal"/>
    <w:uiPriority w:val="34"/>
    <w:qFormat/>
    <w:rsid w:val="001564FE"/>
    <w:pPr>
      <w:spacing w:after="200" w:line="276" w:lineRule="auto"/>
      <w:ind w:left="720"/>
      <w:contextualSpacing/>
    </w:pPr>
    <w:rPr>
      <w:kern w:val="0"/>
      <w14:ligatures w14:val="none"/>
    </w:rPr>
  </w:style>
  <w:style w:type="paragraph" w:styleId="Footer">
    <w:name w:val="footer"/>
    <w:basedOn w:val="Normal"/>
    <w:link w:val="FooterChar"/>
    <w:uiPriority w:val="99"/>
    <w:unhideWhenUsed/>
    <w:rsid w:val="009B5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011">
      <w:bodyDiv w:val="1"/>
      <w:marLeft w:val="0"/>
      <w:marRight w:val="0"/>
      <w:marTop w:val="0"/>
      <w:marBottom w:val="0"/>
      <w:divBdr>
        <w:top w:val="none" w:sz="0" w:space="0" w:color="auto"/>
        <w:left w:val="none" w:sz="0" w:space="0" w:color="auto"/>
        <w:bottom w:val="none" w:sz="0" w:space="0" w:color="auto"/>
        <w:right w:val="none" w:sz="0" w:space="0" w:color="auto"/>
      </w:divBdr>
    </w:div>
    <w:div w:id="267004626">
      <w:bodyDiv w:val="1"/>
      <w:marLeft w:val="0"/>
      <w:marRight w:val="0"/>
      <w:marTop w:val="0"/>
      <w:marBottom w:val="0"/>
      <w:divBdr>
        <w:top w:val="none" w:sz="0" w:space="0" w:color="auto"/>
        <w:left w:val="none" w:sz="0" w:space="0" w:color="auto"/>
        <w:bottom w:val="none" w:sz="0" w:space="0" w:color="auto"/>
        <w:right w:val="none" w:sz="0" w:space="0" w:color="auto"/>
      </w:divBdr>
    </w:div>
    <w:div w:id="493883428">
      <w:bodyDiv w:val="1"/>
      <w:marLeft w:val="0"/>
      <w:marRight w:val="0"/>
      <w:marTop w:val="0"/>
      <w:marBottom w:val="0"/>
      <w:divBdr>
        <w:top w:val="none" w:sz="0" w:space="0" w:color="auto"/>
        <w:left w:val="none" w:sz="0" w:space="0" w:color="auto"/>
        <w:bottom w:val="none" w:sz="0" w:space="0" w:color="auto"/>
        <w:right w:val="none" w:sz="0" w:space="0" w:color="auto"/>
      </w:divBdr>
    </w:div>
    <w:div w:id="580138072">
      <w:bodyDiv w:val="1"/>
      <w:marLeft w:val="0"/>
      <w:marRight w:val="0"/>
      <w:marTop w:val="0"/>
      <w:marBottom w:val="0"/>
      <w:divBdr>
        <w:top w:val="none" w:sz="0" w:space="0" w:color="auto"/>
        <w:left w:val="none" w:sz="0" w:space="0" w:color="auto"/>
        <w:bottom w:val="none" w:sz="0" w:space="0" w:color="auto"/>
        <w:right w:val="none" w:sz="0" w:space="0" w:color="auto"/>
      </w:divBdr>
    </w:div>
    <w:div w:id="722758009">
      <w:bodyDiv w:val="1"/>
      <w:marLeft w:val="0"/>
      <w:marRight w:val="0"/>
      <w:marTop w:val="0"/>
      <w:marBottom w:val="0"/>
      <w:divBdr>
        <w:top w:val="none" w:sz="0" w:space="0" w:color="auto"/>
        <w:left w:val="none" w:sz="0" w:space="0" w:color="auto"/>
        <w:bottom w:val="none" w:sz="0" w:space="0" w:color="auto"/>
        <w:right w:val="none" w:sz="0" w:space="0" w:color="auto"/>
      </w:divBdr>
    </w:div>
    <w:div w:id="931085645">
      <w:bodyDiv w:val="1"/>
      <w:marLeft w:val="0"/>
      <w:marRight w:val="0"/>
      <w:marTop w:val="0"/>
      <w:marBottom w:val="0"/>
      <w:divBdr>
        <w:top w:val="none" w:sz="0" w:space="0" w:color="auto"/>
        <w:left w:val="none" w:sz="0" w:space="0" w:color="auto"/>
        <w:bottom w:val="none" w:sz="0" w:space="0" w:color="auto"/>
        <w:right w:val="none" w:sz="0" w:space="0" w:color="auto"/>
      </w:divBdr>
    </w:div>
    <w:div w:id="1199467814">
      <w:bodyDiv w:val="1"/>
      <w:marLeft w:val="0"/>
      <w:marRight w:val="0"/>
      <w:marTop w:val="0"/>
      <w:marBottom w:val="0"/>
      <w:divBdr>
        <w:top w:val="none" w:sz="0" w:space="0" w:color="auto"/>
        <w:left w:val="none" w:sz="0" w:space="0" w:color="auto"/>
        <w:bottom w:val="none" w:sz="0" w:space="0" w:color="auto"/>
        <w:right w:val="none" w:sz="0" w:space="0" w:color="auto"/>
      </w:divBdr>
    </w:div>
    <w:div w:id="1368525325">
      <w:bodyDiv w:val="1"/>
      <w:marLeft w:val="0"/>
      <w:marRight w:val="0"/>
      <w:marTop w:val="0"/>
      <w:marBottom w:val="0"/>
      <w:divBdr>
        <w:top w:val="none" w:sz="0" w:space="0" w:color="auto"/>
        <w:left w:val="none" w:sz="0" w:space="0" w:color="auto"/>
        <w:bottom w:val="none" w:sz="0" w:space="0" w:color="auto"/>
        <w:right w:val="none" w:sz="0" w:space="0" w:color="auto"/>
      </w:divBdr>
    </w:div>
    <w:div w:id="1434283406">
      <w:bodyDiv w:val="1"/>
      <w:marLeft w:val="0"/>
      <w:marRight w:val="0"/>
      <w:marTop w:val="0"/>
      <w:marBottom w:val="0"/>
      <w:divBdr>
        <w:top w:val="none" w:sz="0" w:space="0" w:color="auto"/>
        <w:left w:val="none" w:sz="0" w:space="0" w:color="auto"/>
        <w:bottom w:val="none" w:sz="0" w:space="0" w:color="auto"/>
        <w:right w:val="none" w:sz="0" w:space="0" w:color="auto"/>
      </w:divBdr>
    </w:div>
    <w:div w:id="1641763230">
      <w:bodyDiv w:val="1"/>
      <w:marLeft w:val="0"/>
      <w:marRight w:val="0"/>
      <w:marTop w:val="0"/>
      <w:marBottom w:val="0"/>
      <w:divBdr>
        <w:top w:val="none" w:sz="0" w:space="0" w:color="auto"/>
        <w:left w:val="none" w:sz="0" w:space="0" w:color="auto"/>
        <w:bottom w:val="none" w:sz="0" w:space="0" w:color="auto"/>
        <w:right w:val="none" w:sz="0" w:space="0" w:color="auto"/>
      </w:divBdr>
    </w:div>
    <w:div w:id="1698580669">
      <w:bodyDiv w:val="1"/>
      <w:marLeft w:val="0"/>
      <w:marRight w:val="0"/>
      <w:marTop w:val="0"/>
      <w:marBottom w:val="0"/>
      <w:divBdr>
        <w:top w:val="none" w:sz="0" w:space="0" w:color="auto"/>
        <w:left w:val="none" w:sz="0" w:space="0" w:color="auto"/>
        <w:bottom w:val="none" w:sz="0" w:space="0" w:color="auto"/>
        <w:right w:val="none" w:sz="0" w:space="0" w:color="auto"/>
      </w:divBdr>
    </w:div>
    <w:div w:id="1938324655">
      <w:bodyDiv w:val="1"/>
      <w:marLeft w:val="0"/>
      <w:marRight w:val="0"/>
      <w:marTop w:val="0"/>
      <w:marBottom w:val="0"/>
      <w:divBdr>
        <w:top w:val="none" w:sz="0" w:space="0" w:color="auto"/>
        <w:left w:val="none" w:sz="0" w:space="0" w:color="auto"/>
        <w:bottom w:val="none" w:sz="0" w:space="0" w:color="auto"/>
        <w:right w:val="none" w:sz="0" w:space="0" w:color="auto"/>
      </w:divBdr>
    </w:div>
    <w:div w:id="2044674534">
      <w:bodyDiv w:val="1"/>
      <w:marLeft w:val="0"/>
      <w:marRight w:val="0"/>
      <w:marTop w:val="0"/>
      <w:marBottom w:val="0"/>
      <w:divBdr>
        <w:top w:val="none" w:sz="0" w:space="0" w:color="auto"/>
        <w:left w:val="none" w:sz="0" w:space="0" w:color="auto"/>
        <w:bottom w:val="none" w:sz="0" w:space="0" w:color="auto"/>
        <w:right w:val="none" w:sz="0" w:space="0" w:color="auto"/>
      </w:divBdr>
    </w:div>
    <w:div w:id="2091150015">
      <w:bodyDiv w:val="1"/>
      <w:marLeft w:val="0"/>
      <w:marRight w:val="0"/>
      <w:marTop w:val="0"/>
      <w:marBottom w:val="0"/>
      <w:divBdr>
        <w:top w:val="none" w:sz="0" w:space="0" w:color="auto"/>
        <w:left w:val="none" w:sz="0" w:space="0" w:color="auto"/>
        <w:bottom w:val="none" w:sz="0" w:space="0" w:color="auto"/>
        <w:right w:val="none" w:sz="0" w:space="0" w:color="auto"/>
      </w:divBdr>
    </w:div>
    <w:div w:id="20978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958C.EF5D4C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Danielle McDowell</cp:lastModifiedBy>
  <cp:revision>4</cp:revision>
  <dcterms:created xsi:type="dcterms:W3CDTF">2024-10-17T12:52:00Z</dcterms:created>
  <dcterms:modified xsi:type="dcterms:W3CDTF">2024-10-18T08:23:00Z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2024-04-29T14:29:01Z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4b7fedcf-104f-4a69-93cd-b1544d114334</vt:lpwstr>
  </property>
  <property fmtid="{D5CDD505-2E9C-101B-9397-08002B2CF9AE}" pid="11" name="MSIP_Label_3ecdfc32-7be5-4b17-9f97-00453388bdd7_ContentBits">
    <vt:lpwstr>2</vt:lpwstr>
  </property>
</Properties>
</file>