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3FE3D494" w14:textId="77777777" w:rsidTr="005D4246">
        <w:trPr>
          <w:cantSplit/>
          <w:trHeight w:val="397"/>
          <w:tblCellSpacing w:w="20" w:type="dxa"/>
        </w:trPr>
        <w:tc>
          <w:tcPr>
            <w:tcW w:w="2087" w:type="dxa"/>
            <w:vAlign w:val="center"/>
          </w:tcPr>
          <w:p w14:paraId="1C37544E" w14:textId="77777777" w:rsidR="00D4711D" w:rsidRPr="00A06266" w:rsidRDefault="00D4711D" w:rsidP="001F7858">
            <w:pPr>
              <w:rPr>
                <w:szCs w:val="24"/>
              </w:rPr>
            </w:pPr>
            <w:r w:rsidRPr="00A06266">
              <w:rPr>
                <w:b/>
                <w:szCs w:val="24"/>
              </w:rPr>
              <w:t>Post title:</w:t>
            </w:r>
          </w:p>
        </w:tc>
        <w:tc>
          <w:tcPr>
            <w:tcW w:w="8274" w:type="dxa"/>
            <w:vAlign w:val="center"/>
          </w:tcPr>
          <w:p w14:paraId="11A9F334" w14:textId="62D83080" w:rsidR="00D4711D" w:rsidRPr="00A06266" w:rsidRDefault="002C3A76" w:rsidP="001F7858">
            <w:r>
              <w:t>LADO</w:t>
            </w:r>
          </w:p>
        </w:tc>
      </w:tr>
      <w:tr w:rsidR="00D4711D" w:rsidRPr="00A06266" w14:paraId="39CF1F99" w14:textId="77777777" w:rsidTr="005D4246">
        <w:trPr>
          <w:cantSplit/>
          <w:trHeight w:val="397"/>
          <w:tblCellSpacing w:w="20" w:type="dxa"/>
        </w:trPr>
        <w:tc>
          <w:tcPr>
            <w:tcW w:w="2087" w:type="dxa"/>
            <w:vAlign w:val="center"/>
          </w:tcPr>
          <w:p w14:paraId="225EFE92" w14:textId="77777777" w:rsidR="00D4711D" w:rsidRPr="00A06266" w:rsidRDefault="00D4711D" w:rsidP="001F7858">
            <w:pPr>
              <w:rPr>
                <w:szCs w:val="24"/>
              </w:rPr>
            </w:pPr>
            <w:r w:rsidRPr="00A06266">
              <w:rPr>
                <w:b/>
                <w:szCs w:val="24"/>
              </w:rPr>
              <w:t>Grade:</w:t>
            </w:r>
          </w:p>
        </w:tc>
        <w:tc>
          <w:tcPr>
            <w:tcW w:w="8274" w:type="dxa"/>
            <w:vAlign w:val="center"/>
          </w:tcPr>
          <w:p w14:paraId="3158E17C" w14:textId="3E766F24" w:rsidR="00D4711D" w:rsidRPr="00A06266" w:rsidRDefault="002C3A76" w:rsidP="001F7858">
            <w:r>
              <w:t>N</w:t>
            </w:r>
          </w:p>
        </w:tc>
      </w:tr>
      <w:tr w:rsidR="00D4711D" w:rsidRPr="00A06266" w14:paraId="04B80DC9" w14:textId="77777777" w:rsidTr="005D4246">
        <w:trPr>
          <w:cantSplit/>
          <w:trHeight w:val="397"/>
          <w:tblCellSpacing w:w="20" w:type="dxa"/>
        </w:trPr>
        <w:tc>
          <w:tcPr>
            <w:tcW w:w="2087" w:type="dxa"/>
            <w:vAlign w:val="center"/>
          </w:tcPr>
          <w:p w14:paraId="59FC0A58" w14:textId="77777777" w:rsidR="00D4711D" w:rsidRPr="00A06266" w:rsidRDefault="00D4711D" w:rsidP="001F7858">
            <w:pPr>
              <w:rPr>
                <w:b/>
                <w:szCs w:val="24"/>
              </w:rPr>
            </w:pPr>
            <w:r w:rsidRPr="00A06266">
              <w:rPr>
                <w:b/>
                <w:szCs w:val="24"/>
              </w:rPr>
              <w:t>Responsible to:</w:t>
            </w:r>
          </w:p>
        </w:tc>
        <w:tc>
          <w:tcPr>
            <w:tcW w:w="8274" w:type="dxa"/>
            <w:vAlign w:val="center"/>
          </w:tcPr>
          <w:p w14:paraId="3525C309" w14:textId="157C8E89" w:rsidR="0070480A" w:rsidRPr="00A06266" w:rsidRDefault="002C3A76" w:rsidP="001F7858">
            <w:r>
              <w:t>LADO Manager</w:t>
            </w:r>
          </w:p>
        </w:tc>
      </w:tr>
      <w:tr w:rsidR="0070480A" w:rsidRPr="00A06266" w14:paraId="7C5AA814" w14:textId="77777777" w:rsidTr="005D4246">
        <w:trPr>
          <w:cantSplit/>
          <w:trHeight w:val="397"/>
          <w:tblCellSpacing w:w="20" w:type="dxa"/>
        </w:trPr>
        <w:tc>
          <w:tcPr>
            <w:tcW w:w="2087" w:type="dxa"/>
            <w:vAlign w:val="center"/>
          </w:tcPr>
          <w:p w14:paraId="23F57F82" w14:textId="77777777" w:rsidR="0070480A" w:rsidRPr="00A06266" w:rsidRDefault="0070480A" w:rsidP="0070480A">
            <w:pPr>
              <w:rPr>
                <w:b/>
                <w:szCs w:val="24"/>
              </w:rPr>
            </w:pPr>
            <w:r w:rsidRPr="00A06266">
              <w:rPr>
                <w:b/>
                <w:szCs w:val="24"/>
              </w:rPr>
              <w:t>Staff managed:</w:t>
            </w:r>
          </w:p>
        </w:tc>
        <w:tc>
          <w:tcPr>
            <w:tcW w:w="8274" w:type="dxa"/>
            <w:vAlign w:val="center"/>
          </w:tcPr>
          <w:p w14:paraId="1C296D81" w14:textId="2E26E60C" w:rsidR="0070480A" w:rsidRPr="00A06266" w:rsidRDefault="000D7FCC" w:rsidP="0070480A">
            <w:sdt>
              <w:sdtPr>
                <w:rPr>
                  <w:rFonts w:eastAsia="Times New Roman"/>
                  <w:lang w:eastAsia="en-GB"/>
                </w:rPr>
                <w:alias w:val="Choose from the list below"/>
                <w:tag w:val="Choose from the list below"/>
                <w:id w:val="12036476"/>
                <w:placeholder>
                  <w:docPart w:val="9A392740E37F42719E5C8E94FDF61286"/>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2C3A76">
                  <w:rPr>
                    <w:rFonts w:eastAsia="Times New Roman"/>
                    <w:lang w:eastAsia="en-GB"/>
                  </w:rPr>
                  <w:t>None</w:t>
                </w:r>
              </w:sdtContent>
            </w:sdt>
          </w:p>
        </w:tc>
      </w:tr>
      <w:tr w:rsidR="0070480A" w:rsidRPr="00A06266" w14:paraId="49878C8C" w14:textId="77777777" w:rsidTr="005D4246">
        <w:trPr>
          <w:cantSplit/>
          <w:trHeight w:val="397"/>
          <w:tblCellSpacing w:w="20" w:type="dxa"/>
        </w:trPr>
        <w:tc>
          <w:tcPr>
            <w:tcW w:w="2087" w:type="dxa"/>
            <w:vAlign w:val="center"/>
          </w:tcPr>
          <w:p w14:paraId="3CEF0CA3" w14:textId="77777777" w:rsidR="0070480A" w:rsidRDefault="0070480A" w:rsidP="001F7858">
            <w:pPr>
              <w:rPr>
                <w:b/>
                <w:szCs w:val="24"/>
              </w:rPr>
            </w:pPr>
            <w:r>
              <w:rPr>
                <w:b/>
                <w:szCs w:val="24"/>
              </w:rPr>
              <w:t>Directorate:</w:t>
            </w:r>
          </w:p>
        </w:tc>
        <w:tc>
          <w:tcPr>
            <w:tcW w:w="8274" w:type="dxa"/>
            <w:vAlign w:val="center"/>
          </w:tcPr>
          <w:p w14:paraId="39C4AF58" w14:textId="6F0F484C" w:rsidR="0070480A" w:rsidRPr="00A06266" w:rsidRDefault="000D7FCC" w:rsidP="001F7858">
            <w:sdt>
              <w:sdtPr>
                <w:rPr>
                  <w:rFonts w:eastAsia="Times New Roman"/>
                  <w:lang w:eastAsia="en-GB"/>
                </w:rPr>
                <w:alias w:val="Directorate"/>
                <w:tag w:val="Directorate"/>
                <w:id w:val="2011181746"/>
                <w:placeholder>
                  <w:docPart w:val="66631D36F87043DF81C4632F3450B7B7"/>
                </w:placeholder>
                <w:dropDownList>
                  <w:listItem w:displayText="Business and Environmental Services" w:value="Business and Environmental Services"/>
                  <w:listItem w:displayText="Central Services" w:value="Central Services"/>
                  <w:listItem w:displayText="Children and Young People's Service" w:value="Children and Young People's Service"/>
                  <w:listItem w:displayText="Health and Adult Services" w:value="Health and Adult Services"/>
                </w:dropDownList>
              </w:sdtPr>
              <w:sdtEndPr/>
              <w:sdtContent>
                <w:r w:rsidR="00CE74BE">
                  <w:rPr>
                    <w:rFonts w:eastAsia="Times New Roman"/>
                    <w:lang w:eastAsia="en-GB"/>
                  </w:rPr>
                  <w:t>Children and Young People's Service</w:t>
                </w:r>
              </w:sdtContent>
            </w:sdt>
          </w:p>
        </w:tc>
      </w:tr>
      <w:tr w:rsidR="0070480A" w:rsidRPr="00A06266" w14:paraId="5F4207A4" w14:textId="77777777" w:rsidTr="005D4246">
        <w:trPr>
          <w:cantSplit/>
          <w:trHeight w:val="397"/>
          <w:tblCellSpacing w:w="20" w:type="dxa"/>
        </w:trPr>
        <w:tc>
          <w:tcPr>
            <w:tcW w:w="2087" w:type="dxa"/>
            <w:vAlign w:val="center"/>
          </w:tcPr>
          <w:p w14:paraId="7027BEEF" w14:textId="77777777" w:rsidR="0070480A" w:rsidRDefault="0070480A" w:rsidP="001F7858">
            <w:pPr>
              <w:rPr>
                <w:b/>
                <w:szCs w:val="24"/>
              </w:rPr>
            </w:pPr>
            <w:r>
              <w:rPr>
                <w:b/>
                <w:szCs w:val="24"/>
              </w:rPr>
              <w:t>Service:</w:t>
            </w:r>
          </w:p>
        </w:tc>
        <w:tc>
          <w:tcPr>
            <w:tcW w:w="8274" w:type="dxa"/>
            <w:vAlign w:val="center"/>
          </w:tcPr>
          <w:p w14:paraId="3FD4BC21" w14:textId="4EB6B95E" w:rsidR="0070480A" w:rsidRPr="00A06266" w:rsidRDefault="00CE74BE" w:rsidP="001F7858">
            <w:r>
              <w:t>Safeguarding Unit</w:t>
            </w:r>
          </w:p>
        </w:tc>
      </w:tr>
      <w:tr w:rsidR="00FF6D2A" w:rsidRPr="00A06266" w14:paraId="206DA6F3" w14:textId="77777777" w:rsidTr="005D4246">
        <w:trPr>
          <w:cantSplit/>
          <w:trHeight w:val="397"/>
          <w:tblCellSpacing w:w="20" w:type="dxa"/>
        </w:trPr>
        <w:tc>
          <w:tcPr>
            <w:tcW w:w="2087" w:type="dxa"/>
            <w:vAlign w:val="center"/>
          </w:tcPr>
          <w:p w14:paraId="032C0DA0"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FA0FC2D482294D488BBCE8B59A5E6A86"/>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4C136DF1" w14:textId="3202A73C" w:rsidR="00FF6D2A" w:rsidRPr="00A06266" w:rsidRDefault="00CE74BE" w:rsidP="00FF6D2A">
                <w:r>
                  <w:rPr>
                    <w:rFonts w:eastAsia="Times New Roman"/>
                    <w:b/>
                    <w:lang w:eastAsia="en-GB"/>
                  </w:rPr>
                  <w:t>C&amp;S - Care &amp; Support</w:t>
                </w:r>
              </w:p>
            </w:tc>
          </w:sdtContent>
        </w:sdt>
      </w:tr>
      <w:tr w:rsidR="00FF6D2A" w:rsidRPr="00A06266" w14:paraId="62B67705" w14:textId="77777777" w:rsidTr="005D4246">
        <w:trPr>
          <w:cantSplit/>
          <w:trHeight w:val="397"/>
          <w:tblCellSpacing w:w="20" w:type="dxa"/>
        </w:trPr>
        <w:tc>
          <w:tcPr>
            <w:tcW w:w="2087" w:type="dxa"/>
            <w:vAlign w:val="center"/>
          </w:tcPr>
          <w:p w14:paraId="29AA6E14" w14:textId="77777777" w:rsidR="00FF6D2A" w:rsidRDefault="00FF6D2A" w:rsidP="00FF6D2A">
            <w:pPr>
              <w:rPr>
                <w:b/>
                <w:szCs w:val="24"/>
              </w:rPr>
            </w:pPr>
            <w:r>
              <w:rPr>
                <w:b/>
                <w:szCs w:val="24"/>
              </w:rPr>
              <w:t>Date of issue:</w:t>
            </w:r>
          </w:p>
        </w:tc>
        <w:tc>
          <w:tcPr>
            <w:tcW w:w="8274" w:type="dxa"/>
            <w:vAlign w:val="center"/>
          </w:tcPr>
          <w:p w14:paraId="0A4DB8C8" w14:textId="01F0FE10" w:rsidR="00FF6D2A" w:rsidRPr="00A06266" w:rsidRDefault="00CE74BE" w:rsidP="00FF6D2A">
            <w:r>
              <w:t>April 2024</w:t>
            </w:r>
          </w:p>
        </w:tc>
      </w:tr>
    </w:tbl>
    <w:p w14:paraId="0D00D4A9" w14:textId="77777777" w:rsidR="00A64037" w:rsidRDefault="00A64037" w:rsidP="004A1109">
      <w:pPr>
        <w:rPr>
          <w:sz w:val="16"/>
          <w:szCs w:val="16"/>
        </w:rPr>
      </w:pPr>
    </w:p>
    <w:tbl>
      <w:tblPr>
        <w:tblStyle w:val="LightList-Accent6"/>
        <w:tblW w:w="10480" w:type="dxa"/>
        <w:tblLayout w:type="fixed"/>
        <w:tblLook w:val="04A0" w:firstRow="1" w:lastRow="0" w:firstColumn="1" w:lastColumn="0" w:noHBand="0" w:noVBand="1"/>
      </w:tblPr>
      <w:tblGrid>
        <w:gridCol w:w="10480"/>
      </w:tblGrid>
      <w:tr w:rsidR="00911A08" w:rsidRPr="00A06266" w14:paraId="19D38CC8" w14:textId="77777777" w:rsidTr="00D35C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73EB02B3" w14:textId="77777777" w:rsidR="00911A08" w:rsidRPr="00A06266" w:rsidRDefault="00911A08" w:rsidP="00D35C2A">
            <w:pPr>
              <w:rPr>
                <w:rFonts w:cs="Arial"/>
                <w:sz w:val="24"/>
                <w:szCs w:val="24"/>
              </w:rPr>
            </w:pPr>
            <w:r w:rsidRPr="00A06266">
              <w:rPr>
                <w:rFonts w:cs="Arial"/>
                <w:sz w:val="24"/>
                <w:szCs w:val="24"/>
              </w:rPr>
              <w:t>Job context</w:t>
            </w:r>
          </w:p>
        </w:tc>
      </w:tr>
      <w:tr w:rsidR="00911A08" w:rsidRPr="00911A08" w14:paraId="33C4F942" w14:textId="77777777" w:rsidTr="00D35C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1627BD5D" w14:textId="77777777" w:rsidR="00C3507E" w:rsidRPr="00280014" w:rsidRDefault="00C3507E" w:rsidP="00C3507E">
            <w:pPr>
              <w:rPr>
                <w:rFonts w:cs="Arial"/>
                <w:b w:val="0"/>
                <w:sz w:val="20"/>
                <w:szCs w:val="20"/>
              </w:rPr>
            </w:pPr>
            <w:r w:rsidRPr="00280014">
              <w:rPr>
                <w:rFonts w:cs="Arial"/>
                <w:b w:val="0"/>
                <w:sz w:val="20"/>
                <w:szCs w:val="20"/>
              </w:rPr>
              <w:t xml:space="preserve">The postholder will be a member of the Safeguarding Unit with </w:t>
            </w:r>
            <w:proofErr w:type="gramStart"/>
            <w:r w:rsidRPr="00280014">
              <w:rPr>
                <w:rFonts w:cs="Arial"/>
                <w:b w:val="0"/>
                <w:sz w:val="20"/>
                <w:szCs w:val="20"/>
              </w:rPr>
              <w:t>particular responsibility</w:t>
            </w:r>
            <w:proofErr w:type="gramEnd"/>
            <w:r w:rsidRPr="00280014">
              <w:rPr>
                <w:rFonts w:cs="Arial"/>
                <w:b w:val="0"/>
                <w:sz w:val="20"/>
                <w:szCs w:val="20"/>
              </w:rPr>
              <w:t xml:space="preserve"> for: allegations against persons working with children. They will be required to:</w:t>
            </w:r>
          </w:p>
          <w:p w14:paraId="0D985182" w14:textId="77777777" w:rsidR="00C3507E" w:rsidRPr="00280014" w:rsidRDefault="00C3507E" w:rsidP="00C3507E">
            <w:pPr>
              <w:pStyle w:val="ListParagraph"/>
              <w:numPr>
                <w:ilvl w:val="0"/>
                <w:numId w:val="3"/>
              </w:numPr>
              <w:spacing w:after="0" w:line="240" w:lineRule="auto"/>
              <w:rPr>
                <w:rFonts w:ascii="Arial" w:hAnsi="Arial" w:cs="Arial"/>
                <w:b w:val="0"/>
                <w:sz w:val="20"/>
                <w:szCs w:val="20"/>
              </w:rPr>
            </w:pPr>
            <w:r w:rsidRPr="00280014">
              <w:rPr>
                <w:rFonts w:ascii="Arial" w:hAnsi="Arial" w:cs="Arial"/>
                <w:b w:val="0"/>
                <w:sz w:val="20"/>
                <w:szCs w:val="20"/>
              </w:rPr>
              <w:t xml:space="preserve">Manage and coordinate the investigation of allegations against staff and volunteers working with children and ensure that cases are managed in line with </w:t>
            </w:r>
            <w:r>
              <w:rPr>
                <w:rFonts w:ascii="Arial" w:hAnsi="Arial" w:cs="Arial"/>
                <w:b w:val="0"/>
                <w:sz w:val="20"/>
                <w:szCs w:val="20"/>
              </w:rPr>
              <w:t>NYSCP</w:t>
            </w:r>
            <w:r w:rsidRPr="00280014">
              <w:rPr>
                <w:rFonts w:ascii="Arial" w:hAnsi="Arial" w:cs="Arial"/>
                <w:b w:val="0"/>
                <w:sz w:val="20"/>
                <w:szCs w:val="20"/>
              </w:rPr>
              <w:t xml:space="preserve"> procedures, statutory guidance ‘Working Together to Safeguard Children’ 20</w:t>
            </w:r>
            <w:r>
              <w:rPr>
                <w:rFonts w:ascii="Arial" w:hAnsi="Arial" w:cs="Arial"/>
                <w:b w:val="0"/>
                <w:sz w:val="20"/>
                <w:szCs w:val="20"/>
              </w:rPr>
              <w:t>23</w:t>
            </w:r>
            <w:r w:rsidRPr="00280014">
              <w:rPr>
                <w:rFonts w:ascii="Arial" w:hAnsi="Arial" w:cs="Arial"/>
                <w:b w:val="0"/>
                <w:sz w:val="20"/>
                <w:szCs w:val="20"/>
              </w:rPr>
              <w:t xml:space="preserve"> and ‘Keeping Children Safe </w:t>
            </w:r>
            <w:r>
              <w:rPr>
                <w:rFonts w:ascii="Arial" w:hAnsi="Arial" w:cs="Arial"/>
                <w:b w:val="0"/>
                <w:sz w:val="20"/>
                <w:szCs w:val="20"/>
              </w:rPr>
              <w:t>i</w:t>
            </w:r>
            <w:r w:rsidRPr="00280014">
              <w:rPr>
                <w:rFonts w:ascii="Arial" w:hAnsi="Arial" w:cs="Arial"/>
                <w:b w:val="0"/>
                <w:sz w:val="20"/>
                <w:szCs w:val="20"/>
              </w:rPr>
              <w:t xml:space="preserve">n Education’ </w:t>
            </w:r>
            <w:r>
              <w:rPr>
                <w:rFonts w:ascii="Arial" w:hAnsi="Arial" w:cs="Arial"/>
                <w:b w:val="0"/>
                <w:sz w:val="20"/>
                <w:szCs w:val="20"/>
              </w:rPr>
              <w:t>2023</w:t>
            </w:r>
            <w:r w:rsidRPr="00280014">
              <w:rPr>
                <w:rFonts w:ascii="Arial" w:hAnsi="Arial" w:cs="Arial"/>
                <w:b w:val="0"/>
                <w:sz w:val="20"/>
                <w:szCs w:val="20"/>
              </w:rPr>
              <w:t xml:space="preserve"> ensuring both that children are </w:t>
            </w:r>
            <w:proofErr w:type="gramStart"/>
            <w:r w:rsidRPr="00280014">
              <w:rPr>
                <w:rFonts w:ascii="Arial" w:hAnsi="Arial" w:cs="Arial"/>
                <w:b w:val="0"/>
                <w:sz w:val="20"/>
                <w:szCs w:val="20"/>
              </w:rPr>
              <w:t>safeguarded</w:t>
            </w:r>
            <w:proofErr w:type="gramEnd"/>
            <w:r w:rsidRPr="00280014">
              <w:rPr>
                <w:rFonts w:ascii="Arial" w:hAnsi="Arial" w:cs="Arial"/>
                <w:b w:val="0"/>
                <w:sz w:val="20"/>
                <w:szCs w:val="20"/>
              </w:rPr>
              <w:t xml:space="preserve"> and staff are managed fairly.</w:t>
            </w:r>
          </w:p>
          <w:p w14:paraId="277BAEF6" w14:textId="77777777" w:rsidR="00C3507E" w:rsidRPr="00280014" w:rsidRDefault="00C3507E" w:rsidP="00C3507E">
            <w:pPr>
              <w:pStyle w:val="ListParagraph"/>
              <w:numPr>
                <w:ilvl w:val="0"/>
                <w:numId w:val="3"/>
              </w:numPr>
              <w:spacing w:after="0" w:line="240" w:lineRule="auto"/>
              <w:rPr>
                <w:rFonts w:ascii="Arial" w:hAnsi="Arial" w:cs="Arial"/>
                <w:b w:val="0"/>
                <w:sz w:val="20"/>
                <w:szCs w:val="20"/>
              </w:rPr>
            </w:pPr>
            <w:r w:rsidRPr="00280014">
              <w:rPr>
                <w:rFonts w:ascii="Arial" w:hAnsi="Arial" w:cs="Arial"/>
                <w:b w:val="0"/>
                <w:sz w:val="20"/>
                <w:szCs w:val="20"/>
              </w:rPr>
              <w:t xml:space="preserve">Work collaboratively, as a member of the multi-disciplinary team within the Safeguarding Unit and with </w:t>
            </w:r>
            <w:proofErr w:type="gramStart"/>
            <w:r w:rsidRPr="00280014">
              <w:rPr>
                <w:rFonts w:ascii="Arial" w:hAnsi="Arial" w:cs="Arial"/>
                <w:b w:val="0"/>
                <w:sz w:val="20"/>
                <w:szCs w:val="20"/>
              </w:rPr>
              <w:t>all  member</w:t>
            </w:r>
            <w:proofErr w:type="gramEnd"/>
            <w:r w:rsidRPr="00280014">
              <w:rPr>
                <w:rFonts w:ascii="Arial" w:hAnsi="Arial" w:cs="Arial"/>
                <w:b w:val="0"/>
                <w:sz w:val="20"/>
                <w:szCs w:val="20"/>
              </w:rPr>
              <w:t xml:space="preserve"> agencies of North Yorkshire Safeguarding Children </w:t>
            </w:r>
            <w:r>
              <w:rPr>
                <w:rFonts w:ascii="Arial" w:hAnsi="Arial" w:cs="Arial"/>
                <w:b w:val="0"/>
                <w:sz w:val="20"/>
                <w:szCs w:val="20"/>
              </w:rPr>
              <w:t>Partnership</w:t>
            </w:r>
            <w:r w:rsidRPr="00280014">
              <w:rPr>
                <w:rFonts w:ascii="Arial" w:hAnsi="Arial" w:cs="Arial"/>
                <w:b w:val="0"/>
                <w:sz w:val="20"/>
                <w:szCs w:val="20"/>
              </w:rPr>
              <w:t xml:space="preserve"> to ensure the co-ordinated delivery of a comprehensive safeguarding service to safeguard children in North Yorkshire</w:t>
            </w:r>
          </w:p>
          <w:p w14:paraId="4EF3D8D3" w14:textId="77777777" w:rsidR="00C3507E" w:rsidRPr="00280014" w:rsidRDefault="00C3507E" w:rsidP="00C3507E">
            <w:pPr>
              <w:pStyle w:val="ListParagraph"/>
              <w:numPr>
                <w:ilvl w:val="0"/>
                <w:numId w:val="3"/>
              </w:numPr>
              <w:spacing w:after="0" w:line="240" w:lineRule="auto"/>
              <w:rPr>
                <w:rFonts w:ascii="Arial" w:hAnsi="Arial" w:cs="Arial"/>
                <w:b w:val="0"/>
                <w:sz w:val="20"/>
                <w:szCs w:val="20"/>
              </w:rPr>
            </w:pPr>
            <w:r w:rsidRPr="00280014">
              <w:rPr>
                <w:rFonts w:ascii="Arial" w:hAnsi="Arial" w:cs="Arial"/>
                <w:b w:val="0"/>
                <w:sz w:val="20"/>
                <w:szCs w:val="20"/>
              </w:rPr>
              <w:t xml:space="preserve">Have a commitment to shared values and the common purpose of developing a culture of interagency </w:t>
            </w:r>
            <w:proofErr w:type="gramStart"/>
            <w:r w:rsidRPr="00280014">
              <w:rPr>
                <w:rFonts w:ascii="Arial" w:hAnsi="Arial" w:cs="Arial"/>
                <w:b w:val="0"/>
                <w:sz w:val="20"/>
                <w:szCs w:val="20"/>
              </w:rPr>
              <w:t>working;</w:t>
            </w:r>
            <w:proofErr w:type="gramEnd"/>
            <w:r w:rsidRPr="00280014">
              <w:rPr>
                <w:rFonts w:ascii="Arial" w:hAnsi="Arial" w:cs="Arial"/>
                <w:b w:val="0"/>
                <w:sz w:val="20"/>
                <w:szCs w:val="20"/>
              </w:rPr>
              <w:t xml:space="preserve"> including statutory bodies, third and private sector organisations. </w:t>
            </w:r>
          </w:p>
          <w:p w14:paraId="7BD1FF19" w14:textId="77777777" w:rsidR="00C3507E" w:rsidRPr="00280014" w:rsidRDefault="00C3507E" w:rsidP="00C3507E">
            <w:pPr>
              <w:pStyle w:val="ListParagraph"/>
              <w:numPr>
                <w:ilvl w:val="0"/>
                <w:numId w:val="3"/>
              </w:numPr>
              <w:spacing w:after="0" w:line="240" w:lineRule="auto"/>
              <w:rPr>
                <w:rFonts w:ascii="Arial" w:hAnsi="Arial" w:cs="Arial"/>
                <w:b w:val="0"/>
                <w:sz w:val="20"/>
                <w:szCs w:val="20"/>
              </w:rPr>
            </w:pPr>
            <w:r w:rsidRPr="00280014">
              <w:rPr>
                <w:rFonts w:ascii="Arial" w:hAnsi="Arial" w:cs="Arial"/>
                <w:b w:val="0"/>
                <w:sz w:val="20"/>
                <w:szCs w:val="20"/>
              </w:rPr>
              <w:t xml:space="preserve">Be responsible for Safeguarding initiatives and training delivery in relation to allegations against staff and volunteers </w:t>
            </w:r>
          </w:p>
          <w:p w14:paraId="0E14170D" w14:textId="42346A3A" w:rsidR="0055118E" w:rsidRPr="0055118E" w:rsidRDefault="00C3507E" w:rsidP="00C3507E">
            <w:pPr>
              <w:pStyle w:val="ListParagraph"/>
              <w:numPr>
                <w:ilvl w:val="0"/>
                <w:numId w:val="3"/>
              </w:numPr>
              <w:spacing w:after="0" w:line="240" w:lineRule="auto"/>
              <w:rPr>
                <w:rFonts w:ascii="Arial" w:hAnsi="Arial" w:cs="Arial"/>
                <w:b w:val="0"/>
                <w:sz w:val="20"/>
                <w:szCs w:val="20"/>
              </w:rPr>
            </w:pPr>
            <w:r w:rsidRPr="00280014">
              <w:rPr>
                <w:rFonts w:ascii="Arial" w:hAnsi="Arial" w:cs="Arial"/>
                <w:b w:val="0"/>
                <w:sz w:val="20"/>
                <w:szCs w:val="20"/>
              </w:rPr>
              <w:t xml:space="preserve">Ensure that strategic visions are translated into local plans in collaboration with professionals, </w:t>
            </w:r>
            <w:proofErr w:type="gramStart"/>
            <w:r w:rsidRPr="00280014">
              <w:rPr>
                <w:rFonts w:ascii="Arial" w:hAnsi="Arial" w:cs="Arial"/>
                <w:b w:val="0"/>
                <w:sz w:val="20"/>
                <w:szCs w:val="20"/>
              </w:rPr>
              <w:t>partners</w:t>
            </w:r>
            <w:proofErr w:type="gramEnd"/>
            <w:r w:rsidRPr="00280014">
              <w:rPr>
                <w:rFonts w:ascii="Arial" w:hAnsi="Arial" w:cs="Arial"/>
                <w:b w:val="0"/>
                <w:sz w:val="20"/>
                <w:szCs w:val="20"/>
              </w:rPr>
              <w:t xml:space="preserve"> and service users.</w:t>
            </w:r>
          </w:p>
        </w:tc>
      </w:tr>
    </w:tbl>
    <w:p w14:paraId="269B20E9" w14:textId="77777777" w:rsidR="00911A08" w:rsidRDefault="00911A08" w:rsidP="004A1109">
      <w:pPr>
        <w:rPr>
          <w:sz w:val="16"/>
          <w:szCs w:val="16"/>
        </w:rPr>
      </w:pPr>
    </w:p>
    <w:tbl>
      <w:tblPr>
        <w:tblStyle w:val="LightList-Accent6"/>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Layout w:type="fixed"/>
        <w:tblLook w:val="04A0" w:firstRow="1" w:lastRow="0" w:firstColumn="1" w:lastColumn="0" w:noHBand="0" w:noVBand="1"/>
      </w:tblPr>
      <w:tblGrid>
        <w:gridCol w:w="2258"/>
        <w:gridCol w:w="8222"/>
      </w:tblGrid>
      <w:tr w:rsidR="00911A08" w:rsidRPr="00A06266" w14:paraId="70ECA138" w14:textId="77777777" w:rsidTr="00911A0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shd w:val="clear" w:color="auto" w:fill="538135" w:themeFill="accent6" w:themeFillShade="BF"/>
            <w:vAlign w:val="center"/>
          </w:tcPr>
          <w:p w14:paraId="284A4C82" w14:textId="77777777" w:rsidR="00911A08" w:rsidRPr="00911A08" w:rsidRDefault="00911A08" w:rsidP="00911A08">
            <w:pPr>
              <w:rPr>
                <w:rFonts w:cs="Arial"/>
                <w:b w:val="0"/>
                <w:bCs w:val="0"/>
                <w:sz w:val="24"/>
                <w:szCs w:val="24"/>
              </w:rPr>
            </w:pPr>
            <w:r w:rsidRPr="00911A08">
              <w:rPr>
                <w:rFonts w:cs="Arial"/>
                <w:sz w:val="24"/>
                <w:szCs w:val="24"/>
              </w:rPr>
              <w:t>Job purpose</w:t>
            </w:r>
          </w:p>
        </w:tc>
        <w:tc>
          <w:tcPr>
            <w:tcW w:w="8222" w:type="dxa"/>
            <w:tcBorders>
              <w:bottom w:val="single" w:sz="8" w:space="0" w:color="538135" w:themeColor="accent6" w:themeShade="BF"/>
            </w:tcBorders>
            <w:shd w:val="clear" w:color="auto" w:fill="538135" w:themeFill="accent6" w:themeFillShade="BF"/>
            <w:vAlign w:val="center"/>
          </w:tcPr>
          <w:p w14:paraId="7B7F26B0" w14:textId="77777777" w:rsidR="00C02549" w:rsidRPr="00280014" w:rsidRDefault="00C02549" w:rsidP="00C02549">
            <w:pPr>
              <w:cnfStyle w:val="100000000000" w:firstRow="1" w:lastRow="0" w:firstColumn="0" w:lastColumn="0" w:oddVBand="0" w:evenVBand="0" w:oddHBand="0" w:evenHBand="0" w:firstRowFirstColumn="0" w:firstRowLastColumn="0" w:lastRowFirstColumn="0" w:lastRowLastColumn="0"/>
              <w:rPr>
                <w:rFonts w:cs="Arial"/>
              </w:rPr>
            </w:pPr>
            <w:r w:rsidRPr="00280014">
              <w:rPr>
                <w:rFonts w:cs="Arial"/>
              </w:rPr>
              <w:t>The core focus of this job is:</w:t>
            </w:r>
          </w:p>
          <w:p w14:paraId="57FC2872" w14:textId="77777777" w:rsidR="00C02549" w:rsidRDefault="00C02549" w:rsidP="00C02549">
            <w:pPr>
              <w:cnfStyle w:val="100000000000" w:firstRow="1" w:lastRow="0" w:firstColumn="0" w:lastColumn="0" w:oddVBand="0" w:evenVBand="0" w:oddHBand="0" w:evenHBand="0" w:firstRowFirstColumn="0" w:firstRowLastColumn="0" w:lastRowFirstColumn="0" w:lastRowLastColumn="0"/>
              <w:rPr>
                <w:rFonts w:cs="Arial"/>
                <w:b w:val="0"/>
                <w:bCs w:val="0"/>
              </w:rPr>
            </w:pPr>
            <w:r w:rsidRPr="00280014">
              <w:rPr>
                <w:rFonts w:cs="Arial"/>
              </w:rPr>
              <w:t xml:space="preserve">As Local Authority Designated Officer, (LADO) to </w:t>
            </w:r>
            <w:r>
              <w:rPr>
                <w:rFonts w:cs="Arial"/>
              </w:rPr>
              <w:t xml:space="preserve">oversee and coordinate effective responses to </w:t>
            </w:r>
            <w:r w:rsidRPr="00280014">
              <w:rPr>
                <w:rFonts w:cs="Arial"/>
              </w:rPr>
              <w:t xml:space="preserve">allegations </w:t>
            </w:r>
            <w:r>
              <w:rPr>
                <w:rFonts w:cs="Arial"/>
              </w:rPr>
              <w:t xml:space="preserve">against individuals who work or </w:t>
            </w:r>
            <w:proofErr w:type="gramStart"/>
            <w:r>
              <w:rPr>
                <w:rFonts w:cs="Arial"/>
              </w:rPr>
              <w:t>volunteer  with</w:t>
            </w:r>
            <w:proofErr w:type="gramEnd"/>
            <w:r>
              <w:rPr>
                <w:rFonts w:cs="Arial"/>
              </w:rPr>
              <w:t xml:space="preserve"> </w:t>
            </w:r>
            <w:r w:rsidRPr="00280014">
              <w:rPr>
                <w:rFonts w:cs="Arial"/>
              </w:rPr>
              <w:t>children</w:t>
            </w:r>
            <w:r>
              <w:rPr>
                <w:rFonts w:cs="Arial"/>
              </w:rPr>
              <w:t xml:space="preserve"> in line with Working Together to Safeguard Children 2023 and NYSCP procedures. </w:t>
            </w:r>
          </w:p>
          <w:p w14:paraId="7FA876A6" w14:textId="77777777" w:rsidR="00C02549" w:rsidRPr="00280014" w:rsidRDefault="00C02549" w:rsidP="00C02549">
            <w:pPr>
              <w:cnfStyle w:val="100000000000" w:firstRow="1" w:lastRow="0" w:firstColumn="0" w:lastColumn="0" w:oddVBand="0" w:evenVBand="0" w:oddHBand="0" w:evenHBand="0" w:firstRowFirstColumn="0" w:firstRowLastColumn="0" w:lastRowFirstColumn="0" w:lastRowLastColumn="0"/>
              <w:rPr>
                <w:rFonts w:cs="Arial"/>
              </w:rPr>
            </w:pPr>
            <w:r>
              <w:rPr>
                <w:rFonts w:cs="Arial"/>
              </w:rPr>
              <w:t>P</w:t>
            </w:r>
            <w:r w:rsidRPr="00280014">
              <w:rPr>
                <w:rFonts w:cs="Arial"/>
              </w:rPr>
              <w:t xml:space="preserve">roviding advice, guidance, </w:t>
            </w:r>
            <w:proofErr w:type="gramStart"/>
            <w:r w:rsidRPr="00280014">
              <w:rPr>
                <w:rFonts w:cs="Arial"/>
              </w:rPr>
              <w:t>support</w:t>
            </w:r>
            <w:proofErr w:type="gramEnd"/>
            <w:r w:rsidRPr="00280014">
              <w:rPr>
                <w:rFonts w:cs="Arial"/>
              </w:rPr>
              <w:t xml:space="preserve"> and challenge to senior managers within the local authority</w:t>
            </w:r>
            <w:r>
              <w:rPr>
                <w:rFonts w:cs="Arial"/>
              </w:rPr>
              <w:t>, North Yorkshire</w:t>
            </w:r>
            <w:r w:rsidRPr="00280014">
              <w:rPr>
                <w:rFonts w:cs="Arial"/>
              </w:rPr>
              <w:t xml:space="preserve"> Safeguarding Children </w:t>
            </w:r>
            <w:r>
              <w:rPr>
                <w:rFonts w:cs="Arial"/>
              </w:rPr>
              <w:t>Partnership</w:t>
            </w:r>
            <w:r w:rsidRPr="00280014">
              <w:rPr>
                <w:rFonts w:cs="Arial"/>
              </w:rPr>
              <w:t xml:space="preserve"> (</w:t>
            </w:r>
            <w:r>
              <w:rPr>
                <w:rFonts w:cs="Arial"/>
              </w:rPr>
              <w:t>NYSCP</w:t>
            </w:r>
            <w:r w:rsidRPr="00280014">
              <w:rPr>
                <w:rFonts w:cs="Arial"/>
              </w:rPr>
              <w:t>)</w:t>
            </w:r>
            <w:r>
              <w:rPr>
                <w:rFonts w:cs="Arial"/>
              </w:rPr>
              <w:t xml:space="preserve"> </w:t>
            </w:r>
            <w:r w:rsidRPr="00280014">
              <w:rPr>
                <w:rFonts w:cs="Arial"/>
              </w:rPr>
              <w:t>partners and external organisations.</w:t>
            </w:r>
          </w:p>
          <w:p w14:paraId="7CDCCB51" w14:textId="77777777" w:rsidR="00C02549" w:rsidRPr="00280014" w:rsidRDefault="00C02549" w:rsidP="00C02549">
            <w:pPr>
              <w:cnfStyle w:val="100000000000" w:firstRow="1" w:lastRow="0" w:firstColumn="0" w:lastColumn="0" w:oddVBand="0" w:evenVBand="0" w:oddHBand="0" w:evenHBand="0" w:firstRowFirstColumn="0" w:firstRowLastColumn="0" w:lastRowFirstColumn="0" w:lastRowLastColumn="0"/>
              <w:rPr>
                <w:rFonts w:cs="Arial"/>
              </w:rPr>
            </w:pPr>
            <w:r w:rsidRPr="00280014">
              <w:rPr>
                <w:rFonts w:cs="Arial"/>
              </w:rPr>
              <w:t>Develop and promote safeguarding policy and practice and advi</w:t>
            </w:r>
            <w:r>
              <w:rPr>
                <w:rFonts w:cs="Arial"/>
              </w:rPr>
              <w:t>c</w:t>
            </w:r>
            <w:r w:rsidRPr="00280014">
              <w:rPr>
                <w:rFonts w:cs="Arial"/>
              </w:rPr>
              <w:t>e senior managers within education and early years</w:t>
            </w:r>
          </w:p>
          <w:p w14:paraId="4565E41A" w14:textId="3D70DCEF" w:rsidR="00911A08" w:rsidRPr="00483DA8" w:rsidRDefault="00C02549" w:rsidP="00C02549">
            <w:pPr>
              <w:cnfStyle w:val="100000000000" w:firstRow="1" w:lastRow="0" w:firstColumn="0" w:lastColumn="0" w:oddVBand="0" w:evenVBand="0" w:oddHBand="0" w:evenHBand="0" w:firstRowFirstColumn="0" w:firstRowLastColumn="0" w:lastRowFirstColumn="0" w:lastRowLastColumn="0"/>
              <w:rPr>
                <w:rFonts w:cs="Arial"/>
              </w:rPr>
            </w:pPr>
            <w:proofErr w:type="gramStart"/>
            <w:r w:rsidRPr="00280014">
              <w:rPr>
                <w:rFonts w:cs="Arial"/>
              </w:rPr>
              <w:t>Additionally</w:t>
            </w:r>
            <w:proofErr w:type="gramEnd"/>
            <w:r w:rsidRPr="00280014">
              <w:rPr>
                <w:rFonts w:cs="Arial"/>
              </w:rPr>
              <w:t xml:space="preserve"> the post holder will operate as a senior member of the Safeguarding Unit.</w:t>
            </w:r>
          </w:p>
        </w:tc>
      </w:tr>
      <w:tr w:rsidR="00911A08" w:rsidRPr="0070480A" w14:paraId="147A69BE" w14:textId="77777777" w:rsidTr="00267C4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tcBorders>
              <w:top w:val="none" w:sz="0" w:space="0" w:color="auto"/>
              <w:left w:val="none" w:sz="0" w:space="0" w:color="auto"/>
              <w:bottom w:val="none" w:sz="0" w:space="0" w:color="auto"/>
              <w:right w:val="nil"/>
            </w:tcBorders>
          </w:tcPr>
          <w:p w14:paraId="40F1D123" w14:textId="77777777" w:rsidR="00911A08" w:rsidRPr="00911A08" w:rsidRDefault="00911A08" w:rsidP="00267C4E">
            <w:pPr>
              <w:rPr>
                <w:rFonts w:cs="Arial"/>
                <w:bCs w:val="0"/>
                <w:sz w:val="24"/>
                <w:szCs w:val="24"/>
              </w:rPr>
            </w:pPr>
            <w:r w:rsidRPr="00911A08">
              <w:rPr>
                <w:rFonts w:cs="Arial"/>
                <w:bCs w:val="0"/>
                <w:sz w:val="24"/>
                <w:szCs w:val="24"/>
              </w:rPr>
              <w:t>Operational Management:</w:t>
            </w:r>
          </w:p>
        </w:tc>
        <w:tc>
          <w:tcPr>
            <w:tcW w:w="8222" w:type="dxa"/>
            <w:tcBorders>
              <w:top w:val="none" w:sz="0" w:space="0" w:color="auto"/>
              <w:left w:val="nil"/>
              <w:bottom w:val="none" w:sz="0" w:space="0" w:color="auto"/>
              <w:right w:val="none" w:sz="0" w:space="0" w:color="auto"/>
            </w:tcBorders>
            <w:vAlign w:val="center"/>
          </w:tcPr>
          <w:p w14:paraId="009D5A44" w14:textId="77777777" w:rsidR="00267C4E" w:rsidRPr="007336A2" w:rsidRDefault="00267C4E" w:rsidP="00267C4E">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336A2">
              <w:rPr>
                <w:rFonts w:ascii="Arial" w:hAnsi="Arial" w:cs="Arial"/>
                <w:sz w:val="20"/>
                <w:szCs w:val="20"/>
              </w:rPr>
              <w:t xml:space="preserve">Manage </w:t>
            </w:r>
            <w:r w:rsidRPr="007336A2">
              <w:rPr>
                <w:rFonts w:ascii="Arial" w:hAnsi="Arial" w:cs="Arial"/>
                <w:sz w:val="20"/>
              </w:rPr>
              <w:t>the allegations against staff process:</w:t>
            </w:r>
            <w:r>
              <w:rPr>
                <w:rFonts w:ascii="Arial" w:hAnsi="Arial" w:cs="Arial"/>
                <w:sz w:val="20"/>
              </w:rPr>
              <w:t xml:space="preserve"> </w:t>
            </w:r>
            <w:r w:rsidRPr="007336A2">
              <w:rPr>
                <w:rFonts w:ascii="Arial" w:hAnsi="Arial" w:cs="Arial"/>
                <w:sz w:val="20"/>
              </w:rPr>
              <w:t>chair meetings; assess and manage risk; set actions;</w:t>
            </w:r>
            <w:r>
              <w:rPr>
                <w:rFonts w:ascii="Arial" w:hAnsi="Arial" w:cs="Arial"/>
                <w:sz w:val="20"/>
              </w:rPr>
              <w:t xml:space="preserve"> </w:t>
            </w:r>
            <w:r w:rsidRPr="007336A2">
              <w:rPr>
                <w:rFonts w:ascii="Arial" w:hAnsi="Arial" w:cs="Arial"/>
                <w:sz w:val="20"/>
              </w:rPr>
              <w:t>provide challenge and ensure clear and accurate recording.</w:t>
            </w:r>
          </w:p>
          <w:p w14:paraId="2F9C9894" w14:textId="77777777" w:rsidR="00267C4E" w:rsidRPr="007336A2" w:rsidRDefault="00267C4E" w:rsidP="00267C4E">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336A2">
              <w:rPr>
                <w:rFonts w:ascii="Arial" w:hAnsi="Arial" w:cs="Arial"/>
                <w:sz w:val="20"/>
                <w:szCs w:val="20"/>
              </w:rPr>
              <w:t>Provide strategic safeguarding support advice and guidance to schools and early years settings.</w:t>
            </w:r>
          </w:p>
          <w:p w14:paraId="2596303F" w14:textId="77777777" w:rsidR="00267C4E" w:rsidRPr="007336A2" w:rsidRDefault="00267C4E" w:rsidP="00267C4E">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336A2">
              <w:rPr>
                <w:rFonts w:ascii="Arial" w:hAnsi="Arial" w:cs="Arial"/>
                <w:sz w:val="20"/>
                <w:szCs w:val="20"/>
              </w:rPr>
              <w:t>Provide specialist consultation and supervision to LA staff and, where appropriate, other senior managers in respect of safeguarding and child protection in education</w:t>
            </w:r>
          </w:p>
          <w:p w14:paraId="0DC5B4FF" w14:textId="77777777" w:rsidR="00267C4E" w:rsidRPr="007336A2" w:rsidRDefault="00267C4E" w:rsidP="00267C4E">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336A2">
              <w:rPr>
                <w:rFonts w:ascii="Arial" w:hAnsi="Arial" w:cs="Arial"/>
                <w:sz w:val="20"/>
                <w:szCs w:val="20"/>
              </w:rPr>
              <w:lastRenderedPageBreak/>
              <w:t xml:space="preserve">Be the Single Point </w:t>
            </w:r>
            <w:r>
              <w:rPr>
                <w:rFonts w:ascii="Arial" w:hAnsi="Arial" w:cs="Arial"/>
                <w:sz w:val="20"/>
                <w:szCs w:val="20"/>
              </w:rPr>
              <w:t>o</w:t>
            </w:r>
            <w:r w:rsidRPr="007336A2">
              <w:rPr>
                <w:rFonts w:ascii="Arial" w:hAnsi="Arial" w:cs="Arial"/>
                <w:sz w:val="20"/>
                <w:szCs w:val="20"/>
              </w:rPr>
              <w:t xml:space="preserve">f Contact for education and early years managers to progress </w:t>
            </w:r>
            <w:r>
              <w:rPr>
                <w:rFonts w:ascii="Arial" w:hAnsi="Arial" w:cs="Arial"/>
                <w:sz w:val="20"/>
                <w:szCs w:val="20"/>
              </w:rPr>
              <w:t>NYSCP</w:t>
            </w:r>
            <w:r w:rsidRPr="007336A2">
              <w:rPr>
                <w:rFonts w:ascii="Arial" w:hAnsi="Arial" w:cs="Arial"/>
                <w:sz w:val="20"/>
                <w:szCs w:val="20"/>
              </w:rPr>
              <w:t xml:space="preserve"> escalation procedures where there are professional disagreements</w:t>
            </w:r>
          </w:p>
          <w:p w14:paraId="74BD5D22" w14:textId="77777777" w:rsidR="00267C4E" w:rsidRPr="007336A2" w:rsidRDefault="00267C4E" w:rsidP="00267C4E">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336A2">
              <w:rPr>
                <w:rFonts w:ascii="Arial" w:hAnsi="Arial" w:cs="Arial"/>
                <w:sz w:val="20"/>
                <w:szCs w:val="20"/>
              </w:rPr>
              <w:t>Contribute to reviews and audits</w:t>
            </w:r>
          </w:p>
          <w:p w14:paraId="1FAAD648" w14:textId="77777777" w:rsidR="00267C4E" w:rsidRPr="007336A2" w:rsidRDefault="00267C4E" w:rsidP="00267C4E">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336A2">
              <w:rPr>
                <w:rFonts w:ascii="Arial" w:hAnsi="Arial" w:cs="Arial"/>
                <w:sz w:val="20"/>
                <w:szCs w:val="20"/>
              </w:rPr>
              <w:t xml:space="preserve">Ensure </w:t>
            </w:r>
            <w:r w:rsidRPr="007336A2">
              <w:rPr>
                <w:rFonts w:ascii="Arial" w:hAnsi="Arial" w:cs="Arial"/>
                <w:sz w:val="20"/>
              </w:rPr>
              <w:t xml:space="preserve">that allegations are managed </w:t>
            </w:r>
            <w:r>
              <w:rPr>
                <w:rFonts w:ascii="Arial" w:hAnsi="Arial" w:cs="Arial"/>
                <w:sz w:val="20"/>
              </w:rPr>
              <w:t>w</w:t>
            </w:r>
            <w:r w:rsidRPr="007336A2">
              <w:rPr>
                <w:rFonts w:ascii="Arial" w:hAnsi="Arial" w:cs="Arial"/>
                <w:sz w:val="20"/>
              </w:rPr>
              <w:t>ithin nationally prescribed timescales and in line with a fair and thorough process</w:t>
            </w:r>
          </w:p>
          <w:p w14:paraId="77EB39D5" w14:textId="77777777" w:rsidR="00267C4E" w:rsidRPr="007336A2" w:rsidRDefault="00267C4E" w:rsidP="00267C4E">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336A2">
              <w:rPr>
                <w:rFonts w:ascii="Arial" w:hAnsi="Arial" w:cs="Arial"/>
                <w:sz w:val="20"/>
                <w:szCs w:val="20"/>
              </w:rPr>
              <w:t xml:space="preserve">Contribute to LA audits </w:t>
            </w:r>
            <w:proofErr w:type="gramStart"/>
            <w:r w:rsidRPr="007336A2">
              <w:rPr>
                <w:rFonts w:ascii="Arial" w:hAnsi="Arial" w:cs="Arial"/>
                <w:sz w:val="20"/>
                <w:szCs w:val="20"/>
              </w:rPr>
              <w:t>in order to</w:t>
            </w:r>
            <w:proofErr w:type="gramEnd"/>
            <w:r w:rsidRPr="007336A2">
              <w:rPr>
                <w:rFonts w:ascii="Arial" w:hAnsi="Arial" w:cs="Arial"/>
                <w:sz w:val="20"/>
                <w:szCs w:val="20"/>
              </w:rPr>
              <w:t xml:space="preserve"> asses</w:t>
            </w:r>
            <w:r>
              <w:rPr>
                <w:rFonts w:ascii="Arial" w:hAnsi="Arial" w:cs="Arial"/>
                <w:sz w:val="20"/>
                <w:szCs w:val="20"/>
              </w:rPr>
              <w:t>s</w:t>
            </w:r>
            <w:r w:rsidRPr="007336A2">
              <w:rPr>
                <w:rFonts w:ascii="Arial" w:hAnsi="Arial" w:cs="Arial"/>
                <w:sz w:val="20"/>
                <w:szCs w:val="20"/>
              </w:rPr>
              <w:t xml:space="preserve"> trends and provide reports to the </w:t>
            </w:r>
            <w:r>
              <w:rPr>
                <w:rFonts w:ascii="Arial" w:hAnsi="Arial" w:cs="Arial"/>
                <w:sz w:val="20"/>
                <w:szCs w:val="20"/>
              </w:rPr>
              <w:t>NYSCP</w:t>
            </w:r>
          </w:p>
          <w:p w14:paraId="17F105DB" w14:textId="16168AA1" w:rsidR="00911A08" w:rsidRPr="007309FC" w:rsidRDefault="00267C4E" w:rsidP="00267C4E">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7336A2">
              <w:rPr>
                <w:rFonts w:ascii="Arial" w:hAnsi="Arial" w:cs="Arial"/>
                <w:sz w:val="20"/>
                <w:szCs w:val="20"/>
              </w:rPr>
              <w:t>Contribute to work force development through the provision of advice on training materials</w:t>
            </w:r>
          </w:p>
        </w:tc>
      </w:tr>
      <w:tr w:rsidR="00911A08" w:rsidRPr="0070480A" w14:paraId="62AB27D2" w14:textId="77777777" w:rsidTr="00767BD8">
        <w:trPr>
          <w:trHeight w:val="397"/>
        </w:trPr>
        <w:tc>
          <w:tcPr>
            <w:cnfStyle w:val="001000000000" w:firstRow="0" w:lastRow="0" w:firstColumn="1" w:lastColumn="0" w:oddVBand="0" w:evenVBand="0" w:oddHBand="0" w:evenHBand="0" w:firstRowFirstColumn="0" w:firstRowLastColumn="0" w:lastRowFirstColumn="0" w:lastRowLastColumn="0"/>
            <w:tcW w:w="2258" w:type="dxa"/>
            <w:tcBorders>
              <w:right w:val="nil"/>
            </w:tcBorders>
          </w:tcPr>
          <w:p w14:paraId="7DAF6D17" w14:textId="77777777" w:rsidR="00911A08" w:rsidRPr="00911A08" w:rsidRDefault="00911A08" w:rsidP="00767BD8">
            <w:pPr>
              <w:rPr>
                <w:rFonts w:cs="Arial"/>
                <w:bCs w:val="0"/>
                <w:sz w:val="24"/>
                <w:szCs w:val="24"/>
              </w:rPr>
            </w:pPr>
            <w:r>
              <w:rPr>
                <w:rFonts w:cs="Arial"/>
                <w:bCs w:val="0"/>
                <w:sz w:val="24"/>
                <w:szCs w:val="24"/>
              </w:rPr>
              <w:lastRenderedPageBreak/>
              <w:t>Partnerships:</w:t>
            </w:r>
          </w:p>
        </w:tc>
        <w:tc>
          <w:tcPr>
            <w:tcW w:w="8222" w:type="dxa"/>
            <w:tcBorders>
              <w:left w:val="nil"/>
            </w:tcBorders>
            <w:vAlign w:val="center"/>
          </w:tcPr>
          <w:p w14:paraId="6ED59C55" w14:textId="77777777" w:rsidR="008F366D" w:rsidRPr="00280014" w:rsidRDefault="008F366D" w:rsidP="008F366D">
            <w:pPr>
              <w:pStyle w:val="ListParagraph"/>
              <w:numPr>
                <w:ilvl w:val="0"/>
                <w:numId w:val="8"/>
              </w:numPr>
              <w:spacing w:after="0" w:line="240" w:lineRule="auto"/>
              <w:ind w:left="318" w:hanging="284"/>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80014">
              <w:rPr>
                <w:rFonts w:ascii="Arial" w:hAnsi="Arial" w:cs="Arial"/>
                <w:sz w:val="20"/>
                <w:szCs w:val="20"/>
              </w:rPr>
              <w:t xml:space="preserve">Provide </w:t>
            </w:r>
            <w:r w:rsidRPr="00280014">
              <w:rPr>
                <w:rFonts w:ascii="Arial" w:hAnsi="Arial" w:cs="Arial"/>
                <w:sz w:val="20"/>
              </w:rPr>
              <w:t xml:space="preserve">advice and guidance to employers, managers and </w:t>
            </w:r>
            <w:r>
              <w:rPr>
                <w:rFonts w:ascii="Arial" w:hAnsi="Arial" w:cs="Arial"/>
                <w:sz w:val="20"/>
              </w:rPr>
              <w:t>NYSCP</w:t>
            </w:r>
            <w:r w:rsidRPr="00280014">
              <w:rPr>
                <w:rFonts w:ascii="Arial" w:hAnsi="Arial" w:cs="Arial"/>
                <w:sz w:val="20"/>
              </w:rPr>
              <w:t xml:space="preserve"> partners, including voluntary organisations to manage and resolve allegations against staff and volunteers.</w:t>
            </w:r>
          </w:p>
          <w:p w14:paraId="13DB5A19" w14:textId="77777777" w:rsidR="008F366D" w:rsidRPr="00280014" w:rsidRDefault="008F366D" w:rsidP="008F366D">
            <w:pPr>
              <w:pStyle w:val="ListParagraph"/>
              <w:numPr>
                <w:ilvl w:val="0"/>
                <w:numId w:val="8"/>
              </w:numPr>
              <w:spacing w:after="0" w:line="240" w:lineRule="auto"/>
              <w:ind w:left="318"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80014">
              <w:rPr>
                <w:rFonts w:ascii="Arial" w:hAnsi="Arial" w:cs="Arial"/>
                <w:sz w:val="20"/>
                <w:szCs w:val="20"/>
              </w:rPr>
              <w:t>Develop and deliver NYSC</w:t>
            </w:r>
            <w:r>
              <w:rPr>
                <w:rFonts w:ascii="Arial" w:hAnsi="Arial" w:cs="Arial"/>
                <w:sz w:val="20"/>
                <w:szCs w:val="20"/>
              </w:rPr>
              <w:t>P</w:t>
            </w:r>
            <w:r w:rsidRPr="00280014">
              <w:rPr>
                <w:rFonts w:ascii="Arial" w:hAnsi="Arial" w:cs="Arial"/>
                <w:sz w:val="20"/>
                <w:szCs w:val="20"/>
              </w:rPr>
              <w:t xml:space="preserve"> training on managing allegations against persons working with children</w:t>
            </w:r>
          </w:p>
          <w:p w14:paraId="611C363D" w14:textId="77777777" w:rsidR="008F366D" w:rsidRPr="00280014" w:rsidRDefault="008F366D" w:rsidP="008F366D">
            <w:pPr>
              <w:pStyle w:val="ListParagraph"/>
              <w:numPr>
                <w:ilvl w:val="0"/>
                <w:numId w:val="8"/>
              </w:numPr>
              <w:spacing w:after="0" w:line="240" w:lineRule="auto"/>
              <w:ind w:left="318"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80014">
              <w:rPr>
                <w:rFonts w:ascii="Arial" w:hAnsi="Arial" w:cs="Arial"/>
                <w:sz w:val="20"/>
                <w:szCs w:val="20"/>
              </w:rPr>
              <w:t xml:space="preserve">Support the work of the </w:t>
            </w:r>
            <w:r>
              <w:rPr>
                <w:rFonts w:ascii="Arial" w:hAnsi="Arial" w:cs="Arial"/>
                <w:sz w:val="20"/>
                <w:szCs w:val="20"/>
              </w:rPr>
              <w:t>NYSCP</w:t>
            </w:r>
            <w:r w:rsidRPr="00280014">
              <w:rPr>
                <w:rFonts w:ascii="Arial" w:hAnsi="Arial" w:cs="Arial"/>
                <w:sz w:val="20"/>
                <w:szCs w:val="20"/>
              </w:rPr>
              <w:t xml:space="preserve"> by representing education and early years on subgroups and chair these as appropriate</w:t>
            </w:r>
          </w:p>
          <w:p w14:paraId="1259B51A" w14:textId="77777777" w:rsidR="008F366D" w:rsidRPr="00280014" w:rsidRDefault="008F366D" w:rsidP="008F366D">
            <w:pPr>
              <w:pStyle w:val="ListParagraph"/>
              <w:numPr>
                <w:ilvl w:val="0"/>
                <w:numId w:val="8"/>
              </w:numPr>
              <w:spacing w:after="0" w:line="240" w:lineRule="auto"/>
              <w:ind w:left="318"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80014">
              <w:rPr>
                <w:rFonts w:ascii="Arial" w:hAnsi="Arial" w:cs="Arial"/>
                <w:sz w:val="20"/>
                <w:szCs w:val="20"/>
              </w:rPr>
              <w:t xml:space="preserve">Support the </w:t>
            </w:r>
            <w:r>
              <w:rPr>
                <w:rFonts w:ascii="Arial" w:hAnsi="Arial" w:cs="Arial"/>
                <w:sz w:val="20"/>
                <w:szCs w:val="20"/>
              </w:rPr>
              <w:t>NYSCP</w:t>
            </w:r>
            <w:r w:rsidRPr="00280014">
              <w:rPr>
                <w:rFonts w:ascii="Arial" w:hAnsi="Arial" w:cs="Arial"/>
                <w:sz w:val="20"/>
                <w:szCs w:val="20"/>
              </w:rPr>
              <w:t xml:space="preserve"> to provide and promote</w:t>
            </w:r>
            <w:r>
              <w:rPr>
                <w:rFonts w:ascii="Arial" w:hAnsi="Arial" w:cs="Arial"/>
                <w:sz w:val="20"/>
                <w:szCs w:val="20"/>
              </w:rPr>
              <w:t>:</w:t>
            </w:r>
            <w:r w:rsidRPr="00280014">
              <w:rPr>
                <w:rFonts w:ascii="Arial" w:hAnsi="Arial" w:cs="Arial"/>
                <w:sz w:val="20"/>
                <w:szCs w:val="20"/>
              </w:rPr>
              <w:t xml:space="preserve"> </w:t>
            </w:r>
          </w:p>
          <w:p w14:paraId="1685725A" w14:textId="77777777" w:rsidR="008F366D" w:rsidRPr="00280014" w:rsidRDefault="008F366D" w:rsidP="008F366D">
            <w:pPr>
              <w:pStyle w:val="ListParagraph"/>
              <w:numPr>
                <w:ilvl w:val="0"/>
                <w:numId w:val="8"/>
              </w:numPr>
              <w:spacing w:after="0" w:line="240" w:lineRule="auto"/>
              <w:ind w:left="633" w:hanging="142"/>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80014">
              <w:rPr>
                <w:rFonts w:ascii="Arial" w:hAnsi="Arial" w:cs="Arial"/>
                <w:sz w:val="20"/>
                <w:szCs w:val="20"/>
              </w:rPr>
              <w:t xml:space="preserve">Safer recruitment </w:t>
            </w:r>
          </w:p>
          <w:p w14:paraId="18809A40" w14:textId="77777777" w:rsidR="008F366D" w:rsidRPr="00280014" w:rsidRDefault="008F366D" w:rsidP="008F366D">
            <w:pPr>
              <w:pStyle w:val="ListParagraph"/>
              <w:numPr>
                <w:ilvl w:val="0"/>
                <w:numId w:val="8"/>
              </w:numPr>
              <w:spacing w:after="0" w:line="240" w:lineRule="auto"/>
              <w:ind w:left="633" w:hanging="142"/>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80014">
              <w:rPr>
                <w:rFonts w:ascii="Arial" w:hAnsi="Arial" w:cs="Arial"/>
                <w:sz w:val="20"/>
                <w:szCs w:val="20"/>
              </w:rPr>
              <w:t>Safer working practices</w:t>
            </w:r>
          </w:p>
          <w:p w14:paraId="18AA3B88" w14:textId="77777777" w:rsidR="008F366D" w:rsidRPr="00280014" w:rsidRDefault="008F366D" w:rsidP="008F366D">
            <w:pPr>
              <w:pStyle w:val="ListParagraph"/>
              <w:numPr>
                <w:ilvl w:val="0"/>
                <w:numId w:val="8"/>
              </w:numPr>
              <w:spacing w:after="0" w:line="240" w:lineRule="auto"/>
              <w:ind w:left="633" w:hanging="142"/>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80014">
              <w:rPr>
                <w:rFonts w:ascii="Arial" w:hAnsi="Arial" w:cs="Arial"/>
                <w:sz w:val="20"/>
                <w:szCs w:val="20"/>
              </w:rPr>
              <w:t>Good practice in managing allegations against staff</w:t>
            </w:r>
          </w:p>
          <w:p w14:paraId="4DF8F3BB" w14:textId="55BA7F4F" w:rsidR="00911A08" w:rsidRPr="007309FC" w:rsidRDefault="008F366D" w:rsidP="008F366D">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280014">
              <w:rPr>
                <w:rFonts w:ascii="Arial" w:hAnsi="Arial" w:cs="Arial"/>
                <w:sz w:val="20"/>
                <w:szCs w:val="20"/>
              </w:rPr>
              <w:t xml:space="preserve">Provide support for </w:t>
            </w:r>
            <w:r>
              <w:rPr>
                <w:rFonts w:ascii="Arial" w:hAnsi="Arial" w:cs="Arial"/>
                <w:sz w:val="20"/>
                <w:szCs w:val="20"/>
              </w:rPr>
              <w:t>NYSCP</w:t>
            </w:r>
            <w:r w:rsidRPr="00280014">
              <w:rPr>
                <w:rFonts w:ascii="Arial" w:hAnsi="Arial" w:cs="Arial"/>
                <w:sz w:val="20"/>
                <w:szCs w:val="20"/>
              </w:rPr>
              <w:t xml:space="preserve"> Serious Case and Learning Lessons Reviews</w:t>
            </w:r>
          </w:p>
        </w:tc>
      </w:tr>
      <w:tr w:rsidR="00911A08" w:rsidRPr="0070480A" w14:paraId="62980786" w14:textId="77777777" w:rsidTr="00767BD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tcBorders>
              <w:top w:val="none" w:sz="0" w:space="0" w:color="auto"/>
              <w:left w:val="none" w:sz="0" w:space="0" w:color="auto"/>
              <w:bottom w:val="none" w:sz="0" w:space="0" w:color="auto"/>
              <w:right w:val="nil"/>
            </w:tcBorders>
          </w:tcPr>
          <w:p w14:paraId="333467AA" w14:textId="77777777" w:rsidR="00911A08" w:rsidRDefault="00911A08" w:rsidP="00767BD8">
            <w:pPr>
              <w:rPr>
                <w:rFonts w:cs="Arial"/>
                <w:bCs w:val="0"/>
                <w:sz w:val="24"/>
                <w:szCs w:val="24"/>
              </w:rPr>
            </w:pPr>
            <w:r>
              <w:rPr>
                <w:rFonts w:cs="Arial"/>
                <w:bCs w:val="0"/>
                <w:sz w:val="24"/>
                <w:szCs w:val="24"/>
              </w:rPr>
              <w:t>Communications:</w:t>
            </w:r>
          </w:p>
        </w:tc>
        <w:tc>
          <w:tcPr>
            <w:tcW w:w="8222" w:type="dxa"/>
            <w:tcBorders>
              <w:top w:val="none" w:sz="0" w:space="0" w:color="auto"/>
              <w:left w:val="nil"/>
              <w:bottom w:val="none" w:sz="0" w:space="0" w:color="auto"/>
              <w:right w:val="none" w:sz="0" w:space="0" w:color="auto"/>
            </w:tcBorders>
            <w:vAlign w:val="center"/>
          </w:tcPr>
          <w:p w14:paraId="17DF94BF" w14:textId="77777777" w:rsidR="00F86780" w:rsidRPr="00280014" w:rsidRDefault="00F86780" w:rsidP="00F86780">
            <w:pPr>
              <w:pStyle w:val="ListParagraph"/>
              <w:numPr>
                <w:ilvl w:val="0"/>
                <w:numId w:val="8"/>
              </w:numPr>
              <w:spacing w:after="0" w:line="240" w:lineRule="auto"/>
              <w:ind w:left="318"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Ensure </w:t>
            </w:r>
            <w:r w:rsidRPr="00280014">
              <w:rPr>
                <w:rFonts w:ascii="Arial" w:hAnsi="Arial" w:cs="Arial"/>
                <w:sz w:val="20"/>
                <w:szCs w:val="20"/>
              </w:rPr>
              <w:t xml:space="preserve">professionals provide information and support to children and their families who are involved in allegations, </w:t>
            </w:r>
            <w:proofErr w:type="gramStart"/>
            <w:r w:rsidRPr="00280014">
              <w:rPr>
                <w:rFonts w:ascii="Arial" w:hAnsi="Arial" w:cs="Arial"/>
                <w:sz w:val="20"/>
                <w:szCs w:val="20"/>
              </w:rPr>
              <w:t>complaints</w:t>
            </w:r>
            <w:proofErr w:type="gramEnd"/>
            <w:r w:rsidRPr="00280014">
              <w:rPr>
                <w:rFonts w:ascii="Arial" w:hAnsi="Arial" w:cs="Arial"/>
                <w:sz w:val="20"/>
                <w:szCs w:val="20"/>
              </w:rPr>
              <w:t xml:space="preserve"> and complex casework</w:t>
            </w:r>
            <w:r>
              <w:rPr>
                <w:rFonts w:ascii="Arial" w:hAnsi="Arial" w:cs="Arial"/>
                <w:sz w:val="20"/>
                <w:szCs w:val="20"/>
              </w:rPr>
              <w:t xml:space="preserve"> in compliance with NYSCP procedures. </w:t>
            </w:r>
          </w:p>
          <w:p w14:paraId="7C79AABD" w14:textId="775A2578" w:rsidR="00911A08" w:rsidRPr="007309FC" w:rsidRDefault="00F86780" w:rsidP="00F8678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280014">
              <w:rPr>
                <w:rFonts w:ascii="Arial" w:hAnsi="Arial" w:cs="Arial"/>
                <w:sz w:val="20"/>
                <w:szCs w:val="20"/>
              </w:rPr>
              <w:t xml:space="preserve">Ensure that safeguarding practice within education </w:t>
            </w:r>
            <w:r>
              <w:rPr>
                <w:rFonts w:ascii="Arial" w:hAnsi="Arial" w:cs="Arial"/>
                <w:sz w:val="20"/>
                <w:szCs w:val="20"/>
              </w:rPr>
              <w:t xml:space="preserve">and other agencies </w:t>
            </w:r>
            <w:r w:rsidRPr="00280014">
              <w:rPr>
                <w:rFonts w:ascii="Arial" w:hAnsi="Arial" w:cs="Arial"/>
                <w:sz w:val="20"/>
                <w:szCs w:val="20"/>
              </w:rPr>
              <w:t>is undertaken in a way that ensures confidentiality and complies with professional standards and ethics</w:t>
            </w:r>
          </w:p>
        </w:tc>
      </w:tr>
      <w:tr w:rsidR="004531E7" w:rsidRPr="0070480A" w14:paraId="44CFF1B7" w14:textId="77777777" w:rsidTr="00E71A7B">
        <w:trPr>
          <w:trHeight w:val="397"/>
        </w:trPr>
        <w:tc>
          <w:tcPr>
            <w:cnfStyle w:val="001000000000" w:firstRow="0" w:lastRow="0" w:firstColumn="1" w:lastColumn="0" w:oddVBand="0" w:evenVBand="0" w:oddHBand="0" w:evenHBand="0" w:firstRowFirstColumn="0" w:firstRowLastColumn="0" w:lastRowFirstColumn="0" w:lastRowLastColumn="0"/>
            <w:tcW w:w="2258" w:type="dxa"/>
            <w:tcBorders>
              <w:right w:val="nil"/>
            </w:tcBorders>
          </w:tcPr>
          <w:p w14:paraId="7D658B0C" w14:textId="77777777" w:rsidR="004531E7" w:rsidRDefault="004531E7" w:rsidP="004531E7">
            <w:pPr>
              <w:rPr>
                <w:rFonts w:cs="Arial"/>
                <w:bCs w:val="0"/>
                <w:sz w:val="24"/>
                <w:szCs w:val="24"/>
              </w:rPr>
            </w:pPr>
            <w:r>
              <w:rPr>
                <w:rFonts w:cs="Arial"/>
                <w:bCs w:val="0"/>
                <w:sz w:val="24"/>
                <w:szCs w:val="24"/>
              </w:rPr>
              <w:t>Systems and information:</w:t>
            </w:r>
          </w:p>
        </w:tc>
        <w:tc>
          <w:tcPr>
            <w:tcW w:w="8222" w:type="dxa"/>
            <w:tcBorders>
              <w:left w:val="nil"/>
            </w:tcBorders>
          </w:tcPr>
          <w:p w14:paraId="16B86DC1" w14:textId="77777777" w:rsidR="004531E7" w:rsidRPr="007336A2" w:rsidRDefault="004531E7" w:rsidP="004531E7">
            <w:pPr>
              <w:pStyle w:val="ListParagraph"/>
              <w:numPr>
                <w:ilvl w:val="0"/>
                <w:numId w:val="8"/>
              </w:numPr>
              <w:spacing w:after="0" w:line="240" w:lineRule="auto"/>
              <w:ind w:left="318" w:hanging="284"/>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336A2">
              <w:rPr>
                <w:rFonts w:ascii="Arial" w:hAnsi="Arial" w:cs="Arial"/>
                <w:sz w:val="20"/>
                <w:szCs w:val="20"/>
              </w:rPr>
              <w:t xml:space="preserve">Interrogate </w:t>
            </w:r>
            <w:r w:rsidRPr="007336A2">
              <w:rPr>
                <w:rFonts w:ascii="Arial" w:hAnsi="Arial" w:cs="Arial"/>
                <w:sz w:val="20"/>
              </w:rPr>
              <w:t>databases to provide relevant management information and identify practice issues patterns and trends</w:t>
            </w:r>
          </w:p>
          <w:p w14:paraId="3C574B2C" w14:textId="77777777" w:rsidR="004531E7" w:rsidRPr="007336A2" w:rsidRDefault="004531E7" w:rsidP="004531E7">
            <w:pPr>
              <w:pStyle w:val="ListParagraph"/>
              <w:numPr>
                <w:ilvl w:val="0"/>
                <w:numId w:val="8"/>
              </w:numPr>
              <w:spacing w:after="0" w:line="240" w:lineRule="auto"/>
              <w:ind w:left="318"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336A2">
              <w:rPr>
                <w:rFonts w:ascii="Arial" w:hAnsi="Arial" w:cs="Arial"/>
                <w:sz w:val="20"/>
                <w:szCs w:val="20"/>
              </w:rPr>
              <w:t xml:space="preserve">Provide information for the </w:t>
            </w:r>
            <w:r>
              <w:rPr>
                <w:rFonts w:ascii="Arial" w:hAnsi="Arial" w:cs="Arial"/>
                <w:sz w:val="20"/>
                <w:szCs w:val="20"/>
              </w:rPr>
              <w:t>NYSCP</w:t>
            </w:r>
            <w:r w:rsidRPr="007336A2">
              <w:rPr>
                <w:rFonts w:ascii="Arial" w:hAnsi="Arial" w:cs="Arial"/>
                <w:sz w:val="20"/>
                <w:szCs w:val="20"/>
              </w:rPr>
              <w:t xml:space="preserve"> dataset regarding allegations against persons working with children</w:t>
            </w:r>
          </w:p>
          <w:p w14:paraId="7BEBAA73" w14:textId="77777777" w:rsidR="004531E7" w:rsidRPr="007336A2" w:rsidRDefault="004531E7" w:rsidP="004531E7">
            <w:pPr>
              <w:pStyle w:val="ListParagraph"/>
              <w:numPr>
                <w:ilvl w:val="0"/>
                <w:numId w:val="8"/>
              </w:numPr>
              <w:spacing w:after="0" w:line="240" w:lineRule="auto"/>
              <w:ind w:left="318"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336A2">
              <w:rPr>
                <w:rFonts w:ascii="Arial" w:hAnsi="Arial" w:cs="Arial"/>
                <w:sz w:val="20"/>
                <w:szCs w:val="20"/>
              </w:rPr>
              <w:t>Provide statistical information</w:t>
            </w:r>
            <w:r>
              <w:rPr>
                <w:rFonts w:ascii="Arial" w:hAnsi="Arial" w:cs="Arial"/>
                <w:sz w:val="20"/>
                <w:szCs w:val="20"/>
              </w:rPr>
              <w:t xml:space="preserve"> as requested by the Department of Education (DfE) and/or other national bodies and organisations.</w:t>
            </w:r>
            <w:r w:rsidRPr="007336A2">
              <w:rPr>
                <w:rFonts w:ascii="Arial" w:hAnsi="Arial" w:cs="Arial"/>
                <w:sz w:val="20"/>
                <w:szCs w:val="20"/>
              </w:rPr>
              <w:t xml:space="preserve"> </w:t>
            </w:r>
          </w:p>
          <w:p w14:paraId="1AF70B52" w14:textId="77777777" w:rsidR="004531E7" w:rsidRPr="007336A2" w:rsidRDefault="004531E7" w:rsidP="004531E7">
            <w:pPr>
              <w:pStyle w:val="ListParagraph"/>
              <w:numPr>
                <w:ilvl w:val="0"/>
                <w:numId w:val="8"/>
              </w:numPr>
              <w:spacing w:after="0" w:line="240" w:lineRule="auto"/>
              <w:ind w:left="318"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336A2">
              <w:rPr>
                <w:rFonts w:ascii="Arial" w:hAnsi="Arial" w:cs="Arial"/>
                <w:sz w:val="20"/>
                <w:szCs w:val="20"/>
              </w:rPr>
              <w:t>Respond to F</w:t>
            </w:r>
            <w:r>
              <w:rPr>
                <w:rFonts w:ascii="Arial" w:hAnsi="Arial" w:cs="Arial"/>
                <w:sz w:val="20"/>
                <w:szCs w:val="20"/>
              </w:rPr>
              <w:t>reedom of Information (F</w:t>
            </w:r>
            <w:r w:rsidRPr="007336A2">
              <w:rPr>
                <w:rFonts w:ascii="Arial" w:hAnsi="Arial" w:cs="Arial"/>
                <w:sz w:val="20"/>
                <w:szCs w:val="20"/>
              </w:rPr>
              <w:t>OI</w:t>
            </w:r>
            <w:r>
              <w:rPr>
                <w:rFonts w:ascii="Arial" w:hAnsi="Arial" w:cs="Arial"/>
                <w:sz w:val="20"/>
                <w:szCs w:val="20"/>
              </w:rPr>
              <w:t>)</w:t>
            </w:r>
            <w:r w:rsidRPr="007336A2">
              <w:rPr>
                <w:rFonts w:ascii="Arial" w:hAnsi="Arial" w:cs="Arial"/>
                <w:sz w:val="20"/>
                <w:szCs w:val="20"/>
              </w:rPr>
              <w:t xml:space="preserve"> requests</w:t>
            </w:r>
          </w:p>
          <w:p w14:paraId="127A00EA" w14:textId="77777777" w:rsidR="004531E7" w:rsidRPr="007336A2" w:rsidRDefault="004531E7" w:rsidP="004531E7">
            <w:pPr>
              <w:pStyle w:val="ListParagraph"/>
              <w:numPr>
                <w:ilvl w:val="0"/>
                <w:numId w:val="8"/>
              </w:numPr>
              <w:spacing w:after="0" w:line="240" w:lineRule="auto"/>
              <w:ind w:left="318"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336A2">
              <w:rPr>
                <w:rFonts w:ascii="Arial" w:hAnsi="Arial" w:cs="Arial"/>
                <w:sz w:val="20"/>
                <w:szCs w:val="20"/>
              </w:rPr>
              <w:t>Share information, as appropriate, with other agencies to ensure children are safeguarded</w:t>
            </w:r>
          </w:p>
          <w:p w14:paraId="6D81C65B" w14:textId="77777777" w:rsidR="004531E7" w:rsidRPr="007336A2" w:rsidRDefault="004531E7" w:rsidP="004531E7">
            <w:pPr>
              <w:pStyle w:val="ListParagraph"/>
              <w:numPr>
                <w:ilvl w:val="0"/>
                <w:numId w:val="8"/>
              </w:numPr>
              <w:spacing w:after="0" w:line="240" w:lineRule="auto"/>
              <w:ind w:left="318"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336A2">
              <w:rPr>
                <w:rFonts w:ascii="Arial" w:hAnsi="Arial" w:cs="Arial"/>
                <w:sz w:val="20"/>
                <w:szCs w:val="20"/>
              </w:rPr>
              <w:t>Manage and co-ordinate information sharing by issuing briefings for Co Councillors, Directors and Senior Managers)</w:t>
            </w:r>
          </w:p>
          <w:p w14:paraId="26A3777D" w14:textId="77777777" w:rsidR="004531E7" w:rsidRPr="007336A2" w:rsidRDefault="004531E7" w:rsidP="004531E7">
            <w:pPr>
              <w:pStyle w:val="ListParagraph"/>
              <w:numPr>
                <w:ilvl w:val="0"/>
                <w:numId w:val="8"/>
              </w:numPr>
              <w:spacing w:after="0" w:line="240" w:lineRule="auto"/>
              <w:ind w:left="318" w:hanging="284"/>
              <w:cnfStyle w:val="000000000000" w:firstRow="0" w:lastRow="0" w:firstColumn="0" w:lastColumn="0" w:oddVBand="0" w:evenVBand="0" w:oddHBand="0" w:evenHBand="0" w:firstRowFirstColumn="0" w:firstRowLastColumn="0" w:lastRowFirstColumn="0" w:lastRowLastColumn="0"/>
              <w:rPr>
                <w:rFonts w:ascii="Arial" w:hAnsi="Arial" w:cs="Arial"/>
              </w:rPr>
            </w:pPr>
            <w:r w:rsidRPr="007336A2">
              <w:rPr>
                <w:rFonts w:ascii="Arial" w:hAnsi="Arial" w:cs="Arial"/>
                <w:sz w:val="20"/>
                <w:szCs w:val="20"/>
              </w:rPr>
              <w:t xml:space="preserve">Work with partners to provide press releases   </w:t>
            </w:r>
          </w:p>
          <w:p w14:paraId="682BB593" w14:textId="77777777" w:rsidR="004531E7" w:rsidRPr="007336A2" w:rsidRDefault="004531E7" w:rsidP="004531E7">
            <w:pPr>
              <w:pStyle w:val="ListParagraph"/>
              <w:numPr>
                <w:ilvl w:val="0"/>
                <w:numId w:val="8"/>
              </w:numPr>
              <w:spacing w:after="0" w:line="240" w:lineRule="auto"/>
              <w:ind w:left="318" w:hanging="284"/>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336A2">
              <w:rPr>
                <w:rFonts w:ascii="Arial" w:hAnsi="Arial" w:cs="Arial"/>
                <w:sz w:val="20"/>
                <w:szCs w:val="20"/>
              </w:rPr>
              <w:t xml:space="preserve">Maintain </w:t>
            </w:r>
            <w:r w:rsidRPr="007336A2">
              <w:rPr>
                <w:rFonts w:ascii="Arial" w:hAnsi="Arial" w:cs="Arial"/>
                <w:sz w:val="20"/>
              </w:rPr>
              <w:t xml:space="preserve">a database and case recording system for allegations against staff working with children </w:t>
            </w:r>
          </w:p>
          <w:p w14:paraId="6FE1A6F6" w14:textId="77777777" w:rsidR="004531E7" w:rsidRPr="007336A2" w:rsidRDefault="004531E7" w:rsidP="004531E7">
            <w:pPr>
              <w:pStyle w:val="ListParagraph"/>
              <w:numPr>
                <w:ilvl w:val="0"/>
                <w:numId w:val="8"/>
              </w:numPr>
              <w:spacing w:after="0" w:line="240" w:lineRule="auto"/>
              <w:ind w:left="318"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336A2">
              <w:rPr>
                <w:rFonts w:ascii="Arial" w:hAnsi="Arial" w:cs="Arial"/>
                <w:sz w:val="20"/>
                <w:szCs w:val="20"/>
              </w:rPr>
              <w:t>Ensure that the database of Designated Senior Professionals is effective and up to date</w:t>
            </w:r>
          </w:p>
          <w:p w14:paraId="3B9456BA" w14:textId="3ECF0E0C" w:rsidR="004531E7" w:rsidRPr="007309FC" w:rsidRDefault="004531E7" w:rsidP="004531E7">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336A2">
              <w:rPr>
                <w:rFonts w:ascii="Arial" w:hAnsi="Arial" w:cs="Arial"/>
                <w:sz w:val="20"/>
                <w:szCs w:val="20"/>
              </w:rPr>
              <w:t xml:space="preserve">In partnership with the </w:t>
            </w:r>
            <w:r>
              <w:rPr>
                <w:rFonts w:ascii="Arial" w:hAnsi="Arial" w:cs="Arial"/>
                <w:sz w:val="20"/>
                <w:szCs w:val="20"/>
              </w:rPr>
              <w:t>NYSCP,</w:t>
            </w:r>
            <w:r w:rsidRPr="007336A2">
              <w:rPr>
                <w:rFonts w:ascii="Arial" w:hAnsi="Arial" w:cs="Arial"/>
                <w:sz w:val="20"/>
                <w:szCs w:val="20"/>
              </w:rPr>
              <w:t xml:space="preserve"> collate safeguarding information from schools and early years settings </w:t>
            </w:r>
            <w:proofErr w:type="gramStart"/>
            <w:r w:rsidRPr="007336A2">
              <w:rPr>
                <w:rFonts w:ascii="Arial" w:hAnsi="Arial" w:cs="Arial"/>
                <w:sz w:val="20"/>
                <w:szCs w:val="20"/>
              </w:rPr>
              <w:t>in order to</w:t>
            </w:r>
            <w:proofErr w:type="gramEnd"/>
            <w:r w:rsidRPr="007336A2">
              <w:rPr>
                <w:rFonts w:ascii="Arial" w:hAnsi="Arial" w:cs="Arial"/>
                <w:sz w:val="20"/>
                <w:szCs w:val="20"/>
              </w:rPr>
              <w:t xml:space="preserve"> inform future planning</w:t>
            </w:r>
          </w:p>
        </w:tc>
      </w:tr>
      <w:tr w:rsidR="004531E7" w:rsidRPr="0070480A" w14:paraId="779BF6A5" w14:textId="77777777" w:rsidTr="00767BD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tcBorders>
              <w:right w:val="nil"/>
            </w:tcBorders>
          </w:tcPr>
          <w:p w14:paraId="75DF26C7" w14:textId="14BFBA40" w:rsidR="004531E7" w:rsidRDefault="004531E7" w:rsidP="004531E7">
            <w:pPr>
              <w:rPr>
                <w:rFonts w:cs="Arial"/>
                <w:sz w:val="24"/>
                <w:szCs w:val="24"/>
              </w:rPr>
            </w:pPr>
            <w:r>
              <w:rPr>
                <w:rFonts w:cs="Arial"/>
                <w:sz w:val="24"/>
                <w:szCs w:val="24"/>
              </w:rPr>
              <w:t>Safeguarding:</w:t>
            </w:r>
          </w:p>
        </w:tc>
        <w:tc>
          <w:tcPr>
            <w:tcW w:w="8222" w:type="dxa"/>
            <w:tcBorders>
              <w:left w:val="nil"/>
            </w:tcBorders>
            <w:vAlign w:val="center"/>
          </w:tcPr>
          <w:p w14:paraId="2FDB245A" w14:textId="77777777" w:rsidR="004531E7" w:rsidRPr="00280014" w:rsidRDefault="004531E7" w:rsidP="004531E7">
            <w:pPr>
              <w:pStyle w:val="ListParagraph"/>
              <w:numPr>
                <w:ilvl w:val="0"/>
                <w:numId w:val="8"/>
              </w:numPr>
              <w:spacing w:after="0" w:line="240" w:lineRule="auto"/>
              <w:ind w:left="318" w:hanging="284"/>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80014">
              <w:rPr>
                <w:rFonts w:ascii="Arial" w:hAnsi="Arial" w:cs="Arial"/>
                <w:sz w:val="20"/>
              </w:rPr>
              <w:t>Ensure that the safeguarding and protection of children and young people and promotion of their welfare is paramount in all work undertaken.</w:t>
            </w:r>
          </w:p>
          <w:p w14:paraId="050E4F7D" w14:textId="77777777" w:rsidR="004531E7" w:rsidRPr="00280014" w:rsidRDefault="004531E7" w:rsidP="004531E7">
            <w:pPr>
              <w:pStyle w:val="ListParagraph"/>
              <w:numPr>
                <w:ilvl w:val="0"/>
                <w:numId w:val="8"/>
              </w:numPr>
              <w:spacing w:after="0" w:line="240" w:lineRule="auto"/>
              <w:ind w:left="318"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80014">
              <w:rPr>
                <w:rFonts w:ascii="Arial" w:hAnsi="Arial" w:cs="Arial"/>
                <w:sz w:val="20"/>
                <w:szCs w:val="20"/>
              </w:rPr>
              <w:t xml:space="preserve">As LADOs, work in partnership with employers and the investigating agencies to implement good practice and compliance with statutory and local guidance. </w:t>
            </w:r>
          </w:p>
          <w:p w14:paraId="110C2A22" w14:textId="77777777" w:rsidR="004531E7" w:rsidRPr="00280014" w:rsidRDefault="004531E7" w:rsidP="004531E7">
            <w:pPr>
              <w:pStyle w:val="ListParagraph"/>
              <w:numPr>
                <w:ilvl w:val="0"/>
                <w:numId w:val="8"/>
              </w:numPr>
              <w:spacing w:after="0" w:line="240" w:lineRule="auto"/>
              <w:ind w:left="318"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80014">
              <w:rPr>
                <w:rFonts w:ascii="Arial" w:hAnsi="Arial" w:cs="Arial"/>
                <w:sz w:val="20"/>
                <w:szCs w:val="20"/>
              </w:rPr>
              <w:t>Fulfil a duty of care to children and young people and promote safer working practice among the professionals working with them.</w:t>
            </w:r>
          </w:p>
          <w:p w14:paraId="1AB904EA" w14:textId="77777777" w:rsidR="004531E7" w:rsidRPr="00280014" w:rsidRDefault="004531E7" w:rsidP="004531E7">
            <w:pPr>
              <w:pStyle w:val="ListParagraph"/>
              <w:numPr>
                <w:ilvl w:val="0"/>
                <w:numId w:val="8"/>
              </w:numPr>
              <w:spacing w:after="0" w:line="240" w:lineRule="auto"/>
              <w:ind w:left="318"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80014">
              <w:rPr>
                <w:rFonts w:ascii="Arial" w:hAnsi="Arial" w:cs="Arial"/>
                <w:sz w:val="20"/>
                <w:szCs w:val="20"/>
              </w:rPr>
              <w:t xml:space="preserve">Lead on the development, promotion, </w:t>
            </w:r>
            <w:proofErr w:type="gramStart"/>
            <w:r w:rsidRPr="00280014">
              <w:rPr>
                <w:rFonts w:ascii="Arial" w:hAnsi="Arial" w:cs="Arial"/>
                <w:sz w:val="20"/>
                <w:szCs w:val="20"/>
              </w:rPr>
              <w:t>review</w:t>
            </w:r>
            <w:proofErr w:type="gramEnd"/>
            <w:r w:rsidRPr="00280014">
              <w:rPr>
                <w:rFonts w:ascii="Arial" w:hAnsi="Arial" w:cs="Arial"/>
                <w:sz w:val="20"/>
                <w:szCs w:val="20"/>
              </w:rPr>
              <w:t xml:space="preserve"> and implementation of NYSC</w:t>
            </w:r>
            <w:r>
              <w:rPr>
                <w:rFonts w:ascii="Arial" w:hAnsi="Arial" w:cs="Arial"/>
                <w:sz w:val="20"/>
                <w:szCs w:val="20"/>
              </w:rPr>
              <w:t>P</w:t>
            </w:r>
            <w:r w:rsidRPr="00280014">
              <w:rPr>
                <w:rFonts w:ascii="Arial" w:hAnsi="Arial" w:cs="Arial"/>
                <w:sz w:val="20"/>
                <w:szCs w:val="20"/>
              </w:rPr>
              <w:t>, LA, schools and early years safeguarding and child protection polic</w:t>
            </w:r>
            <w:r>
              <w:rPr>
                <w:rFonts w:ascii="Arial" w:hAnsi="Arial" w:cs="Arial"/>
                <w:sz w:val="20"/>
                <w:szCs w:val="20"/>
              </w:rPr>
              <w:t>i</w:t>
            </w:r>
            <w:r w:rsidRPr="00280014">
              <w:rPr>
                <w:rFonts w:ascii="Arial" w:hAnsi="Arial" w:cs="Arial"/>
                <w:sz w:val="20"/>
                <w:szCs w:val="20"/>
              </w:rPr>
              <w:t xml:space="preserve">es, procedures and guidance to ensure compliance with national guidance </w:t>
            </w:r>
          </w:p>
          <w:p w14:paraId="46FE3F14" w14:textId="77777777" w:rsidR="004531E7" w:rsidRPr="00280014" w:rsidRDefault="004531E7" w:rsidP="004531E7">
            <w:pPr>
              <w:pStyle w:val="ListParagraph"/>
              <w:numPr>
                <w:ilvl w:val="0"/>
                <w:numId w:val="8"/>
              </w:numPr>
              <w:spacing w:after="0" w:line="240" w:lineRule="auto"/>
              <w:ind w:left="318"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80014">
              <w:rPr>
                <w:rFonts w:ascii="Arial" w:hAnsi="Arial" w:cs="Arial"/>
                <w:sz w:val="20"/>
                <w:szCs w:val="20"/>
              </w:rPr>
              <w:lastRenderedPageBreak/>
              <w:t xml:space="preserve">Support schools and early years settings to meet the requirements of the Education Act 2002 Section 157 and 175 and the Childcare Act 2006 sec. 39 (1) (b) </w:t>
            </w:r>
          </w:p>
          <w:p w14:paraId="22C6B357" w14:textId="77777777" w:rsidR="004531E7" w:rsidRPr="00280014" w:rsidRDefault="004531E7" w:rsidP="004531E7">
            <w:pPr>
              <w:pStyle w:val="ListParagraph"/>
              <w:numPr>
                <w:ilvl w:val="0"/>
                <w:numId w:val="8"/>
              </w:numPr>
              <w:spacing w:after="0" w:line="240" w:lineRule="auto"/>
              <w:ind w:left="318"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80014">
              <w:rPr>
                <w:rFonts w:ascii="Arial" w:hAnsi="Arial" w:cs="Arial"/>
                <w:sz w:val="20"/>
                <w:szCs w:val="20"/>
              </w:rPr>
              <w:t>Support the design of child protection training materials for schools and early years for:</w:t>
            </w:r>
          </w:p>
          <w:p w14:paraId="3BDAD89D" w14:textId="77777777" w:rsidR="004531E7" w:rsidRPr="00280014" w:rsidRDefault="004531E7" w:rsidP="004531E7">
            <w:pPr>
              <w:pStyle w:val="ListParagraph"/>
              <w:numPr>
                <w:ilvl w:val="0"/>
                <w:numId w:val="8"/>
              </w:numPr>
              <w:spacing w:after="0" w:line="240" w:lineRule="auto"/>
              <w:ind w:left="633" w:hanging="1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80014">
              <w:rPr>
                <w:rFonts w:ascii="Arial" w:hAnsi="Arial" w:cs="Arial"/>
                <w:sz w:val="20"/>
                <w:szCs w:val="20"/>
              </w:rPr>
              <w:t>Strategic leaders</w:t>
            </w:r>
          </w:p>
          <w:p w14:paraId="55B4C7DD" w14:textId="77777777" w:rsidR="004531E7" w:rsidRPr="00280014" w:rsidRDefault="004531E7" w:rsidP="004531E7">
            <w:pPr>
              <w:pStyle w:val="ListParagraph"/>
              <w:numPr>
                <w:ilvl w:val="0"/>
                <w:numId w:val="8"/>
              </w:numPr>
              <w:spacing w:after="0" w:line="240" w:lineRule="auto"/>
              <w:ind w:left="633" w:hanging="1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80014">
              <w:rPr>
                <w:rFonts w:ascii="Arial" w:hAnsi="Arial" w:cs="Arial"/>
                <w:sz w:val="20"/>
                <w:szCs w:val="20"/>
              </w:rPr>
              <w:t>Designated Senior Child Protection staff</w:t>
            </w:r>
          </w:p>
          <w:p w14:paraId="13645868" w14:textId="77777777" w:rsidR="004531E7" w:rsidRPr="00280014" w:rsidRDefault="004531E7" w:rsidP="004531E7">
            <w:pPr>
              <w:pStyle w:val="ListParagraph"/>
              <w:numPr>
                <w:ilvl w:val="0"/>
                <w:numId w:val="8"/>
              </w:numPr>
              <w:spacing w:after="0" w:line="240" w:lineRule="auto"/>
              <w:ind w:left="318"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80014">
              <w:rPr>
                <w:rFonts w:ascii="Arial" w:hAnsi="Arial" w:cs="Arial"/>
                <w:sz w:val="20"/>
                <w:szCs w:val="20"/>
              </w:rPr>
              <w:t>Provide key updates to early years managers and school leaders</w:t>
            </w:r>
          </w:p>
          <w:p w14:paraId="0BA04F92" w14:textId="77777777" w:rsidR="004531E7" w:rsidRPr="00280014" w:rsidRDefault="004531E7" w:rsidP="004531E7">
            <w:pPr>
              <w:pStyle w:val="ListParagraph"/>
              <w:numPr>
                <w:ilvl w:val="0"/>
                <w:numId w:val="8"/>
              </w:numPr>
              <w:spacing w:after="0" w:line="240" w:lineRule="auto"/>
              <w:ind w:left="318"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80014">
              <w:rPr>
                <w:rFonts w:ascii="Arial" w:hAnsi="Arial" w:cs="Arial"/>
                <w:sz w:val="20"/>
                <w:szCs w:val="20"/>
              </w:rPr>
              <w:t>Provide support to School Improvement Forums and Early Years Senior Leadership forums.</w:t>
            </w:r>
          </w:p>
          <w:p w14:paraId="0CDF8FCA" w14:textId="201959F3" w:rsidR="004531E7" w:rsidRPr="007309FC" w:rsidRDefault="004531E7" w:rsidP="004531E7">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280014">
              <w:rPr>
                <w:rFonts w:ascii="Arial" w:hAnsi="Arial" w:cs="Arial"/>
                <w:sz w:val="20"/>
                <w:szCs w:val="20"/>
              </w:rPr>
              <w:t xml:space="preserve">Support and monitor safeguarding arrangements and compliance with DfE, Ofsted and the </w:t>
            </w:r>
            <w:r>
              <w:rPr>
                <w:rFonts w:ascii="Arial" w:hAnsi="Arial" w:cs="Arial"/>
                <w:sz w:val="20"/>
                <w:szCs w:val="20"/>
              </w:rPr>
              <w:t>NYSCP</w:t>
            </w:r>
            <w:r w:rsidRPr="00280014">
              <w:rPr>
                <w:rFonts w:ascii="Arial" w:hAnsi="Arial" w:cs="Arial"/>
                <w:sz w:val="20"/>
                <w:szCs w:val="20"/>
              </w:rPr>
              <w:t xml:space="preserve"> procedures and standards in education and early years group settings</w:t>
            </w:r>
          </w:p>
        </w:tc>
      </w:tr>
    </w:tbl>
    <w:p w14:paraId="6FD5411A" w14:textId="77777777" w:rsidR="00911A08" w:rsidRDefault="00911A08">
      <w:pPr>
        <w:rPr>
          <w:rFonts w:cs="Arial"/>
          <w:sz w:val="24"/>
          <w:szCs w:val="24"/>
        </w:rPr>
      </w:pPr>
    </w:p>
    <w:tbl>
      <w:tblPr>
        <w:tblStyle w:val="LightList-Accent3"/>
        <w:tblW w:w="5145" w:type="pct"/>
        <w:tblLook w:val="04A0" w:firstRow="1" w:lastRow="0" w:firstColumn="1" w:lastColumn="0" w:noHBand="0" w:noVBand="1"/>
      </w:tblPr>
      <w:tblGrid>
        <w:gridCol w:w="6227"/>
        <w:gridCol w:w="4252"/>
      </w:tblGrid>
      <w:tr w:rsidR="003709C0" w:rsidRPr="00A06266" w14:paraId="2195679A" w14:textId="77777777" w:rsidTr="002B44C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1" w:type="pct"/>
            <w:vAlign w:val="center"/>
          </w:tcPr>
          <w:p w14:paraId="632F699F" w14:textId="77777777" w:rsidR="003709C0" w:rsidRPr="00911A08" w:rsidRDefault="00911A08" w:rsidP="001F7858">
            <w:pPr>
              <w:rPr>
                <w:rFonts w:cs="Arial"/>
                <w:color w:val="44546A" w:themeColor="text2"/>
                <w:sz w:val="24"/>
                <w:szCs w:val="24"/>
              </w:rPr>
            </w:pPr>
            <w:r w:rsidRPr="00911A08">
              <w:rPr>
                <w:rFonts w:cs="Arial"/>
                <w:sz w:val="24"/>
                <w:szCs w:val="24"/>
              </w:rPr>
              <w:t>Person s</w:t>
            </w:r>
            <w:r w:rsidR="003709C0" w:rsidRPr="00911A08">
              <w:rPr>
                <w:rFonts w:cs="Arial"/>
                <w:sz w:val="24"/>
                <w:szCs w:val="24"/>
              </w:rPr>
              <w:t>pecification:</w:t>
            </w:r>
          </w:p>
        </w:tc>
        <w:tc>
          <w:tcPr>
            <w:tcW w:w="2029" w:type="pct"/>
          </w:tcPr>
          <w:p w14:paraId="2CF3D73F" w14:textId="77777777" w:rsidR="003709C0" w:rsidRPr="00911A08" w:rsidRDefault="003709C0" w:rsidP="001F7858">
            <w:pPr>
              <w:cnfStyle w:val="100000000000" w:firstRow="1"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18535D74" w14:textId="77777777" w:rsidTr="002B44C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1" w:type="pct"/>
            <w:shd w:val="clear" w:color="auto" w:fill="FFFFFF" w:themeFill="background1"/>
          </w:tcPr>
          <w:p w14:paraId="7BB43F01" w14:textId="77777777" w:rsidR="003709C0" w:rsidRPr="0073727E" w:rsidRDefault="003709C0" w:rsidP="001F7858">
            <w:pPr>
              <w:rPr>
                <w:rFonts w:cs="Arial"/>
                <w:sz w:val="24"/>
                <w:szCs w:val="24"/>
              </w:rPr>
            </w:pPr>
            <w:r w:rsidRPr="0073727E">
              <w:rPr>
                <w:rFonts w:cs="Arial"/>
                <w:sz w:val="24"/>
                <w:szCs w:val="24"/>
              </w:rPr>
              <w:t>Essential</w:t>
            </w:r>
          </w:p>
        </w:tc>
        <w:tc>
          <w:tcPr>
            <w:tcW w:w="2029" w:type="pct"/>
            <w:shd w:val="clear" w:color="auto" w:fill="D5BFAC" w:themeFill="accent3" w:themeFillTint="66"/>
          </w:tcPr>
          <w:p w14:paraId="4CE2152E" w14:textId="77777777" w:rsidR="003709C0" w:rsidRPr="0073727E" w:rsidRDefault="003709C0" w:rsidP="001F7858">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73727E">
              <w:rPr>
                <w:rFonts w:cs="Arial"/>
                <w:b/>
                <w:sz w:val="24"/>
                <w:szCs w:val="24"/>
              </w:rPr>
              <w:t>Desirable</w:t>
            </w:r>
          </w:p>
        </w:tc>
      </w:tr>
      <w:tr w:rsidR="003709C0" w:rsidRPr="00A06266" w14:paraId="3E5F7D7B" w14:textId="77777777" w:rsidTr="002B44CB">
        <w:trPr>
          <w:trHeight w:val="613"/>
        </w:trPr>
        <w:tc>
          <w:tcPr>
            <w:cnfStyle w:val="001000000000" w:firstRow="0" w:lastRow="0" w:firstColumn="1" w:lastColumn="0" w:oddVBand="0" w:evenVBand="0" w:oddHBand="0" w:evenHBand="0" w:firstRowFirstColumn="0" w:firstRowLastColumn="0" w:lastRowFirstColumn="0" w:lastRowLastColumn="0"/>
            <w:tcW w:w="2971" w:type="pct"/>
            <w:shd w:val="clear" w:color="auto" w:fill="FFFFFF" w:themeFill="background1"/>
          </w:tcPr>
          <w:p w14:paraId="1EA6AFBD" w14:textId="77777777" w:rsidR="003709C0" w:rsidRPr="0073727E" w:rsidRDefault="003709C0" w:rsidP="0073727E">
            <w:pPr>
              <w:rPr>
                <w:rFonts w:cs="Arial"/>
                <w:b w:val="0"/>
                <w:bCs w:val="0"/>
                <w:sz w:val="24"/>
                <w:szCs w:val="24"/>
              </w:rPr>
            </w:pPr>
            <w:r w:rsidRPr="0073727E">
              <w:rPr>
                <w:rFonts w:cs="Arial"/>
                <w:sz w:val="24"/>
                <w:szCs w:val="24"/>
              </w:rPr>
              <w:t>Knowledge and Experience</w:t>
            </w:r>
          </w:p>
          <w:p w14:paraId="3D501C47" w14:textId="77777777" w:rsidR="00C45B81" w:rsidRPr="00840B62" w:rsidRDefault="00C45B81" w:rsidP="00C45B81">
            <w:pPr>
              <w:pStyle w:val="ListParagraph"/>
              <w:numPr>
                <w:ilvl w:val="0"/>
                <w:numId w:val="15"/>
              </w:numPr>
              <w:spacing w:after="0" w:line="240" w:lineRule="auto"/>
              <w:rPr>
                <w:rFonts w:ascii="Arial" w:hAnsi="Arial" w:cs="Arial"/>
                <w:b w:val="0"/>
                <w:sz w:val="20"/>
                <w:szCs w:val="20"/>
              </w:rPr>
            </w:pPr>
            <w:r w:rsidRPr="00840B62">
              <w:rPr>
                <w:rFonts w:ascii="Arial" w:hAnsi="Arial" w:cs="Arial"/>
                <w:b w:val="0"/>
                <w:sz w:val="20"/>
                <w:szCs w:val="20"/>
              </w:rPr>
              <w:t>Comprehensive and specialist knowledge of national guidance and legislation relating to children and young persons</w:t>
            </w:r>
          </w:p>
          <w:p w14:paraId="4559A2F7" w14:textId="77777777" w:rsidR="00C45B81" w:rsidRPr="00840B62" w:rsidRDefault="00C45B81" w:rsidP="00C45B81">
            <w:pPr>
              <w:pStyle w:val="ListParagraph"/>
              <w:numPr>
                <w:ilvl w:val="0"/>
                <w:numId w:val="15"/>
              </w:numPr>
              <w:spacing w:after="0" w:line="240" w:lineRule="auto"/>
              <w:rPr>
                <w:rFonts w:ascii="Arial" w:hAnsi="Arial" w:cs="Arial"/>
                <w:b w:val="0"/>
                <w:sz w:val="20"/>
                <w:szCs w:val="20"/>
              </w:rPr>
            </w:pPr>
            <w:r w:rsidRPr="00840B62">
              <w:rPr>
                <w:rFonts w:ascii="Arial" w:hAnsi="Arial" w:cs="Arial"/>
                <w:b w:val="0"/>
                <w:sz w:val="20"/>
                <w:szCs w:val="20"/>
              </w:rPr>
              <w:t>Comprehensive and specialist knowledge of policies and procedures in relation to Child Protection and Safeguarding</w:t>
            </w:r>
          </w:p>
          <w:p w14:paraId="1ACDA909" w14:textId="77777777" w:rsidR="00C45B81" w:rsidRPr="00840B62" w:rsidRDefault="00C45B81" w:rsidP="00C45B81">
            <w:pPr>
              <w:pStyle w:val="ListParagraph"/>
              <w:numPr>
                <w:ilvl w:val="0"/>
                <w:numId w:val="15"/>
              </w:numPr>
              <w:spacing w:after="0" w:line="240" w:lineRule="auto"/>
              <w:rPr>
                <w:rFonts w:ascii="Arial" w:hAnsi="Arial" w:cs="Arial"/>
                <w:b w:val="0"/>
                <w:sz w:val="20"/>
                <w:szCs w:val="20"/>
              </w:rPr>
            </w:pPr>
            <w:r w:rsidRPr="00840B62">
              <w:rPr>
                <w:rFonts w:ascii="Arial" w:hAnsi="Arial" w:cs="Arial"/>
                <w:b w:val="0"/>
                <w:sz w:val="20"/>
                <w:szCs w:val="20"/>
              </w:rPr>
              <w:t>Multi-disciplinary approach to problem solving.</w:t>
            </w:r>
          </w:p>
          <w:p w14:paraId="5EDA86CC" w14:textId="77777777" w:rsidR="00C45B81" w:rsidRPr="00840B62" w:rsidRDefault="00C45B81" w:rsidP="00C45B81">
            <w:pPr>
              <w:pStyle w:val="ListParagraph"/>
              <w:numPr>
                <w:ilvl w:val="0"/>
                <w:numId w:val="15"/>
              </w:numPr>
              <w:spacing w:after="0" w:line="240" w:lineRule="auto"/>
              <w:rPr>
                <w:rFonts w:ascii="Arial" w:hAnsi="Arial" w:cs="Arial"/>
                <w:b w:val="0"/>
                <w:sz w:val="20"/>
                <w:szCs w:val="20"/>
              </w:rPr>
            </w:pPr>
            <w:r w:rsidRPr="00840B62">
              <w:rPr>
                <w:rFonts w:ascii="Arial" w:hAnsi="Arial" w:cs="Arial"/>
                <w:b w:val="0"/>
                <w:sz w:val="20"/>
                <w:szCs w:val="20"/>
              </w:rPr>
              <w:t xml:space="preserve">Recording systems </w:t>
            </w:r>
          </w:p>
          <w:p w14:paraId="6C7D67FC" w14:textId="77777777" w:rsidR="0073727E" w:rsidRPr="00757ECD" w:rsidRDefault="00C45B81" w:rsidP="00C45B81">
            <w:pPr>
              <w:pStyle w:val="ListParagraph"/>
              <w:numPr>
                <w:ilvl w:val="0"/>
                <w:numId w:val="15"/>
              </w:numPr>
              <w:spacing w:after="0" w:line="240" w:lineRule="auto"/>
              <w:rPr>
                <w:rFonts w:ascii="Arial" w:hAnsi="Arial" w:cs="Arial"/>
                <w:sz w:val="20"/>
                <w:szCs w:val="20"/>
              </w:rPr>
            </w:pPr>
            <w:r w:rsidRPr="00840B62">
              <w:rPr>
                <w:rFonts w:ascii="Arial" w:hAnsi="Arial" w:cs="Arial"/>
                <w:b w:val="0"/>
                <w:sz w:val="20"/>
                <w:szCs w:val="20"/>
              </w:rPr>
              <w:t>Monitoring systems.</w:t>
            </w:r>
          </w:p>
          <w:p w14:paraId="220B25AF" w14:textId="77777777" w:rsidR="00757ECD" w:rsidRPr="00840B62" w:rsidRDefault="00757ECD" w:rsidP="00757ECD">
            <w:pPr>
              <w:pStyle w:val="ListParagraph"/>
              <w:numPr>
                <w:ilvl w:val="0"/>
                <w:numId w:val="15"/>
              </w:numPr>
              <w:spacing w:after="0" w:line="240" w:lineRule="auto"/>
              <w:rPr>
                <w:rFonts w:ascii="Arial" w:hAnsi="Arial" w:cs="Arial"/>
                <w:b w:val="0"/>
                <w:sz w:val="20"/>
                <w:szCs w:val="20"/>
              </w:rPr>
            </w:pPr>
            <w:r w:rsidRPr="00840B62">
              <w:rPr>
                <w:rFonts w:ascii="Arial" w:hAnsi="Arial" w:cs="Arial"/>
                <w:b w:val="0"/>
                <w:sz w:val="20"/>
                <w:szCs w:val="20"/>
                <w:lang w:val="en-US"/>
              </w:rPr>
              <w:t xml:space="preserve">Substantial </w:t>
            </w:r>
            <w:r w:rsidRPr="00840B62">
              <w:rPr>
                <w:rFonts w:ascii="Arial" w:hAnsi="Arial" w:cs="Arial"/>
                <w:b w:val="0"/>
                <w:sz w:val="20"/>
                <w:szCs w:val="20"/>
              </w:rPr>
              <w:t xml:space="preserve">experience of inter-agency </w:t>
            </w:r>
            <w:proofErr w:type="gramStart"/>
            <w:r w:rsidRPr="00840B62">
              <w:rPr>
                <w:rFonts w:ascii="Arial" w:hAnsi="Arial" w:cs="Arial"/>
                <w:b w:val="0"/>
                <w:sz w:val="20"/>
                <w:szCs w:val="20"/>
              </w:rPr>
              <w:t>work</w:t>
            </w:r>
            <w:proofErr w:type="gramEnd"/>
            <w:r w:rsidRPr="00840B62">
              <w:rPr>
                <w:rFonts w:ascii="Arial" w:hAnsi="Arial" w:cs="Arial"/>
                <w:b w:val="0"/>
                <w:sz w:val="20"/>
                <w:szCs w:val="20"/>
              </w:rPr>
              <w:t xml:space="preserve"> with children within the context of safeguarding and child protection</w:t>
            </w:r>
          </w:p>
          <w:p w14:paraId="20B17D39" w14:textId="77777777" w:rsidR="00757ECD" w:rsidRPr="00840B62" w:rsidRDefault="00757ECD" w:rsidP="00757ECD">
            <w:pPr>
              <w:pStyle w:val="ListParagraph"/>
              <w:numPr>
                <w:ilvl w:val="0"/>
                <w:numId w:val="15"/>
              </w:numPr>
              <w:spacing w:after="0" w:line="240" w:lineRule="auto"/>
              <w:rPr>
                <w:rFonts w:ascii="Arial" w:hAnsi="Arial" w:cs="Arial"/>
                <w:b w:val="0"/>
                <w:sz w:val="20"/>
                <w:szCs w:val="20"/>
              </w:rPr>
            </w:pPr>
            <w:r w:rsidRPr="00840B62">
              <w:rPr>
                <w:rFonts w:ascii="Arial" w:hAnsi="Arial" w:cs="Arial"/>
                <w:b w:val="0"/>
                <w:sz w:val="20"/>
                <w:szCs w:val="20"/>
              </w:rPr>
              <w:t xml:space="preserve">Experience of mentoring and advising managers </w:t>
            </w:r>
          </w:p>
          <w:p w14:paraId="785516A4" w14:textId="541DB498" w:rsidR="00757ECD" w:rsidRPr="0073727E" w:rsidRDefault="00757ECD" w:rsidP="00757ECD">
            <w:pPr>
              <w:pStyle w:val="ListParagraph"/>
              <w:numPr>
                <w:ilvl w:val="0"/>
                <w:numId w:val="15"/>
              </w:numPr>
              <w:spacing w:after="0" w:line="240" w:lineRule="auto"/>
              <w:rPr>
                <w:rFonts w:ascii="Arial" w:hAnsi="Arial" w:cs="Arial"/>
                <w:sz w:val="20"/>
                <w:szCs w:val="20"/>
              </w:rPr>
            </w:pPr>
            <w:r w:rsidRPr="00840B62">
              <w:rPr>
                <w:rFonts w:ascii="Arial" w:hAnsi="Arial" w:cs="Arial"/>
                <w:b w:val="0"/>
                <w:sz w:val="20"/>
                <w:szCs w:val="20"/>
              </w:rPr>
              <w:t>Chairing meetings</w:t>
            </w:r>
          </w:p>
        </w:tc>
        <w:tc>
          <w:tcPr>
            <w:tcW w:w="2029" w:type="pct"/>
            <w:tcBorders>
              <w:top w:val="single" w:sz="8" w:space="0" w:color="866243" w:themeColor="accent3"/>
            </w:tcBorders>
            <w:shd w:val="clear" w:color="auto" w:fill="D5BFAC" w:themeFill="accent3" w:themeFillTint="66"/>
          </w:tcPr>
          <w:p w14:paraId="062C5C9C" w14:textId="77777777" w:rsidR="003709C0" w:rsidRPr="0073727E" w:rsidRDefault="003709C0" w:rsidP="001F7858">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107DF691" w14:textId="77777777" w:rsidR="00756908" w:rsidRPr="00840B62" w:rsidRDefault="00756908" w:rsidP="00756908">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40B62">
              <w:rPr>
                <w:rFonts w:ascii="Arial" w:hAnsi="Arial" w:cs="Arial"/>
                <w:sz w:val="20"/>
                <w:szCs w:val="20"/>
              </w:rPr>
              <w:t>Organisational context of Service and relevant Support Services.</w:t>
            </w:r>
          </w:p>
          <w:p w14:paraId="1B82783E" w14:textId="77777777" w:rsidR="0073727E" w:rsidRDefault="00756908" w:rsidP="00756908">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40B62">
              <w:rPr>
                <w:rFonts w:ascii="Arial" w:hAnsi="Arial" w:cs="Arial"/>
                <w:sz w:val="20"/>
                <w:szCs w:val="20"/>
              </w:rPr>
              <w:t>Delivery of training</w:t>
            </w:r>
          </w:p>
          <w:p w14:paraId="774BA37C" w14:textId="77777777" w:rsidR="00757ECD" w:rsidRPr="00840B62" w:rsidRDefault="00757ECD" w:rsidP="00757ECD">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40B62">
              <w:rPr>
                <w:rFonts w:ascii="Arial" w:hAnsi="Arial" w:cs="Arial"/>
                <w:sz w:val="20"/>
                <w:szCs w:val="20"/>
              </w:rPr>
              <w:t>Dealing with complaints and allegations against staff and volunteers working with children</w:t>
            </w:r>
          </w:p>
          <w:p w14:paraId="2BCBB865" w14:textId="77777777" w:rsidR="00757ECD" w:rsidRPr="00840B62" w:rsidRDefault="00757ECD" w:rsidP="00757ECD">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40B62">
              <w:rPr>
                <w:rFonts w:ascii="Arial" w:hAnsi="Arial" w:cs="Arial"/>
                <w:sz w:val="20"/>
                <w:szCs w:val="20"/>
              </w:rPr>
              <w:t>Working with schools and early years settings</w:t>
            </w:r>
          </w:p>
          <w:p w14:paraId="416DC758" w14:textId="77777777" w:rsidR="00757ECD" w:rsidRPr="00840B62" w:rsidRDefault="00757ECD" w:rsidP="00757ECD">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40B62">
              <w:rPr>
                <w:rFonts w:ascii="Arial" w:hAnsi="Arial" w:cs="Arial"/>
                <w:sz w:val="20"/>
                <w:szCs w:val="20"/>
              </w:rPr>
              <w:t xml:space="preserve">Design and delivery of training </w:t>
            </w:r>
          </w:p>
          <w:p w14:paraId="2B854DD7" w14:textId="77777777" w:rsidR="00757ECD" w:rsidRPr="00840B62" w:rsidRDefault="00757ECD" w:rsidP="00757ECD">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40B62">
              <w:rPr>
                <w:rFonts w:ascii="Arial" w:hAnsi="Arial" w:cs="Arial"/>
                <w:sz w:val="20"/>
                <w:szCs w:val="20"/>
              </w:rPr>
              <w:t>Developing policies and procedures</w:t>
            </w:r>
          </w:p>
          <w:p w14:paraId="73527BAC" w14:textId="340806E6" w:rsidR="00757ECD" w:rsidRPr="0073727E" w:rsidRDefault="00757ECD" w:rsidP="00757ECD">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40B62">
              <w:rPr>
                <w:rFonts w:ascii="Arial" w:hAnsi="Arial" w:cs="Arial"/>
                <w:sz w:val="20"/>
                <w:szCs w:val="20"/>
              </w:rPr>
              <w:t>Responding to media enquiries</w:t>
            </w:r>
          </w:p>
        </w:tc>
      </w:tr>
      <w:tr w:rsidR="003709C0" w:rsidRPr="00A06266" w14:paraId="3082025D" w14:textId="77777777" w:rsidTr="002B44C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1" w:type="pct"/>
          </w:tcPr>
          <w:p w14:paraId="5398C88F" w14:textId="7B71478F" w:rsidR="003709C0" w:rsidRPr="0073727E" w:rsidRDefault="003709C0" w:rsidP="0028776A">
            <w:pPr>
              <w:rPr>
                <w:rFonts w:cs="Arial"/>
                <w:b w:val="0"/>
                <w:bCs w:val="0"/>
                <w:sz w:val="24"/>
                <w:szCs w:val="24"/>
              </w:rPr>
            </w:pPr>
            <w:r w:rsidRPr="0073727E">
              <w:rPr>
                <w:rFonts w:cs="Arial"/>
                <w:sz w:val="24"/>
                <w:szCs w:val="24"/>
              </w:rPr>
              <w:t>Occupational Skills</w:t>
            </w:r>
          </w:p>
          <w:p w14:paraId="168CE6AD" w14:textId="77777777" w:rsidR="0074175C" w:rsidRPr="00840B62" w:rsidRDefault="0074175C" w:rsidP="0074175C">
            <w:pPr>
              <w:numPr>
                <w:ilvl w:val="0"/>
                <w:numId w:val="15"/>
              </w:numPr>
              <w:rPr>
                <w:rFonts w:cs="Arial"/>
                <w:b w:val="0"/>
                <w:sz w:val="20"/>
                <w:szCs w:val="20"/>
              </w:rPr>
            </w:pPr>
            <w:r w:rsidRPr="00840B62">
              <w:rPr>
                <w:rFonts w:cs="Arial"/>
                <w:b w:val="0"/>
                <w:sz w:val="20"/>
                <w:szCs w:val="20"/>
              </w:rPr>
              <w:t>Effective Interpersonal skills</w:t>
            </w:r>
          </w:p>
          <w:p w14:paraId="367A4AF2" w14:textId="77777777" w:rsidR="0074175C" w:rsidRPr="00840B62" w:rsidRDefault="0074175C" w:rsidP="0074175C">
            <w:pPr>
              <w:numPr>
                <w:ilvl w:val="0"/>
                <w:numId w:val="15"/>
              </w:numPr>
              <w:rPr>
                <w:rFonts w:cs="Arial"/>
                <w:b w:val="0"/>
                <w:sz w:val="20"/>
                <w:szCs w:val="20"/>
              </w:rPr>
            </w:pPr>
            <w:r w:rsidRPr="00840B62">
              <w:rPr>
                <w:rFonts w:cs="Arial"/>
                <w:b w:val="0"/>
                <w:sz w:val="20"/>
                <w:szCs w:val="20"/>
              </w:rPr>
              <w:t>Ability to work co-operatively with other agencies.</w:t>
            </w:r>
          </w:p>
          <w:p w14:paraId="0C9A066D" w14:textId="77777777" w:rsidR="0074175C" w:rsidRPr="00840B62" w:rsidRDefault="0074175C" w:rsidP="0074175C">
            <w:pPr>
              <w:numPr>
                <w:ilvl w:val="0"/>
                <w:numId w:val="15"/>
              </w:numPr>
              <w:rPr>
                <w:rFonts w:cs="Arial"/>
                <w:b w:val="0"/>
                <w:sz w:val="20"/>
                <w:szCs w:val="20"/>
              </w:rPr>
            </w:pPr>
            <w:r w:rsidRPr="00840B62">
              <w:rPr>
                <w:rFonts w:cs="Arial"/>
                <w:b w:val="0"/>
                <w:sz w:val="20"/>
                <w:szCs w:val="20"/>
              </w:rPr>
              <w:t xml:space="preserve">Analysis of situation, personal </w:t>
            </w:r>
            <w:proofErr w:type="gramStart"/>
            <w:r w:rsidRPr="00840B62">
              <w:rPr>
                <w:rFonts w:cs="Arial"/>
                <w:b w:val="0"/>
                <w:sz w:val="20"/>
                <w:szCs w:val="20"/>
              </w:rPr>
              <w:t>experience</w:t>
            </w:r>
            <w:proofErr w:type="gramEnd"/>
            <w:r w:rsidRPr="00840B62">
              <w:rPr>
                <w:rFonts w:cs="Arial"/>
                <w:b w:val="0"/>
                <w:sz w:val="20"/>
                <w:szCs w:val="20"/>
              </w:rPr>
              <w:t xml:space="preserve"> and issues.</w:t>
            </w:r>
          </w:p>
          <w:p w14:paraId="0BF53547" w14:textId="77777777" w:rsidR="0074175C" w:rsidRPr="00840B62" w:rsidRDefault="0074175C" w:rsidP="0074175C">
            <w:pPr>
              <w:numPr>
                <w:ilvl w:val="0"/>
                <w:numId w:val="15"/>
              </w:numPr>
              <w:rPr>
                <w:rFonts w:cs="Arial"/>
                <w:b w:val="0"/>
                <w:sz w:val="20"/>
                <w:szCs w:val="20"/>
              </w:rPr>
            </w:pPr>
            <w:r w:rsidRPr="00840B62">
              <w:rPr>
                <w:rFonts w:cs="Arial"/>
                <w:b w:val="0"/>
                <w:sz w:val="20"/>
                <w:szCs w:val="20"/>
              </w:rPr>
              <w:t xml:space="preserve">Decision Making </w:t>
            </w:r>
            <w:proofErr w:type="gramStart"/>
            <w:r w:rsidRPr="00840B62">
              <w:rPr>
                <w:rFonts w:cs="Arial"/>
                <w:b w:val="0"/>
                <w:sz w:val="20"/>
                <w:szCs w:val="20"/>
              </w:rPr>
              <w:t>with regard to</w:t>
            </w:r>
            <w:proofErr w:type="gramEnd"/>
            <w:r w:rsidRPr="00840B62">
              <w:rPr>
                <w:rFonts w:cs="Arial"/>
                <w:b w:val="0"/>
                <w:sz w:val="20"/>
                <w:szCs w:val="20"/>
              </w:rPr>
              <w:t xml:space="preserve"> child protection</w:t>
            </w:r>
          </w:p>
          <w:p w14:paraId="5909A8AD" w14:textId="77777777" w:rsidR="0074175C" w:rsidRPr="00840B62" w:rsidRDefault="0074175C" w:rsidP="0074175C">
            <w:pPr>
              <w:numPr>
                <w:ilvl w:val="0"/>
                <w:numId w:val="15"/>
              </w:numPr>
              <w:rPr>
                <w:rFonts w:cs="Arial"/>
                <w:b w:val="0"/>
                <w:sz w:val="20"/>
                <w:szCs w:val="20"/>
              </w:rPr>
            </w:pPr>
            <w:r w:rsidRPr="00840B62">
              <w:rPr>
                <w:rFonts w:cs="Arial"/>
                <w:b w:val="0"/>
                <w:sz w:val="20"/>
                <w:szCs w:val="20"/>
              </w:rPr>
              <w:t>Systematic recording and report writing.</w:t>
            </w:r>
          </w:p>
          <w:p w14:paraId="6298E46A" w14:textId="77777777" w:rsidR="0074175C" w:rsidRPr="00840B62" w:rsidRDefault="0074175C" w:rsidP="0074175C">
            <w:pPr>
              <w:numPr>
                <w:ilvl w:val="0"/>
                <w:numId w:val="15"/>
              </w:numPr>
              <w:rPr>
                <w:rFonts w:cs="Arial"/>
                <w:b w:val="0"/>
                <w:sz w:val="20"/>
                <w:szCs w:val="20"/>
              </w:rPr>
            </w:pPr>
            <w:r w:rsidRPr="00840B62">
              <w:rPr>
                <w:rFonts w:cs="Arial"/>
                <w:b w:val="0"/>
                <w:sz w:val="20"/>
                <w:szCs w:val="20"/>
              </w:rPr>
              <w:t>Presentation skills</w:t>
            </w:r>
          </w:p>
          <w:p w14:paraId="1E7FA21B" w14:textId="77777777" w:rsidR="0074175C" w:rsidRPr="00840B62" w:rsidRDefault="0074175C" w:rsidP="0074175C">
            <w:pPr>
              <w:numPr>
                <w:ilvl w:val="0"/>
                <w:numId w:val="15"/>
              </w:numPr>
              <w:rPr>
                <w:rFonts w:cs="Arial"/>
                <w:b w:val="0"/>
                <w:sz w:val="20"/>
                <w:szCs w:val="20"/>
              </w:rPr>
            </w:pPr>
            <w:r w:rsidRPr="00840B62">
              <w:rPr>
                <w:rFonts w:cs="Arial"/>
                <w:b w:val="0"/>
                <w:sz w:val="20"/>
                <w:szCs w:val="20"/>
              </w:rPr>
              <w:t>Information Technology Applications</w:t>
            </w:r>
          </w:p>
          <w:p w14:paraId="217AB95B" w14:textId="77777777" w:rsidR="0074175C" w:rsidRPr="00840B62" w:rsidRDefault="0074175C" w:rsidP="0074175C">
            <w:pPr>
              <w:numPr>
                <w:ilvl w:val="0"/>
                <w:numId w:val="15"/>
              </w:numPr>
              <w:rPr>
                <w:rFonts w:cs="Arial"/>
                <w:b w:val="0"/>
                <w:sz w:val="20"/>
                <w:szCs w:val="20"/>
              </w:rPr>
            </w:pPr>
            <w:r w:rsidRPr="00840B62">
              <w:rPr>
                <w:rFonts w:cs="Arial"/>
                <w:b w:val="0"/>
                <w:sz w:val="20"/>
                <w:szCs w:val="20"/>
              </w:rPr>
              <w:t>Customer service orientation</w:t>
            </w:r>
          </w:p>
          <w:p w14:paraId="7C259FD6" w14:textId="77777777" w:rsidR="0074175C" w:rsidRPr="00840B62" w:rsidRDefault="0074175C" w:rsidP="0074175C">
            <w:pPr>
              <w:numPr>
                <w:ilvl w:val="0"/>
                <w:numId w:val="15"/>
              </w:numPr>
              <w:rPr>
                <w:rFonts w:cs="Arial"/>
                <w:b w:val="0"/>
                <w:sz w:val="20"/>
                <w:szCs w:val="20"/>
              </w:rPr>
            </w:pPr>
            <w:r w:rsidRPr="00840B62">
              <w:rPr>
                <w:rFonts w:cs="Arial"/>
                <w:b w:val="0"/>
                <w:sz w:val="20"/>
                <w:szCs w:val="20"/>
              </w:rPr>
              <w:t>Presenting In Service/Child Protection training</w:t>
            </w:r>
          </w:p>
          <w:p w14:paraId="4A71D565" w14:textId="77777777" w:rsidR="0074175C" w:rsidRPr="00840B62" w:rsidRDefault="0074175C" w:rsidP="0074175C">
            <w:pPr>
              <w:numPr>
                <w:ilvl w:val="0"/>
                <w:numId w:val="15"/>
              </w:numPr>
              <w:rPr>
                <w:rFonts w:cs="Arial"/>
                <w:b w:val="0"/>
                <w:sz w:val="20"/>
                <w:szCs w:val="20"/>
              </w:rPr>
            </w:pPr>
            <w:r w:rsidRPr="00840B62">
              <w:rPr>
                <w:rFonts w:cs="Arial"/>
                <w:b w:val="0"/>
                <w:sz w:val="20"/>
                <w:szCs w:val="20"/>
              </w:rPr>
              <w:t>Taking notes/minutes of meetings</w:t>
            </w:r>
          </w:p>
          <w:p w14:paraId="2753072B" w14:textId="0C1458E3" w:rsidR="00436712" w:rsidRPr="0073727E" w:rsidRDefault="0074175C" w:rsidP="0074175C">
            <w:pPr>
              <w:pStyle w:val="ListParagraph"/>
              <w:numPr>
                <w:ilvl w:val="0"/>
                <w:numId w:val="15"/>
              </w:numPr>
              <w:spacing w:after="0" w:line="240" w:lineRule="auto"/>
              <w:rPr>
                <w:rFonts w:ascii="Arial" w:hAnsi="Arial" w:cs="Arial"/>
                <w:sz w:val="20"/>
                <w:szCs w:val="20"/>
              </w:rPr>
            </w:pPr>
            <w:r w:rsidRPr="00840B62">
              <w:rPr>
                <w:rFonts w:ascii="Arial" w:hAnsi="Arial" w:cs="Arial"/>
                <w:b w:val="0"/>
                <w:sz w:val="20"/>
                <w:szCs w:val="20"/>
              </w:rPr>
              <w:t>Analysis of information</w:t>
            </w:r>
          </w:p>
        </w:tc>
        <w:tc>
          <w:tcPr>
            <w:tcW w:w="2029" w:type="pct"/>
            <w:shd w:val="clear" w:color="auto" w:fill="D5BFAC" w:themeFill="accent3" w:themeFillTint="66"/>
          </w:tcPr>
          <w:p w14:paraId="3B1AB5AA" w14:textId="77777777" w:rsidR="003709C0" w:rsidRPr="0073727E" w:rsidRDefault="003709C0" w:rsidP="001F7858">
            <w:pPr>
              <w:cnfStyle w:val="000000100000" w:firstRow="0" w:lastRow="0" w:firstColumn="0" w:lastColumn="0" w:oddVBand="0" w:evenVBand="0" w:oddHBand="1" w:evenHBand="0" w:firstRowFirstColumn="0" w:firstRowLastColumn="0" w:lastRowFirstColumn="0" w:lastRowLastColumn="0"/>
              <w:rPr>
                <w:rFonts w:cs="Arial"/>
                <w:sz w:val="20"/>
                <w:szCs w:val="20"/>
              </w:rPr>
            </w:pPr>
          </w:p>
          <w:p w14:paraId="3746C1B5" w14:textId="60E618AE" w:rsidR="0073727E" w:rsidRPr="0073727E" w:rsidRDefault="0073727E" w:rsidP="00A96BE3">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3709C0" w:rsidRPr="00A06266" w14:paraId="65DDAEB9" w14:textId="77777777" w:rsidTr="002B44CB">
        <w:trPr>
          <w:trHeight w:val="397"/>
        </w:trPr>
        <w:tc>
          <w:tcPr>
            <w:cnfStyle w:val="001000000000" w:firstRow="0" w:lastRow="0" w:firstColumn="1" w:lastColumn="0" w:oddVBand="0" w:evenVBand="0" w:oddHBand="0" w:evenHBand="0" w:firstRowFirstColumn="0" w:firstRowLastColumn="0" w:lastRowFirstColumn="0" w:lastRowLastColumn="0"/>
            <w:tcW w:w="2971" w:type="pct"/>
            <w:vAlign w:val="center"/>
          </w:tcPr>
          <w:p w14:paraId="2011BDBD" w14:textId="77777777" w:rsidR="007F7401" w:rsidRPr="0073727E" w:rsidRDefault="003709C0" w:rsidP="007F7401">
            <w:pPr>
              <w:rPr>
                <w:rFonts w:cs="Arial"/>
                <w:b w:val="0"/>
                <w:bCs w:val="0"/>
                <w:sz w:val="24"/>
                <w:szCs w:val="24"/>
              </w:rPr>
            </w:pPr>
            <w:r w:rsidRPr="0073727E">
              <w:rPr>
                <w:rFonts w:cs="Arial"/>
                <w:sz w:val="24"/>
                <w:szCs w:val="24"/>
              </w:rPr>
              <w:t xml:space="preserve">Behaviours </w:t>
            </w:r>
          </w:p>
          <w:p w14:paraId="35538BD0" w14:textId="77777777" w:rsidR="003709C0" w:rsidRPr="0073727E" w:rsidRDefault="000D7FCC" w:rsidP="0073727E">
            <w:pPr>
              <w:pStyle w:val="ListParagraph"/>
              <w:numPr>
                <w:ilvl w:val="0"/>
                <w:numId w:val="15"/>
              </w:numPr>
              <w:spacing w:after="0" w:line="240" w:lineRule="auto"/>
              <w:rPr>
                <w:rStyle w:val="Hyperlink"/>
                <w:rFonts w:ascii="Arial" w:hAnsi="Arial" w:cs="Arial"/>
                <w:color w:val="auto"/>
                <w:sz w:val="20"/>
                <w:szCs w:val="20"/>
                <w:u w:val="none"/>
              </w:rPr>
            </w:pPr>
            <w:hyperlink r:id="rId11" w:anchor="accordion-content-0-0" w:history="1">
              <w:r w:rsidR="00EE6554" w:rsidRPr="0073727E">
                <w:rPr>
                  <w:rStyle w:val="Hyperlink"/>
                  <w:rFonts w:ascii="Arial" w:hAnsi="Arial" w:cs="Arial"/>
                  <w:sz w:val="20"/>
                  <w:szCs w:val="20"/>
                </w:rPr>
                <w:t>link</w:t>
              </w:r>
            </w:hyperlink>
          </w:p>
          <w:p w14:paraId="2F29D5D3" w14:textId="17ABCFE7" w:rsidR="0073727E" w:rsidRPr="0073727E" w:rsidRDefault="0073727E" w:rsidP="0073727E">
            <w:pPr>
              <w:pStyle w:val="ListParagraph"/>
              <w:spacing w:after="0" w:line="240" w:lineRule="auto"/>
              <w:ind w:left="360"/>
              <w:rPr>
                <w:rFonts w:ascii="Arial" w:hAnsi="Arial" w:cs="Arial"/>
                <w:sz w:val="20"/>
                <w:szCs w:val="20"/>
              </w:rPr>
            </w:pPr>
          </w:p>
        </w:tc>
        <w:tc>
          <w:tcPr>
            <w:tcW w:w="2029" w:type="pct"/>
            <w:shd w:val="clear" w:color="auto" w:fill="D5BFAC" w:themeFill="accent3" w:themeFillTint="66"/>
          </w:tcPr>
          <w:p w14:paraId="72FCC34F" w14:textId="77777777" w:rsidR="003709C0" w:rsidRPr="0073727E" w:rsidRDefault="003709C0" w:rsidP="001F785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3709C0" w:rsidRPr="00A06266" w14:paraId="23291AD4" w14:textId="77777777" w:rsidTr="002B44C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1" w:type="pct"/>
          </w:tcPr>
          <w:p w14:paraId="75EE3FDE" w14:textId="77777777" w:rsidR="003709C0" w:rsidRPr="0073727E" w:rsidRDefault="003709C0" w:rsidP="007F7401">
            <w:pPr>
              <w:rPr>
                <w:rFonts w:cs="Arial"/>
                <w:b w:val="0"/>
                <w:bCs w:val="0"/>
                <w:sz w:val="24"/>
                <w:szCs w:val="24"/>
              </w:rPr>
            </w:pPr>
            <w:r w:rsidRPr="0073727E">
              <w:rPr>
                <w:rFonts w:cs="Arial"/>
                <w:sz w:val="24"/>
                <w:szCs w:val="24"/>
              </w:rPr>
              <w:t>Professional Qualifications</w:t>
            </w:r>
          </w:p>
          <w:p w14:paraId="400A1C57" w14:textId="77777777" w:rsidR="00273F8B" w:rsidRPr="00A77A09" w:rsidRDefault="00273F8B" w:rsidP="00273F8B">
            <w:pPr>
              <w:pStyle w:val="ListParagraph"/>
              <w:numPr>
                <w:ilvl w:val="0"/>
                <w:numId w:val="15"/>
              </w:numPr>
              <w:spacing w:after="0" w:line="240" w:lineRule="auto"/>
              <w:rPr>
                <w:rFonts w:ascii="Arial" w:hAnsi="Arial" w:cs="Arial"/>
                <w:b w:val="0"/>
                <w:sz w:val="20"/>
                <w:szCs w:val="20"/>
              </w:rPr>
            </w:pPr>
            <w:r w:rsidRPr="00840B62">
              <w:rPr>
                <w:rFonts w:ascii="Arial" w:hAnsi="Arial" w:cs="Arial"/>
                <w:b w:val="0"/>
                <w:sz w:val="20"/>
                <w:szCs w:val="20"/>
              </w:rPr>
              <w:t>Social Work Qualification or equivalent Level 4 professional qualification</w:t>
            </w:r>
          </w:p>
          <w:p w14:paraId="79AAEEC8" w14:textId="5EEE08B3" w:rsidR="007F7401" w:rsidRPr="0073727E" w:rsidRDefault="00273F8B" w:rsidP="00273F8B">
            <w:pPr>
              <w:pStyle w:val="ListParagraph"/>
              <w:numPr>
                <w:ilvl w:val="0"/>
                <w:numId w:val="15"/>
              </w:numPr>
              <w:spacing w:after="0" w:line="240" w:lineRule="auto"/>
              <w:rPr>
                <w:rFonts w:ascii="Arial" w:hAnsi="Arial" w:cs="Arial"/>
                <w:sz w:val="20"/>
                <w:szCs w:val="20"/>
              </w:rPr>
            </w:pPr>
            <w:r>
              <w:rPr>
                <w:rFonts w:ascii="Arial" w:hAnsi="Arial" w:cs="Arial"/>
                <w:b w:val="0"/>
                <w:sz w:val="20"/>
                <w:szCs w:val="20"/>
              </w:rPr>
              <w:t>Maintenance of social work registration with Social Work England</w:t>
            </w:r>
          </w:p>
        </w:tc>
        <w:tc>
          <w:tcPr>
            <w:tcW w:w="2029" w:type="pct"/>
            <w:shd w:val="clear" w:color="auto" w:fill="D5BFAC" w:themeFill="accent3" w:themeFillTint="66"/>
          </w:tcPr>
          <w:p w14:paraId="3D8BE89C" w14:textId="77777777" w:rsidR="003709C0" w:rsidRPr="0073727E" w:rsidRDefault="003709C0" w:rsidP="00A17902">
            <w:pPr>
              <w:cnfStyle w:val="000000100000" w:firstRow="0" w:lastRow="0" w:firstColumn="0" w:lastColumn="0" w:oddVBand="0" w:evenVBand="0" w:oddHBand="1" w:evenHBand="0" w:firstRowFirstColumn="0" w:firstRowLastColumn="0" w:lastRowFirstColumn="0" w:lastRowLastColumn="0"/>
              <w:rPr>
                <w:rFonts w:cs="Arial"/>
                <w:sz w:val="20"/>
                <w:szCs w:val="20"/>
              </w:rPr>
            </w:pPr>
          </w:p>
          <w:p w14:paraId="2D975F20" w14:textId="5F50AB56" w:rsidR="0073727E" w:rsidRPr="0073727E" w:rsidRDefault="0015735B" w:rsidP="0073727E">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0B62">
              <w:rPr>
                <w:rFonts w:ascii="Arial" w:hAnsi="Arial" w:cs="Arial"/>
                <w:sz w:val="20"/>
                <w:szCs w:val="20"/>
              </w:rPr>
              <w:t>Relevant post qualification training and experience</w:t>
            </w:r>
          </w:p>
        </w:tc>
      </w:tr>
      <w:tr w:rsidR="003709C0" w:rsidRPr="00A06266" w14:paraId="203FFBA4" w14:textId="77777777" w:rsidTr="002B44CB">
        <w:trPr>
          <w:trHeight w:val="397"/>
        </w:trPr>
        <w:tc>
          <w:tcPr>
            <w:cnfStyle w:val="001000000000" w:firstRow="0" w:lastRow="0" w:firstColumn="1" w:lastColumn="0" w:oddVBand="0" w:evenVBand="0" w:oddHBand="0" w:evenHBand="0" w:firstRowFirstColumn="0" w:firstRowLastColumn="0" w:lastRowFirstColumn="0" w:lastRowLastColumn="0"/>
            <w:tcW w:w="2971" w:type="pct"/>
          </w:tcPr>
          <w:p w14:paraId="445DD88E" w14:textId="77777777" w:rsidR="003709C0" w:rsidRPr="0073727E" w:rsidRDefault="003709C0" w:rsidP="007F7401">
            <w:pPr>
              <w:rPr>
                <w:rFonts w:cs="Arial"/>
                <w:b w:val="0"/>
                <w:bCs w:val="0"/>
                <w:sz w:val="24"/>
                <w:szCs w:val="24"/>
              </w:rPr>
            </w:pPr>
            <w:r w:rsidRPr="0073727E">
              <w:rPr>
                <w:rFonts w:cs="Arial"/>
                <w:sz w:val="24"/>
                <w:szCs w:val="24"/>
              </w:rPr>
              <w:t>Other Requirements</w:t>
            </w:r>
          </w:p>
          <w:p w14:paraId="2BD14854" w14:textId="77777777" w:rsidR="00A96BE3" w:rsidRPr="00840B62" w:rsidRDefault="00A96BE3" w:rsidP="00A96BE3">
            <w:pPr>
              <w:pStyle w:val="ListParagraph"/>
              <w:numPr>
                <w:ilvl w:val="0"/>
                <w:numId w:val="15"/>
              </w:numPr>
              <w:spacing w:after="0" w:line="240" w:lineRule="auto"/>
              <w:rPr>
                <w:rFonts w:ascii="Arial" w:hAnsi="Arial" w:cs="Arial"/>
                <w:b w:val="0"/>
                <w:sz w:val="20"/>
                <w:szCs w:val="20"/>
              </w:rPr>
            </w:pPr>
            <w:r w:rsidRPr="00840B62">
              <w:rPr>
                <w:rFonts w:ascii="Arial" w:hAnsi="Arial" w:cs="Arial"/>
                <w:b w:val="0"/>
                <w:sz w:val="20"/>
                <w:szCs w:val="20"/>
              </w:rPr>
              <w:t>Ability to meet the travel needs of the post.</w:t>
            </w:r>
          </w:p>
          <w:p w14:paraId="16D090F1" w14:textId="77777777" w:rsidR="00A96BE3" w:rsidRPr="003330E0" w:rsidRDefault="00A96BE3" w:rsidP="00A96BE3">
            <w:pPr>
              <w:pStyle w:val="ListParagraph"/>
              <w:numPr>
                <w:ilvl w:val="0"/>
                <w:numId w:val="15"/>
              </w:numPr>
              <w:spacing w:after="0" w:line="240" w:lineRule="auto"/>
              <w:rPr>
                <w:rFonts w:ascii="Arial" w:hAnsi="Arial" w:cs="Arial"/>
                <w:sz w:val="24"/>
                <w:szCs w:val="24"/>
              </w:rPr>
            </w:pPr>
            <w:r w:rsidRPr="00840B62">
              <w:rPr>
                <w:rFonts w:ascii="Arial" w:hAnsi="Arial" w:cs="Arial"/>
                <w:b w:val="0"/>
                <w:sz w:val="20"/>
                <w:szCs w:val="20"/>
              </w:rPr>
              <w:t>Availability to work outside office hours as necessary</w:t>
            </w:r>
          </w:p>
          <w:p w14:paraId="71BEE534" w14:textId="5A551988" w:rsidR="007F7401" w:rsidRPr="0073727E" w:rsidRDefault="00A96BE3" w:rsidP="00A96BE3">
            <w:pPr>
              <w:pStyle w:val="ListParagraph"/>
              <w:numPr>
                <w:ilvl w:val="0"/>
                <w:numId w:val="15"/>
              </w:numPr>
              <w:spacing w:after="0" w:line="240" w:lineRule="auto"/>
              <w:rPr>
                <w:rFonts w:ascii="Arial" w:hAnsi="Arial" w:cs="Arial"/>
                <w:sz w:val="20"/>
                <w:szCs w:val="20"/>
              </w:rPr>
            </w:pPr>
            <w:r>
              <w:rPr>
                <w:rFonts w:ascii="Arial" w:hAnsi="Arial" w:cs="Arial"/>
                <w:b w:val="0"/>
                <w:sz w:val="20"/>
                <w:szCs w:val="20"/>
              </w:rPr>
              <w:lastRenderedPageBreak/>
              <w:t>Enhanced DBS with Barred List Check</w:t>
            </w:r>
          </w:p>
        </w:tc>
        <w:tc>
          <w:tcPr>
            <w:tcW w:w="2029" w:type="pct"/>
            <w:shd w:val="clear" w:color="auto" w:fill="D5BFAC" w:themeFill="accent3" w:themeFillTint="66"/>
          </w:tcPr>
          <w:p w14:paraId="3A91DF57" w14:textId="77777777" w:rsidR="003709C0" w:rsidRPr="0073727E" w:rsidRDefault="003709C0" w:rsidP="001F7858">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436BF919" w14:textId="3264F6FA" w:rsidR="0073727E" w:rsidRPr="00A96BE3" w:rsidRDefault="0073727E" w:rsidP="00A96BE3">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14:paraId="51A587F6" w14:textId="77777777" w:rsidR="00D4711D" w:rsidRDefault="00D4711D"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67156FBC"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565DC9D9" w14:textId="77777777" w:rsidR="00FF3A2F" w:rsidRPr="00A06266" w:rsidRDefault="00FF3A2F" w:rsidP="00E70D1E">
            <w:pPr>
              <w:rPr>
                <w:rFonts w:cs="Arial"/>
                <w:sz w:val="24"/>
                <w:szCs w:val="24"/>
              </w:rPr>
            </w:pPr>
            <w:r>
              <w:rPr>
                <w:rFonts w:cs="Arial"/>
                <w:sz w:val="24"/>
                <w:szCs w:val="24"/>
              </w:rPr>
              <w:t>Career progression:</w:t>
            </w:r>
          </w:p>
        </w:tc>
      </w:tr>
      <w:tr w:rsidR="00FF3A2F" w:rsidRPr="005415D6" w14:paraId="0C4E36F1"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3C6C5A56" w14:textId="77777777" w:rsidR="002167D6" w:rsidRPr="001246FD" w:rsidRDefault="009468D1" w:rsidP="001246FD">
            <w:pPr>
              <w:pStyle w:val="ListParagraph"/>
              <w:numPr>
                <w:ilvl w:val="0"/>
                <w:numId w:val="3"/>
              </w:numPr>
              <w:spacing w:after="0" w:line="240" w:lineRule="auto"/>
              <w:ind w:left="306" w:hanging="357"/>
              <w:rPr>
                <w:rFonts w:ascii="Arial" w:hAnsi="Arial" w:cs="Arial"/>
                <w:b w:val="0"/>
                <w:sz w:val="20"/>
                <w:szCs w:val="20"/>
              </w:rPr>
            </w:pPr>
            <w:r w:rsidRPr="001246FD">
              <w:rPr>
                <w:rFonts w:ascii="Arial" w:hAnsi="Arial" w:cs="Arial"/>
                <w:b w:val="0"/>
                <w:sz w:val="20"/>
                <w:szCs w:val="20"/>
              </w:rPr>
              <w:t>At NYC</w:t>
            </w:r>
            <w:r w:rsidR="002167D6" w:rsidRPr="001246FD">
              <w:rPr>
                <w:rFonts w:ascii="Arial" w:hAnsi="Arial" w:cs="Arial"/>
                <w:b w:val="0"/>
                <w:sz w:val="20"/>
                <w:szCs w:val="20"/>
              </w:rPr>
              <w:t xml:space="preserve"> we value our employees, and as part of this we can provide wider opportunities to progress in your career.  Through discussion with your manager identify areas of interest and consider avenues to progress to them, </w:t>
            </w:r>
            <w:proofErr w:type="gramStart"/>
            <w:r w:rsidR="002167D6" w:rsidRPr="001246FD">
              <w:rPr>
                <w:rFonts w:ascii="Arial" w:hAnsi="Arial" w:cs="Arial"/>
                <w:b w:val="0"/>
                <w:sz w:val="20"/>
                <w:szCs w:val="20"/>
              </w:rPr>
              <w:t>e.g.</w:t>
            </w:r>
            <w:proofErr w:type="gramEnd"/>
            <w:r w:rsidR="002167D6" w:rsidRPr="001246FD">
              <w:rPr>
                <w:rFonts w:ascii="Arial" w:hAnsi="Arial" w:cs="Arial"/>
                <w:b w:val="0"/>
                <w:sz w:val="20"/>
                <w:szCs w:val="20"/>
              </w:rPr>
              <w:t xml:space="preserve"> apprenticeships and work shadowing/coaching.  </w:t>
            </w:r>
          </w:p>
          <w:p w14:paraId="23D26352" w14:textId="77777777" w:rsidR="002167D6" w:rsidRPr="000E5383" w:rsidRDefault="002167D6" w:rsidP="001246FD">
            <w:pPr>
              <w:pStyle w:val="ListParagraph"/>
              <w:numPr>
                <w:ilvl w:val="0"/>
                <w:numId w:val="3"/>
              </w:numPr>
              <w:spacing w:after="0" w:line="240" w:lineRule="auto"/>
              <w:ind w:left="306" w:hanging="357"/>
              <w:rPr>
                <w:rFonts w:ascii="Arial" w:hAnsi="Arial" w:cs="Arial"/>
                <w:b w:val="0"/>
              </w:rPr>
            </w:pPr>
            <w:r w:rsidRPr="001246FD">
              <w:rPr>
                <w:rFonts w:ascii="Arial" w:hAnsi="Arial" w:cs="Arial"/>
                <w:b w:val="0"/>
                <w:sz w:val="20"/>
                <w:szCs w:val="20"/>
              </w:rPr>
              <w:t xml:space="preserve">As a large council </w:t>
            </w:r>
            <w:r w:rsidR="00E140DD" w:rsidRPr="001246FD">
              <w:rPr>
                <w:rFonts w:ascii="Arial" w:hAnsi="Arial" w:cs="Arial"/>
                <w:b w:val="0"/>
                <w:sz w:val="20"/>
                <w:szCs w:val="20"/>
              </w:rPr>
              <w:t>we</w:t>
            </w:r>
            <w:r w:rsidRPr="001246FD">
              <w:rPr>
                <w:rFonts w:ascii="Arial" w:hAnsi="Arial" w:cs="Arial"/>
                <w:b w:val="0"/>
                <w:sz w:val="20"/>
                <w:szCs w:val="20"/>
              </w:rPr>
              <w:t xml:space="preserve"> have a range of roles, across our services, and can provide a wealth of career and development opportunities to help our employees find fulfilling career development opportunities</w:t>
            </w:r>
            <w:r w:rsidRPr="000E5383">
              <w:rPr>
                <w:rFonts w:ascii="Arial" w:hAnsi="Arial" w:cs="Arial"/>
                <w:b w:val="0"/>
              </w:rPr>
              <w:t xml:space="preserve">. </w:t>
            </w:r>
          </w:p>
          <w:p w14:paraId="37C143AE" w14:textId="77777777" w:rsidR="002167D6" w:rsidRPr="00436712" w:rsidRDefault="002167D6" w:rsidP="002167D6">
            <w:pPr>
              <w:pStyle w:val="ListParagraph"/>
              <w:spacing w:after="0" w:line="276" w:lineRule="auto"/>
              <w:ind w:left="308"/>
              <w:rPr>
                <w:rFonts w:ascii="Arial" w:hAnsi="Arial" w:cs="Arial"/>
                <w:b w:val="0"/>
                <w:sz w:val="20"/>
                <w:szCs w:val="20"/>
              </w:rPr>
            </w:pPr>
          </w:p>
        </w:tc>
      </w:tr>
    </w:tbl>
    <w:p w14:paraId="13C360BA" w14:textId="77777777" w:rsidR="00877F35" w:rsidRDefault="00877F35"/>
    <w:p w14:paraId="70E32198" w14:textId="77777777" w:rsidR="00A96BE3" w:rsidRDefault="00A96BE3"/>
    <w:tbl>
      <w:tblPr>
        <w:tblStyle w:val="LightList-Accent6"/>
        <w:tblW w:w="10480" w:type="dxa"/>
        <w:tblLayout w:type="fixed"/>
        <w:tblLook w:val="04A0" w:firstRow="1" w:lastRow="0" w:firstColumn="1" w:lastColumn="0" w:noHBand="0" w:noVBand="1"/>
      </w:tblPr>
      <w:tblGrid>
        <w:gridCol w:w="10480"/>
      </w:tblGrid>
      <w:tr w:rsidR="00D4711D" w:rsidRPr="00A06266" w14:paraId="61C7DECF" w14:textId="77777777" w:rsidTr="00911A0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tcBorders>
            <w:shd w:val="clear" w:color="auto" w:fill="005489" w:themeFill="accent1"/>
            <w:vAlign w:val="center"/>
          </w:tcPr>
          <w:p w14:paraId="6C163136" w14:textId="77777777" w:rsidR="00D4711D" w:rsidRPr="00A06266" w:rsidRDefault="00D4711D" w:rsidP="001F7858">
            <w:pPr>
              <w:rPr>
                <w:rFonts w:cs="Arial"/>
                <w:sz w:val="24"/>
                <w:szCs w:val="24"/>
              </w:rPr>
            </w:pPr>
            <w:r>
              <w:rPr>
                <w:rFonts w:cs="Arial"/>
                <w:sz w:val="24"/>
                <w:szCs w:val="24"/>
              </w:rPr>
              <w:t>Structure</w:t>
            </w:r>
          </w:p>
        </w:tc>
      </w:tr>
      <w:tr w:rsidR="00D4711D" w:rsidRPr="005415D6" w14:paraId="789A4C5F" w14:textId="77777777" w:rsidTr="00911A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538135" w:themeColor="accent6" w:themeShade="BF"/>
              <w:left w:val="single" w:sz="8" w:space="0" w:color="005489" w:themeColor="accent1"/>
              <w:bottom w:val="single" w:sz="8" w:space="0" w:color="005489" w:themeColor="accent1"/>
              <w:right w:val="single" w:sz="8" w:space="0" w:color="005489" w:themeColor="accent1"/>
            </w:tcBorders>
            <w:vAlign w:val="center"/>
          </w:tcPr>
          <w:p w14:paraId="4BBBA448" w14:textId="77777777" w:rsidR="00D4711D" w:rsidRPr="0095197B" w:rsidRDefault="00D4711D" w:rsidP="001F7858">
            <w:pPr>
              <w:pStyle w:val="ListParagraph"/>
              <w:spacing w:after="120"/>
              <w:ind w:left="305"/>
              <w:jc w:val="both"/>
              <w:rPr>
                <w:rFonts w:ascii="Arial" w:hAnsi="Arial" w:cs="Arial"/>
                <w:b w:val="0"/>
                <w:sz w:val="20"/>
                <w:szCs w:val="20"/>
              </w:rPr>
            </w:pPr>
            <w:r>
              <w:rPr>
                <w:rFonts w:ascii="Arial" w:hAnsi="Arial" w:cs="Arial"/>
                <w:noProof/>
                <w:sz w:val="20"/>
                <w:szCs w:val="20"/>
                <w:lang w:eastAsia="en-GB"/>
              </w:rPr>
              <w:drawing>
                <wp:inline distT="0" distB="0" distL="0" distR="0" wp14:anchorId="4837C8EA" wp14:editId="3F93F69D">
                  <wp:extent cx="6419850" cy="3467100"/>
                  <wp:effectExtent l="0" t="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5270E022" w14:textId="77777777" w:rsidR="00140F1E" w:rsidRDefault="00140F1E" w:rsidP="00D4711D">
      <w:pPr>
        <w:rPr>
          <w:rFonts w:cs="Arial"/>
          <w:sz w:val="20"/>
          <w:szCs w:val="20"/>
        </w:rPr>
      </w:pPr>
    </w:p>
    <w:p w14:paraId="49378279" w14:textId="150F54A6" w:rsidR="00D4711D" w:rsidRPr="00576626" w:rsidRDefault="00D4711D" w:rsidP="004A1109">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 xml:space="preserve">Optional - Statement for recruitment purposes:  You should use this information to make the best of your application by identifying some specific pieces of work you may have undertaken in any of these areas.  You will be tested in some or </w:t>
      </w:r>
      <w:proofErr w:type="gramStart"/>
      <w:r w:rsidRPr="00A06266">
        <w:rPr>
          <w:rFonts w:cs="Arial"/>
          <w:color w:val="FF0000"/>
          <w:sz w:val="18"/>
          <w:szCs w:val="18"/>
        </w:rPr>
        <w:t>all of</w:t>
      </w:r>
      <w:proofErr w:type="gramEnd"/>
      <w:r w:rsidRPr="00A06266">
        <w:rPr>
          <w:rFonts w:cs="Arial"/>
          <w:color w:val="FF0000"/>
          <w:sz w:val="18"/>
          <w:szCs w:val="18"/>
        </w:rPr>
        <w:t xml:space="preserve"> the skill specific areas over the course of the selection process.</w:t>
      </w:r>
    </w:p>
    <w:sectPr w:rsidR="00D4711D" w:rsidRPr="00576626" w:rsidSect="0077329D">
      <w:headerReference w:type="even" r:id="rId17"/>
      <w:headerReference w:type="default" r:id="rId18"/>
      <w:footerReference w:type="default" r:id="rId19"/>
      <w:headerReference w:type="first" r:id="rId20"/>
      <w:footerReference w:type="first" r:id="rId21"/>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41F3E" w14:textId="77777777" w:rsidR="000E19FA" w:rsidRDefault="000E19FA" w:rsidP="00A84A39">
      <w:pPr>
        <w:spacing w:after="0" w:line="240" w:lineRule="auto"/>
      </w:pPr>
      <w:r>
        <w:separator/>
      </w:r>
    </w:p>
  </w:endnote>
  <w:endnote w:type="continuationSeparator" w:id="0">
    <w:p w14:paraId="0F31BD88" w14:textId="77777777" w:rsidR="000E19FA" w:rsidRDefault="000E19FA"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8AEE" w14:textId="77777777" w:rsidR="000A71AD" w:rsidRDefault="000A71AD">
    <w:pPr>
      <w:pStyle w:val="Footer"/>
    </w:pPr>
  </w:p>
  <w:p w14:paraId="10828226" w14:textId="77777777" w:rsidR="000A71AD" w:rsidRDefault="002E3B97">
    <w:pPr>
      <w:pStyle w:val="Footer"/>
    </w:pPr>
    <w:r>
      <w:rPr>
        <w:noProof/>
        <w:lang w:eastAsia="en-GB"/>
      </w:rPr>
      <mc:AlternateContent>
        <mc:Choice Requires="wps">
          <w:drawing>
            <wp:anchor distT="0" distB="0" distL="114300" distR="114300" simplePos="0" relativeHeight="251656192" behindDoc="0" locked="0" layoutInCell="0" allowOverlap="1" wp14:anchorId="20A0A4E6" wp14:editId="51895353">
              <wp:simplePos x="0" y="0"/>
              <wp:positionH relativeFrom="page">
                <wp:posOffset>0</wp:posOffset>
              </wp:positionH>
              <wp:positionV relativeFrom="page">
                <wp:posOffset>10228580</wp:posOffset>
              </wp:positionV>
              <wp:extent cx="7560310" cy="273050"/>
              <wp:effectExtent l="0" t="0" r="0" b="12700"/>
              <wp:wrapNone/>
              <wp:docPr id="2" name="MSIPCM3e4141bd8e913b8e9697835d"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E572E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A0A4E6" id="_x0000_t202" coordsize="21600,21600" o:spt="202" path="m,l,21600r21600,l21600,xe">
              <v:stroke joinstyle="miter"/>
              <v:path gradientshapeok="t" o:connecttype="rect"/>
            </v:shapetype>
            <v:shape id="MSIPCM3e4141bd8e913b8e9697835d"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" o:allowincell="f" filled="f" stroked="f" strokeweight=".5pt">
              <v:textbox inset=",0,,0">
                <w:txbxContent>
                  <w:p w14:paraId="55E572E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C154" w14:textId="77777777" w:rsidR="006C0C79" w:rsidRDefault="002E3B97">
    <w:pPr>
      <w:pStyle w:val="Footer"/>
    </w:pPr>
    <w:r>
      <w:rPr>
        <w:noProof/>
        <w:lang w:eastAsia="en-GB"/>
      </w:rPr>
      <mc:AlternateContent>
        <mc:Choice Requires="wps">
          <w:drawing>
            <wp:anchor distT="0" distB="0" distL="114300" distR="114300" simplePos="0" relativeHeight="251657216" behindDoc="0" locked="0" layoutInCell="0" allowOverlap="1" wp14:anchorId="1C028F28" wp14:editId="002C9E0F">
              <wp:simplePos x="0" y="0"/>
              <wp:positionH relativeFrom="page">
                <wp:posOffset>0</wp:posOffset>
              </wp:positionH>
              <wp:positionV relativeFrom="page">
                <wp:posOffset>10228580</wp:posOffset>
              </wp:positionV>
              <wp:extent cx="7560310" cy="273050"/>
              <wp:effectExtent l="0" t="0" r="0" b="12700"/>
              <wp:wrapNone/>
              <wp:docPr id="3" name="MSIPCMb7a94ed9a9a85adbd0309b04"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EF25AC"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028F28" id="_x0000_t202" coordsize="21600,21600" o:spt="202" path="m,l,21600r21600,l21600,xe">
              <v:stroke joinstyle="miter"/>
              <v:path gradientshapeok="t" o:connecttype="rect"/>
            </v:shapetype>
            <v:shape id="MSIPCMb7a94ed9a9a85adbd0309b04"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" o:allowincell="f" filled="f" stroked="f" strokeweight=".5pt">
              <v:textbox inset=",0,,0">
                <w:txbxContent>
                  <w:p w14:paraId="5CEF25AC"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E3BDA" w14:textId="77777777" w:rsidR="000E19FA" w:rsidRDefault="000E19FA" w:rsidP="00A84A39">
      <w:pPr>
        <w:spacing w:after="0" w:line="240" w:lineRule="auto"/>
      </w:pPr>
      <w:r>
        <w:separator/>
      </w:r>
    </w:p>
  </w:footnote>
  <w:footnote w:type="continuationSeparator" w:id="0">
    <w:p w14:paraId="2C94FE97" w14:textId="77777777" w:rsidR="000E19FA" w:rsidRDefault="000E19FA"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C70A" w14:textId="77777777" w:rsidR="00AD0E84" w:rsidRDefault="000D7FCC">
    <w:pPr>
      <w:pStyle w:val="Header"/>
    </w:pPr>
    <w:r>
      <w:rPr>
        <w:noProof/>
        <w:lang w:eastAsia="en-GB"/>
      </w:rPr>
      <w:pict w14:anchorId="78191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2053" type="#_x0000_t75" style="position:absolute;margin-left:0;margin-top:0;width:595.2pt;height:841.9pt;z-index:-251656192;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CD1E"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9264" behindDoc="1" locked="0" layoutInCell="1" allowOverlap="1" wp14:anchorId="50C9DF36" wp14:editId="251D40CC">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5168" behindDoc="1" locked="0" layoutInCell="1" allowOverlap="1" wp14:anchorId="5238D526" wp14:editId="6955EE37">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6D4E" w14:textId="77777777" w:rsidR="006C0C79" w:rsidRDefault="007B41A4" w:rsidP="007B41A4">
    <w:pPr>
      <w:pStyle w:val="Header"/>
      <w:ind w:left="-851"/>
    </w:pPr>
    <w:r>
      <w:rPr>
        <w:noProof/>
        <w:lang w:eastAsia="en-GB"/>
      </w:rPr>
      <w:drawing>
        <wp:anchor distT="0" distB="0" distL="114300" distR="114300" simplePos="0" relativeHeight="251658240" behindDoc="1" locked="0" layoutInCell="1" allowOverlap="1" wp14:anchorId="2D6D763F" wp14:editId="47941350">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895221"/>
    <w:multiLevelType w:val="hybridMultilevel"/>
    <w:tmpl w:val="F63C0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9"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BC136C"/>
    <w:multiLevelType w:val="hybridMultilevel"/>
    <w:tmpl w:val="D20EDC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7C85D58"/>
    <w:multiLevelType w:val="hybridMultilevel"/>
    <w:tmpl w:val="8B06E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ED5172"/>
    <w:multiLevelType w:val="hybridMultilevel"/>
    <w:tmpl w:val="A184F6D0"/>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4"/>
  </w:num>
  <w:num w:numId="3">
    <w:abstractNumId w:val="5"/>
  </w:num>
  <w:num w:numId="4">
    <w:abstractNumId w:val="6"/>
  </w:num>
  <w:num w:numId="5">
    <w:abstractNumId w:val="15"/>
  </w:num>
  <w:num w:numId="6">
    <w:abstractNumId w:val="8"/>
  </w:num>
  <w:num w:numId="7">
    <w:abstractNumId w:val="9"/>
  </w:num>
  <w:num w:numId="8">
    <w:abstractNumId w:val="1"/>
  </w:num>
  <w:num w:numId="9">
    <w:abstractNumId w:val="14"/>
  </w:num>
  <w:num w:numId="10">
    <w:abstractNumId w:val="3"/>
  </w:num>
  <w:num w:numId="11">
    <w:abstractNumId w:val="7"/>
  </w:num>
  <w:num w:numId="12">
    <w:abstractNumId w:val="0"/>
  </w:num>
  <w:num w:numId="13">
    <w:abstractNumId w:val="2"/>
  </w:num>
  <w:num w:numId="14">
    <w:abstractNumId w:val="13"/>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A08"/>
    <w:rsid w:val="00033E6D"/>
    <w:rsid w:val="000950B0"/>
    <w:rsid w:val="000A71AD"/>
    <w:rsid w:val="000C1DAD"/>
    <w:rsid w:val="000D7FCC"/>
    <w:rsid w:val="000E19FA"/>
    <w:rsid w:val="000E5383"/>
    <w:rsid w:val="00112560"/>
    <w:rsid w:val="00114282"/>
    <w:rsid w:val="001246FD"/>
    <w:rsid w:val="00140F1E"/>
    <w:rsid w:val="0015549D"/>
    <w:rsid w:val="0015735B"/>
    <w:rsid w:val="00160096"/>
    <w:rsid w:val="001637DD"/>
    <w:rsid w:val="0017393A"/>
    <w:rsid w:val="00175325"/>
    <w:rsid w:val="00182DAD"/>
    <w:rsid w:val="001A5B22"/>
    <w:rsid w:val="001F0951"/>
    <w:rsid w:val="002167D6"/>
    <w:rsid w:val="00251878"/>
    <w:rsid w:val="00267C4E"/>
    <w:rsid w:val="00273F8B"/>
    <w:rsid w:val="0028776A"/>
    <w:rsid w:val="002A1FB4"/>
    <w:rsid w:val="002B44CB"/>
    <w:rsid w:val="002C3A76"/>
    <w:rsid w:val="002C7132"/>
    <w:rsid w:val="002E3B97"/>
    <w:rsid w:val="003362B1"/>
    <w:rsid w:val="003709C0"/>
    <w:rsid w:val="0041358F"/>
    <w:rsid w:val="00436712"/>
    <w:rsid w:val="004531E7"/>
    <w:rsid w:val="004672AF"/>
    <w:rsid w:val="004819D1"/>
    <w:rsid w:val="00483DA8"/>
    <w:rsid w:val="004A1109"/>
    <w:rsid w:val="004D6C7D"/>
    <w:rsid w:val="00536029"/>
    <w:rsid w:val="0055096A"/>
    <w:rsid w:val="0055118E"/>
    <w:rsid w:val="00551E84"/>
    <w:rsid w:val="00576626"/>
    <w:rsid w:val="005C6502"/>
    <w:rsid w:val="005D4246"/>
    <w:rsid w:val="005E7609"/>
    <w:rsid w:val="006126DF"/>
    <w:rsid w:val="00640DBA"/>
    <w:rsid w:val="0065248F"/>
    <w:rsid w:val="00665BA6"/>
    <w:rsid w:val="006C0C79"/>
    <w:rsid w:val="006D7BAF"/>
    <w:rsid w:val="0070480A"/>
    <w:rsid w:val="007150BD"/>
    <w:rsid w:val="007309FC"/>
    <w:rsid w:val="0073727E"/>
    <w:rsid w:val="0074175C"/>
    <w:rsid w:val="00756908"/>
    <w:rsid w:val="00757ECD"/>
    <w:rsid w:val="00767BD8"/>
    <w:rsid w:val="0077329D"/>
    <w:rsid w:val="007A3A92"/>
    <w:rsid w:val="007B41A4"/>
    <w:rsid w:val="007B6F73"/>
    <w:rsid w:val="007C51C4"/>
    <w:rsid w:val="007F3AAD"/>
    <w:rsid w:val="007F4D14"/>
    <w:rsid w:val="007F7401"/>
    <w:rsid w:val="00841894"/>
    <w:rsid w:val="00856ED0"/>
    <w:rsid w:val="00877F35"/>
    <w:rsid w:val="008C6EC0"/>
    <w:rsid w:val="008F2852"/>
    <w:rsid w:val="008F366D"/>
    <w:rsid w:val="008F5218"/>
    <w:rsid w:val="00910D2D"/>
    <w:rsid w:val="00911A08"/>
    <w:rsid w:val="009468D1"/>
    <w:rsid w:val="00951DE3"/>
    <w:rsid w:val="009617F5"/>
    <w:rsid w:val="00994077"/>
    <w:rsid w:val="009B180B"/>
    <w:rsid w:val="009C7F73"/>
    <w:rsid w:val="009D3D7F"/>
    <w:rsid w:val="009F6D57"/>
    <w:rsid w:val="00A012F8"/>
    <w:rsid w:val="00A17902"/>
    <w:rsid w:val="00A64037"/>
    <w:rsid w:val="00A67257"/>
    <w:rsid w:val="00A84A39"/>
    <w:rsid w:val="00A96BE3"/>
    <w:rsid w:val="00AC3362"/>
    <w:rsid w:val="00AD0E84"/>
    <w:rsid w:val="00AE50CC"/>
    <w:rsid w:val="00AF5971"/>
    <w:rsid w:val="00B129E3"/>
    <w:rsid w:val="00B14897"/>
    <w:rsid w:val="00B4396D"/>
    <w:rsid w:val="00B55C39"/>
    <w:rsid w:val="00BA4A2F"/>
    <w:rsid w:val="00BC73F5"/>
    <w:rsid w:val="00BD2BDA"/>
    <w:rsid w:val="00BF6394"/>
    <w:rsid w:val="00C02549"/>
    <w:rsid w:val="00C1117D"/>
    <w:rsid w:val="00C3507E"/>
    <w:rsid w:val="00C45B81"/>
    <w:rsid w:val="00C86C25"/>
    <w:rsid w:val="00CD1FF3"/>
    <w:rsid w:val="00CE74BE"/>
    <w:rsid w:val="00CF2855"/>
    <w:rsid w:val="00D00DEF"/>
    <w:rsid w:val="00D06747"/>
    <w:rsid w:val="00D4711D"/>
    <w:rsid w:val="00D86621"/>
    <w:rsid w:val="00DF3CB2"/>
    <w:rsid w:val="00E140DD"/>
    <w:rsid w:val="00E330F2"/>
    <w:rsid w:val="00E715BD"/>
    <w:rsid w:val="00E73E04"/>
    <w:rsid w:val="00ED2A2A"/>
    <w:rsid w:val="00ED44A7"/>
    <w:rsid w:val="00EE6554"/>
    <w:rsid w:val="00F038B8"/>
    <w:rsid w:val="00F04471"/>
    <w:rsid w:val="00F10D9B"/>
    <w:rsid w:val="00F701B0"/>
    <w:rsid w:val="00F86780"/>
    <w:rsid w:val="00FD20F2"/>
    <w:rsid w:val="00FD6D63"/>
    <w:rsid w:val="00FF303D"/>
    <w:rsid w:val="00FF3A2F"/>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2E21E92"/>
  <w15:docId w15:val="{CF1290F0-42E9-46A1-8759-40DCF5A0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yorks.gov.uk/your-council/our-role-structure-and-objectiv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worth\AppData\Local\Microsoft\Windows\INetCache\Content.Outlook\F9K6UMTZ\88046_NYC_Job%20profile%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dgm:spPr/>
      <dgm:t>
        <a:bodyPr/>
        <a:lstStyle/>
        <a:p>
          <a:r>
            <a:rPr lang="en-US"/>
            <a:t>Corporate Director CYPS</a:t>
          </a:r>
        </a:p>
      </dgm:t>
    </dgm:pt>
    <dgm:pt modelId="{CFC8FA90-1C38-4FBD-8B06-789AC3CA5AF9}" type="parTrans" cxnId="{13C88B9B-9202-4CE1-8289-CAADA4FBAB2C}">
      <dgm:prSet/>
      <dgm:spPr/>
      <dgm:t>
        <a:bodyPr/>
        <a:lstStyle/>
        <a:p>
          <a:endParaRPr lang="en-US"/>
        </a:p>
      </dgm:t>
    </dgm:pt>
    <dgm:pt modelId="{4AC0923C-0D94-412A-9CAE-2E5FC33DE5D7}" type="sibTrans" cxnId="{13C88B9B-9202-4CE1-8289-CAADA4FBAB2C}">
      <dgm:prSet/>
      <dgm:spPr/>
      <dgm:t>
        <a:bodyPr/>
        <a:lstStyle/>
        <a:p>
          <a:endParaRPr lang="en-US"/>
        </a:p>
      </dgm:t>
    </dgm:pt>
    <dgm:pt modelId="{A6B29937-80EF-4AE4-A80A-706CE39B6BE0}">
      <dgm:prSet phldrT="[Text]"/>
      <dgm:spPr/>
      <dgm:t>
        <a:bodyPr/>
        <a:lstStyle/>
        <a:p>
          <a:r>
            <a:rPr lang="en-US"/>
            <a:t>Head of Safeguarding Partnerships</a:t>
          </a:r>
        </a:p>
      </dgm:t>
    </dgm:pt>
    <dgm:pt modelId="{520DB6FD-35CE-4563-8362-01A4E5AD5B2C}" type="parTrans" cxnId="{22C2567E-6E10-41E5-8543-015EB9A1D910}">
      <dgm:prSet/>
      <dgm:spPr/>
      <dgm:t>
        <a:bodyPr/>
        <a:lstStyle/>
        <a:p>
          <a:endParaRPr lang="en-US"/>
        </a:p>
      </dgm:t>
    </dgm:pt>
    <dgm:pt modelId="{1C19A857-7101-435F-A1C5-2C11E870CA0E}" type="sibTrans" cxnId="{22C2567E-6E10-41E5-8543-015EB9A1D910}">
      <dgm:prSet/>
      <dgm:spPr/>
      <dgm:t>
        <a:bodyPr/>
        <a:lstStyle/>
        <a:p>
          <a:endParaRPr lang="en-US"/>
        </a:p>
      </dgm:t>
    </dgm:pt>
    <dgm:pt modelId="{359E3DD7-E848-45FA-9ACC-3D35ED6C3ACD}">
      <dgm:prSet/>
      <dgm:spPr/>
      <dgm:t>
        <a:bodyPr/>
        <a:lstStyle/>
        <a:p>
          <a:r>
            <a:rPr lang="en-US"/>
            <a:t>NYSCP Manager</a:t>
          </a:r>
        </a:p>
      </dgm:t>
    </dgm:pt>
    <dgm:pt modelId="{C3781817-D6FE-439C-975C-4327FE0F8FC0}" type="parTrans" cxnId="{9EC198D2-3A61-4FB8-994D-11A36361DAE5}">
      <dgm:prSet/>
      <dgm:spPr/>
      <dgm:t>
        <a:bodyPr/>
        <a:lstStyle/>
        <a:p>
          <a:endParaRPr lang="en-US"/>
        </a:p>
      </dgm:t>
    </dgm:pt>
    <dgm:pt modelId="{FAB6EE7E-6138-485B-8E88-364FFE380FD5}" type="sibTrans" cxnId="{9EC198D2-3A61-4FB8-994D-11A36361DAE5}">
      <dgm:prSet/>
      <dgm:spPr/>
      <dgm:t>
        <a:bodyPr/>
        <a:lstStyle/>
        <a:p>
          <a:endParaRPr lang="en-US"/>
        </a:p>
      </dgm:t>
    </dgm:pt>
    <dgm:pt modelId="{103B86EA-9C3E-4475-AB5D-DB0A507ED1F5}">
      <dgm:prSet/>
      <dgm:spPr/>
      <dgm:t>
        <a:bodyPr/>
        <a:lstStyle/>
        <a:p>
          <a:r>
            <a:rPr lang="en-US"/>
            <a:t>Child Exploitation and Contextual Safeguarding Officer</a:t>
          </a:r>
        </a:p>
      </dgm:t>
    </dgm:pt>
    <dgm:pt modelId="{A50F9345-A800-4343-8F7B-B964553E47B1}" type="parTrans" cxnId="{81C9BC20-377D-4092-88A8-1CC616A0CD64}">
      <dgm:prSet/>
      <dgm:spPr/>
      <dgm:t>
        <a:bodyPr/>
        <a:lstStyle/>
        <a:p>
          <a:endParaRPr lang="en-US"/>
        </a:p>
      </dgm:t>
    </dgm:pt>
    <dgm:pt modelId="{0E7792C7-E87B-4AE8-A0CB-E23515AD2220}" type="sibTrans" cxnId="{81C9BC20-377D-4092-88A8-1CC616A0CD64}">
      <dgm:prSet/>
      <dgm:spPr/>
      <dgm:t>
        <a:bodyPr/>
        <a:lstStyle/>
        <a:p>
          <a:endParaRPr lang="en-US"/>
        </a:p>
      </dgm:t>
    </dgm:pt>
    <dgm:pt modelId="{A89C1361-139D-40E5-B66C-8F98149FEDA1}">
      <dgm:prSet/>
      <dgm:spPr/>
      <dgm:t>
        <a:bodyPr/>
        <a:lstStyle/>
        <a:p>
          <a:r>
            <a:rPr lang="en-US"/>
            <a:t>LADO Manager</a:t>
          </a:r>
        </a:p>
      </dgm:t>
    </dgm:pt>
    <dgm:pt modelId="{266E5954-D0B5-455D-B6F3-4E189D1E5081}" type="parTrans" cxnId="{1895345D-760A-4505-9E48-399404624919}">
      <dgm:prSet/>
      <dgm:spPr/>
      <dgm:t>
        <a:bodyPr/>
        <a:lstStyle/>
        <a:p>
          <a:endParaRPr lang="en-US"/>
        </a:p>
      </dgm:t>
    </dgm:pt>
    <dgm:pt modelId="{1131AE0C-69E2-4E60-8464-80092517C222}" type="sibTrans" cxnId="{1895345D-760A-4505-9E48-399404624919}">
      <dgm:prSet/>
      <dgm:spPr/>
      <dgm:t>
        <a:bodyPr/>
        <a:lstStyle/>
        <a:p>
          <a:endParaRPr lang="en-US"/>
        </a:p>
      </dgm:t>
    </dgm:pt>
    <dgm:pt modelId="{4543794D-AB10-46DD-9533-39815F78A8D3}">
      <dgm:prSet/>
      <dgm:spPr/>
      <dgm:t>
        <a:bodyPr/>
        <a:lstStyle/>
        <a:p>
          <a:r>
            <a:rPr lang="en-GB"/>
            <a:t>NYSCP Business Unit</a:t>
          </a:r>
        </a:p>
      </dgm:t>
    </dgm:pt>
    <dgm:pt modelId="{3995BEC7-8091-4EC6-8816-3E885356A62D}" type="parTrans" cxnId="{E6EC13E6-5A10-487F-B34B-62FB24180DB3}">
      <dgm:prSet/>
      <dgm:spPr/>
      <dgm:t>
        <a:bodyPr/>
        <a:lstStyle/>
        <a:p>
          <a:endParaRPr lang="en-GB"/>
        </a:p>
      </dgm:t>
    </dgm:pt>
    <dgm:pt modelId="{B3BC2B49-E73E-4FD9-8A90-286A6243D65A}" type="sibTrans" cxnId="{E6EC13E6-5A10-487F-B34B-62FB24180DB3}">
      <dgm:prSet/>
      <dgm:spPr/>
      <dgm:t>
        <a:bodyPr/>
        <a:lstStyle/>
        <a:p>
          <a:endParaRPr lang="en-GB"/>
        </a:p>
      </dgm:t>
    </dgm:pt>
    <dgm:pt modelId="{DAB69D72-DD62-45B9-8B70-8CF761368EBB}">
      <dgm:prSet/>
      <dgm:spPr/>
      <dgm:t>
        <a:bodyPr/>
        <a:lstStyle/>
        <a:p>
          <a:r>
            <a:rPr lang="en-GB"/>
            <a:t>LADO Team </a:t>
          </a:r>
        </a:p>
      </dgm:t>
    </dgm:pt>
    <dgm:pt modelId="{B3A1F733-1B5A-4F1F-A13A-2A3AB019127C}" type="parTrans" cxnId="{A8B91731-7E19-4C66-8E13-D8A9C7859645}">
      <dgm:prSet/>
      <dgm:spPr/>
      <dgm:t>
        <a:bodyPr/>
        <a:lstStyle/>
        <a:p>
          <a:endParaRPr lang="en-GB"/>
        </a:p>
      </dgm:t>
    </dgm:pt>
    <dgm:pt modelId="{696F3CE7-0AAD-480B-8FB5-4309E1423514}" type="sibTrans" cxnId="{A8B91731-7E19-4C66-8E13-D8A9C7859645}">
      <dgm:prSet/>
      <dgm:spPr/>
      <dgm:t>
        <a:bodyPr/>
        <a:lstStyle/>
        <a:p>
          <a:endParaRPr lang="en-GB"/>
        </a:p>
      </dgm:t>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5763DF0-009F-4171-B0F2-3B220595A632}" type="pres">
      <dgm:prSet presAssocID="{3DF744DC-0E1F-48A4-90C7-835028FB3A5B}" presName="hierRoot1" presStyleCnt="0"/>
      <dgm:spPr/>
    </dgm:pt>
    <dgm:pt modelId="{6733BB7E-11D4-4EE0-88C6-152B6898335F}" type="pres">
      <dgm:prSet presAssocID="{3DF744DC-0E1F-48A4-90C7-835028FB3A5B}" presName="composite" presStyleCnt="0"/>
      <dgm:spPr/>
    </dgm:pt>
    <dgm:pt modelId="{ECF9C934-5E37-41F1-99DA-A9FE6E2C8BE5}" type="pres">
      <dgm:prSet presAssocID="{3DF744DC-0E1F-48A4-90C7-835028FB3A5B}" presName="background" presStyleLbl="node0" presStyleIdx="0" presStyleCnt="1"/>
      <dgm:spPr/>
    </dgm:pt>
    <dgm:pt modelId="{CA46132C-C813-4A6C-B7D9-8B465EFBEC22}" type="pres">
      <dgm:prSet presAssocID="{3DF744DC-0E1F-48A4-90C7-835028FB3A5B}" presName="text" presStyleLbl="fgAcc0" presStyleIdx="0" presStyleCnt="1">
        <dgm:presLayoutVars>
          <dgm:chPref val="3"/>
        </dgm:presLayoutVars>
      </dgm:prSet>
      <dgm:spPr/>
    </dgm:pt>
    <dgm:pt modelId="{C09F38C2-A2C6-40AA-B335-9845277BBE1C}" type="pres">
      <dgm:prSet presAssocID="{3DF744DC-0E1F-48A4-90C7-835028FB3A5B}" presName="hierChild2" presStyleCnt="0"/>
      <dgm:spPr/>
    </dgm:pt>
    <dgm:pt modelId="{E319A365-9A07-488C-96FD-FB780D5F74EA}" type="pres">
      <dgm:prSet presAssocID="{520DB6FD-35CE-4563-8362-01A4E5AD5B2C}" presName="Name10" presStyleLbl="parChTrans1D2" presStyleIdx="0" presStyleCnt="1"/>
      <dgm:spPr/>
    </dgm:pt>
    <dgm:pt modelId="{859850E0-E466-4F91-A40D-52C806455C99}" type="pres">
      <dgm:prSet presAssocID="{A6B29937-80EF-4AE4-A80A-706CE39B6BE0}" presName="hierRoot2" presStyleCnt="0"/>
      <dgm:spPr/>
    </dgm:pt>
    <dgm:pt modelId="{C69CC03B-5FAF-4644-B048-E9267963606D}" type="pres">
      <dgm:prSet presAssocID="{A6B29937-80EF-4AE4-A80A-706CE39B6BE0}" presName="composite2" presStyleCnt="0"/>
      <dgm:spPr/>
    </dgm:pt>
    <dgm:pt modelId="{E3E2160A-C70D-438E-BE4B-63644B985DC0}" type="pres">
      <dgm:prSet presAssocID="{A6B29937-80EF-4AE4-A80A-706CE39B6BE0}" presName="background2" presStyleLbl="node2" presStyleIdx="0" presStyleCnt="1"/>
      <dgm:spPr/>
    </dgm:pt>
    <dgm:pt modelId="{2F91837F-EF1F-49D1-B21C-206A5F8C0EFD}" type="pres">
      <dgm:prSet presAssocID="{A6B29937-80EF-4AE4-A80A-706CE39B6BE0}" presName="text2" presStyleLbl="fgAcc2" presStyleIdx="0" presStyleCnt="1">
        <dgm:presLayoutVars>
          <dgm:chPref val="3"/>
        </dgm:presLayoutVars>
      </dgm:prSet>
      <dgm:spPr/>
    </dgm:pt>
    <dgm:pt modelId="{F0845906-FC26-4D83-B719-7686E8AC273A}" type="pres">
      <dgm:prSet presAssocID="{A6B29937-80EF-4AE4-A80A-706CE39B6BE0}" presName="hierChild3" presStyleCnt="0"/>
      <dgm:spPr/>
    </dgm:pt>
    <dgm:pt modelId="{3F0A4BA1-F146-4CD4-8575-82C8F0B6AAAA}" type="pres">
      <dgm:prSet presAssocID="{A50F9345-A800-4343-8F7B-B964553E47B1}" presName="Name17" presStyleLbl="parChTrans1D3" presStyleIdx="0" presStyleCnt="3"/>
      <dgm:spPr/>
    </dgm:pt>
    <dgm:pt modelId="{15E26AE0-A9EA-4E2A-8001-54AB592013E2}" type="pres">
      <dgm:prSet presAssocID="{103B86EA-9C3E-4475-AB5D-DB0A507ED1F5}" presName="hierRoot3" presStyleCnt="0"/>
      <dgm:spPr/>
    </dgm:pt>
    <dgm:pt modelId="{13C697E4-650E-4B12-8EC5-E2A329F412D7}" type="pres">
      <dgm:prSet presAssocID="{103B86EA-9C3E-4475-AB5D-DB0A507ED1F5}" presName="composite3" presStyleCnt="0"/>
      <dgm:spPr/>
    </dgm:pt>
    <dgm:pt modelId="{B10EDEB6-304D-4E84-B3F9-47B00E0D377B}" type="pres">
      <dgm:prSet presAssocID="{103B86EA-9C3E-4475-AB5D-DB0A507ED1F5}" presName="background3" presStyleLbl="node3" presStyleIdx="0" presStyleCnt="3"/>
      <dgm:spPr/>
    </dgm:pt>
    <dgm:pt modelId="{2993C002-8BDF-44D4-8D74-A1BB1007E335}" type="pres">
      <dgm:prSet presAssocID="{103B86EA-9C3E-4475-AB5D-DB0A507ED1F5}" presName="text3" presStyleLbl="fgAcc3" presStyleIdx="0" presStyleCnt="3">
        <dgm:presLayoutVars>
          <dgm:chPref val="3"/>
        </dgm:presLayoutVars>
      </dgm:prSet>
      <dgm:spPr/>
    </dgm:pt>
    <dgm:pt modelId="{D46C05CB-DFAD-4727-996F-8D4405B00584}" type="pres">
      <dgm:prSet presAssocID="{103B86EA-9C3E-4475-AB5D-DB0A507ED1F5}" presName="hierChild4" presStyleCnt="0"/>
      <dgm:spPr/>
    </dgm:pt>
    <dgm:pt modelId="{83D552F3-8F31-4D85-AFD4-B470605997FE}" type="pres">
      <dgm:prSet presAssocID="{C3781817-D6FE-439C-975C-4327FE0F8FC0}" presName="Name17" presStyleLbl="parChTrans1D3" presStyleIdx="1" presStyleCnt="3"/>
      <dgm:spPr/>
    </dgm:pt>
    <dgm:pt modelId="{2C4EB86E-AE82-46A2-8D02-BAA7597BFAF2}" type="pres">
      <dgm:prSet presAssocID="{359E3DD7-E848-45FA-9ACC-3D35ED6C3ACD}" presName="hierRoot3" presStyleCnt="0"/>
      <dgm:spPr/>
    </dgm:pt>
    <dgm:pt modelId="{5642E46A-45F8-4102-9782-B487DB7741F4}" type="pres">
      <dgm:prSet presAssocID="{359E3DD7-E848-45FA-9ACC-3D35ED6C3ACD}" presName="composite3" presStyleCnt="0"/>
      <dgm:spPr/>
    </dgm:pt>
    <dgm:pt modelId="{3635B322-1B55-4D43-AF65-CADD6C6A50A4}" type="pres">
      <dgm:prSet presAssocID="{359E3DD7-E848-45FA-9ACC-3D35ED6C3ACD}" presName="background3" presStyleLbl="node3" presStyleIdx="1" presStyleCnt="3"/>
      <dgm:spPr/>
    </dgm:pt>
    <dgm:pt modelId="{58459323-DA97-43BF-9EC1-E3A920402752}" type="pres">
      <dgm:prSet presAssocID="{359E3DD7-E848-45FA-9ACC-3D35ED6C3ACD}" presName="text3" presStyleLbl="fgAcc3" presStyleIdx="1" presStyleCnt="3">
        <dgm:presLayoutVars>
          <dgm:chPref val="3"/>
        </dgm:presLayoutVars>
      </dgm:prSet>
      <dgm:spPr/>
    </dgm:pt>
    <dgm:pt modelId="{73C678BC-B9B0-4029-A940-0FF0809183CB}" type="pres">
      <dgm:prSet presAssocID="{359E3DD7-E848-45FA-9ACC-3D35ED6C3ACD}" presName="hierChild4" presStyleCnt="0"/>
      <dgm:spPr/>
    </dgm:pt>
    <dgm:pt modelId="{DEA2DAC2-E300-4193-8FDF-1656DAD99984}" type="pres">
      <dgm:prSet presAssocID="{3995BEC7-8091-4EC6-8816-3E885356A62D}" presName="Name23" presStyleLbl="parChTrans1D4" presStyleIdx="0" presStyleCnt="2"/>
      <dgm:spPr/>
    </dgm:pt>
    <dgm:pt modelId="{30CF358F-7001-4FFD-9082-DE61DFF1DBB7}" type="pres">
      <dgm:prSet presAssocID="{4543794D-AB10-46DD-9533-39815F78A8D3}" presName="hierRoot4" presStyleCnt="0"/>
      <dgm:spPr/>
    </dgm:pt>
    <dgm:pt modelId="{3BE4D40B-9219-4EA1-8C30-051F5337F8EC}" type="pres">
      <dgm:prSet presAssocID="{4543794D-AB10-46DD-9533-39815F78A8D3}" presName="composite4" presStyleCnt="0"/>
      <dgm:spPr/>
    </dgm:pt>
    <dgm:pt modelId="{9AE255E7-1F78-419D-8E8C-D0888F566012}" type="pres">
      <dgm:prSet presAssocID="{4543794D-AB10-46DD-9533-39815F78A8D3}" presName="background4" presStyleLbl="node4" presStyleIdx="0" presStyleCnt="2"/>
      <dgm:spPr/>
    </dgm:pt>
    <dgm:pt modelId="{FD20743B-946F-4068-A44D-FFCEBC23730E}" type="pres">
      <dgm:prSet presAssocID="{4543794D-AB10-46DD-9533-39815F78A8D3}" presName="text4" presStyleLbl="fgAcc4" presStyleIdx="0" presStyleCnt="2">
        <dgm:presLayoutVars>
          <dgm:chPref val="3"/>
        </dgm:presLayoutVars>
      </dgm:prSet>
      <dgm:spPr/>
    </dgm:pt>
    <dgm:pt modelId="{59DEDA32-FE6F-49F3-A910-11F12C1CB8EF}" type="pres">
      <dgm:prSet presAssocID="{4543794D-AB10-46DD-9533-39815F78A8D3}" presName="hierChild5" presStyleCnt="0"/>
      <dgm:spPr/>
    </dgm:pt>
    <dgm:pt modelId="{938CFD64-C380-41EB-9DF6-9743583D2151}" type="pres">
      <dgm:prSet presAssocID="{266E5954-D0B5-455D-B6F3-4E189D1E5081}" presName="Name17" presStyleLbl="parChTrans1D3" presStyleIdx="2" presStyleCnt="3"/>
      <dgm:spPr/>
    </dgm:pt>
    <dgm:pt modelId="{8826970E-6897-4865-89D0-5D804F8A5A5C}" type="pres">
      <dgm:prSet presAssocID="{A89C1361-139D-40E5-B66C-8F98149FEDA1}" presName="hierRoot3" presStyleCnt="0"/>
      <dgm:spPr/>
    </dgm:pt>
    <dgm:pt modelId="{DA8677B2-08F9-40B8-AA24-2B99FB7F5051}" type="pres">
      <dgm:prSet presAssocID="{A89C1361-139D-40E5-B66C-8F98149FEDA1}" presName="composite3" presStyleCnt="0"/>
      <dgm:spPr/>
    </dgm:pt>
    <dgm:pt modelId="{C4D5CBF6-BADB-4451-9821-A097FF5F0310}" type="pres">
      <dgm:prSet presAssocID="{A89C1361-139D-40E5-B66C-8F98149FEDA1}" presName="background3" presStyleLbl="node3" presStyleIdx="2" presStyleCnt="3"/>
      <dgm:spPr/>
    </dgm:pt>
    <dgm:pt modelId="{931BA2CA-A477-4787-B32C-5D419565B2C3}" type="pres">
      <dgm:prSet presAssocID="{A89C1361-139D-40E5-B66C-8F98149FEDA1}" presName="text3" presStyleLbl="fgAcc3" presStyleIdx="2" presStyleCnt="3">
        <dgm:presLayoutVars>
          <dgm:chPref val="3"/>
        </dgm:presLayoutVars>
      </dgm:prSet>
      <dgm:spPr/>
    </dgm:pt>
    <dgm:pt modelId="{C3A9CDC3-2320-403A-A1C5-8FB727F40AA9}" type="pres">
      <dgm:prSet presAssocID="{A89C1361-139D-40E5-B66C-8F98149FEDA1}" presName="hierChild4" presStyleCnt="0"/>
      <dgm:spPr/>
    </dgm:pt>
    <dgm:pt modelId="{5D13BD57-4EB3-409C-A6E0-D723968CC69F}" type="pres">
      <dgm:prSet presAssocID="{B3A1F733-1B5A-4F1F-A13A-2A3AB019127C}" presName="Name23" presStyleLbl="parChTrans1D4" presStyleIdx="1" presStyleCnt="2"/>
      <dgm:spPr/>
    </dgm:pt>
    <dgm:pt modelId="{8B73A9F6-D574-4559-8618-F1D84F5D7C59}" type="pres">
      <dgm:prSet presAssocID="{DAB69D72-DD62-45B9-8B70-8CF761368EBB}" presName="hierRoot4" presStyleCnt="0"/>
      <dgm:spPr/>
    </dgm:pt>
    <dgm:pt modelId="{374AF0A2-07BD-4F22-813E-04AF38BAB7D0}" type="pres">
      <dgm:prSet presAssocID="{DAB69D72-DD62-45B9-8B70-8CF761368EBB}" presName="composite4" presStyleCnt="0"/>
      <dgm:spPr/>
    </dgm:pt>
    <dgm:pt modelId="{67BABB04-4962-47C0-A5AA-3536D47F34A6}" type="pres">
      <dgm:prSet presAssocID="{DAB69D72-DD62-45B9-8B70-8CF761368EBB}" presName="background4" presStyleLbl="node4" presStyleIdx="1" presStyleCnt="2"/>
      <dgm:spPr/>
    </dgm:pt>
    <dgm:pt modelId="{BE493959-796E-47BC-8FFA-E5F71431F7DC}" type="pres">
      <dgm:prSet presAssocID="{DAB69D72-DD62-45B9-8B70-8CF761368EBB}" presName="text4" presStyleLbl="fgAcc4" presStyleIdx="1" presStyleCnt="2">
        <dgm:presLayoutVars>
          <dgm:chPref val="3"/>
        </dgm:presLayoutVars>
      </dgm:prSet>
      <dgm:spPr/>
    </dgm:pt>
    <dgm:pt modelId="{A67EFCD7-819B-4884-AD10-192909BB9D1C}" type="pres">
      <dgm:prSet presAssocID="{DAB69D72-DD62-45B9-8B70-8CF761368EBB}" presName="hierChild5" presStyleCnt="0"/>
      <dgm:spPr/>
    </dgm:pt>
  </dgm:ptLst>
  <dgm:cxnLst>
    <dgm:cxn modelId="{F5F4F21F-A068-47AB-9C16-7FA0564F82F5}" type="presOf" srcId="{520DB6FD-35CE-4563-8362-01A4E5AD5B2C}" destId="{E319A365-9A07-488C-96FD-FB780D5F74EA}" srcOrd="0" destOrd="0" presId="urn:microsoft.com/office/officeart/2005/8/layout/hierarchy1"/>
    <dgm:cxn modelId="{81C9BC20-377D-4092-88A8-1CC616A0CD64}" srcId="{A6B29937-80EF-4AE4-A80A-706CE39B6BE0}" destId="{103B86EA-9C3E-4475-AB5D-DB0A507ED1F5}" srcOrd="0" destOrd="0" parTransId="{A50F9345-A800-4343-8F7B-B964553E47B1}" sibTransId="{0E7792C7-E87B-4AE8-A0CB-E23515AD2220}"/>
    <dgm:cxn modelId="{E37BD822-041C-44BB-BC85-05516C96FDAC}" type="presOf" srcId="{4543794D-AB10-46DD-9533-39815F78A8D3}" destId="{FD20743B-946F-4068-A44D-FFCEBC23730E}" srcOrd="0" destOrd="0" presId="urn:microsoft.com/office/officeart/2005/8/layout/hierarchy1"/>
    <dgm:cxn modelId="{A8B91731-7E19-4C66-8E13-D8A9C7859645}" srcId="{A89C1361-139D-40E5-B66C-8F98149FEDA1}" destId="{DAB69D72-DD62-45B9-8B70-8CF761368EBB}" srcOrd="0" destOrd="0" parTransId="{B3A1F733-1B5A-4F1F-A13A-2A3AB019127C}" sibTransId="{696F3CE7-0AAD-480B-8FB5-4309E1423514}"/>
    <dgm:cxn modelId="{E4D18C34-D956-47A3-92EE-F36EEDCFB71A}" type="presOf" srcId="{A50F9345-A800-4343-8F7B-B964553E47B1}" destId="{3F0A4BA1-F146-4CD4-8575-82C8F0B6AAAA}" srcOrd="0" destOrd="0" presId="urn:microsoft.com/office/officeart/2005/8/layout/hierarchy1"/>
    <dgm:cxn modelId="{E73C7635-57C5-4037-A17E-D35A71860D81}" type="presOf" srcId="{3DF744DC-0E1F-48A4-90C7-835028FB3A5B}" destId="{CA46132C-C813-4A6C-B7D9-8B465EFBEC22}" srcOrd="0" destOrd="0" presId="urn:microsoft.com/office/officeart/2005/8/layout/hierarchy1"/>
    <dgm:cxn modelId="{01D3FF3C-21CC-4951-B2A4-65A38DADD8B9}" type="presOf" srcId="{359E3DD7-E848-45FA-9ACC-3D35ED6C3ACD}" destId="{58459323-DA97-43BF-9EC1-E3A920402752}" srcOrd="0" destOrd="0" presId="urn:microsoft.com/office/officeart/2005/8/layout/hierarchy1"/>
    <dgm:cxn modelId="{1895345D-760A-4505-9E48-399404624919}" srcId="{A6B29937-80EF-4AE4-A80A-706CE39B6BE0}" destId="{A89C1361-139D-40E5-B66C-8F98149FEDA1}" srcOrd="2" destOrd="0" parTransId="{266E5954-D0B5-455D-B6F3-4E189D1E5081}" sibTransId="{1131AE0C-69E2-4E60-8464-80092517C222}"/>
    <dgm:cxn modelId="{1568F341-EB4B-44AC-8D72-AB8DBEA27762}" type="presOf" srcId="{C3781817-D6FE-439C-975C-4327FE0F8FC0}" destId="{83D552F3-8F31-4D85-AFD4-B470605997FE}" srcOrd="0" destOrd="0" presId="urn:microsoft.com/office/officeart/2005/8/layout/hierarchy1"/>
    <dgm:cxn modelId="{30CCFD41-D479-4AFA-9BA2-1250B36CA9D1}" type="presOf" srcId="{103B86EA-9C3E-4475-AB5D-DB0A507ED1F5}" destId="{2993C002-8BDF-44D4-8D74-A1BB1007E335}" srcOrd="0" destOrd="0" presId="urn:microsoft.com/office/officeart/2005/8/layout/hierarchy1"/>
    <dgm:cxn modelId="{325FF563-824D-4682-8205-5632101242F7}" type="presOf" srcId="{3995BEC7-8091-4EC6-8816-3E885356A62D}" destId="{DEA2DAC2-E300-4193-8FDF-1656DAD99984}"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CF65AC50-2E59-413E-870B-5558AE05F7B8}" type="presOf" srcId="{B3A1F733-1B5A-4F1F-A13A-2A3AB019127C}" destId="{5D13BD57-4EB3-409C-A6E0-D723968CC69F}" srcOrd="0" destOrd="0" presId="urn:microsoft.com/office/officeart/2005/8/layout/hierarchy1"/>
    <dgm:cxn modelId="{22C2567E-6E10-41E5-8543-015EB9A1D910}" srcId="{3DF744DC-0E1F-48A4-90C7-835028FB3A5B}" destId="{A6B29937-80EF-4AE4-A80A-706CE39B6BE0}" srcOrd="0" destOrd="0" parTransId="{520DB6FD-35CE-4563-8362-01A4E5AD5B2C}" sibTransId="{1C19A857-7101-435F-A1C5-2C11E870CA0E}"/>
    <dgm:cxn modelId="{13C88B9B-9202-4CE1-8289-CAADA4FBAB2C}" srcId="{6079C07A-F750-4B82-A8DD-529E14084A20}" destId="{3DF744DC-0E1F-48A4-90C7-835028FB3A5B}" srcOrd="0" destOrd="0" parTransId="{CFC8FA90-1C38-4FBD-8B06-789AC3CA5AF9}" sibTransId="{4AC0923C-0D94-412A-9CAE-2E5FC33DE5D7}"/>
    <dgm:cxn modelId="{CDB4BD9C-FC44-438D-AC91-2EF629CA62E2}" type="presOf" srcId="{A6B29937-80EF-4AE4-A80A-706CE39B6BE0}" destId="{2F91837F-EF1F-49D1-B21C-206A5F8C0EFD}" srcOrd="0" destOrd="0" presId="urn:microsoft.com/office/officeart/2005/8/layout/hierarchy1"/>
    <dgm:cxn modelId="{16DE8DC2-A459-4C1F-8360-1FEACB4B804B}" type="presOf" srcId="{A89C1361-139D-40E5-B66C-8F98149FEDA1}" destId="{931BA2CA-A477-4787-B32C-5D419565B2C3}" srcOrd="0" destOrd="0" presId="urn:microsoft.com/office/officeart/2005/8/layout/hierarchy1"/>
    <dgm:cxn modelId="{27DB6ECA-5BC9-4716-BA34-829F4C4D69B9}" type="presOf" srcId="{DAB69D72-DD62-45B9-8B70-8CF761368EBB}" destId="{BE493959-796E-47BC-8FFA-E5F71431F7DC}" srcOrd="0" destOrd="0" presId="urn:microsoft.com/office/officeart/2005/8/layout/hierarchy1"/>
    <dgm:cxn modelId="{9EC198D2-3A61-4FB8-994D-11A36361DAE5}" srcId="{A6B29937-80EF-4AE4-A80A-706CE39B6BE0}" destId="{359E3DD7-E848-45FA-9ACC-3D35ED6C3ACD}" srcOrd="1" destOrd="0" parTransId="{C3781817-D6FE-439C-975C-4327FE0F8FC0}" sibTransId="{FAB6EE7E-6138-485B-8E88-364FFE380FD5}"/>
    <dgm:cxn modelId="{E6EC13E6-5A10-487F-B34B-62FB24180DB3}" srcId="{359E3DD7-E848-45FA-9ACC-3D35ED6C3ACD}" destId="{4543794D-AB10-46DD-9533-39815F78A8D3}" srcOrd="0" destOrd="0" parTransId="{3995BEC7-8091-4EC6-8816-3E885356A62D}" sibTransId="{B3BC2B49-E73E-4FD9-8A90-286A6243D65A}"/>
    <dgm:cxn modelId="{275185EC-A5B3-483B-9E4C-E1B8A1B3E07C}" type="presOf" srcId="{266E5954-D0B5-455D-B6F3-4E189D1E5081}" destId="{938CFD64-C380-41EB-9DF6-9743583D2151}" srcOrd="0" destOrd="0" presId="urn:microsoft.com/office/officeart/2005/8/layout/hierarchy1"/>
    <dgm:cxn modelId="{304865DC-3E88-4141-A09D-50A4DCAABEEA}" type="presParOf" srcId="{95F6FB85-C3EF-4B77-A404-8C4643A65A00}" destId="{65763DF0-009F-4171-B0F2-3B220595A632}" srcOrd="0" destOrd="0" presId="urn:microsoft.com/office/officeart/2005/8/layout/hierarchy1"/>
    <dgm:cxn modelId="{DCC16B46-885B-41A9-8B1A-B544235591D8}" type="presParOf" srcId="{65763DF0-009F-4171-B0F2-3B220595A632}" destId="{6733BB7E-11D4-4EE0-88C6-152B6898335F}" srcOrd="0" destOrd="0" presId="urn:microsoft.com/office/officeart/2005/8/layout/hierarchy1"/>
    <dgm:cxn modelId="{1E90485D-6D40-486F-8C8F-0D9D345D3A47}" type="presParOf" srcId="{6733BB7E-11D4-4EE0-88C6-152B6898335F}" destId="{ECF9C934-5E37-41F1-99DA-A9FE6E2C8BE5}" srcOrd="0" destOrd="0" presId="urn:microsoft.com/office/officeart/2005/8/layout/hierarchy1"/>
    <dgm:cxn modelId="{5B2BE8E3-D01F-478B-9A48-36DD21BBC0AE}" type="presParOf" srcId="{6733BB7E-11D4-4EE0-88C6-152B6898335F}" destId="{CA46132C-C813-4A6C-B7D9-8B465EFBEC22}" srcOrd="1" destOrd="0" presId="urn:microsoft.com/office/officeart/2005/8/layout/hierarchy1"/>
    <dgm:cxn modelId="{EC0DE015-5709-4EB9-BA0B-EFACE1A974F3}" type="presParOf" srcId="{65763DF0-009F-4171-B0F2-3B220595A632}" destId="{C09F38C2-A2C6-40AA-B335-9845277BBE1C}" srcOrd="1" destOrd="0" presId="urn:microsoft.com/office/officeart/2005/8/layout/hierarchy1"/>
    <dgm:cxn modelId="{8040B527-D5DF-40E5-BA59-F430FFFA565E}" type="presParOf" srcId="{C09F38C2-A2C6-40AA-B335-9845277BBE1C}" destId="{E319A365-9A07-488C-96FD-FB780D5F74EA}" srcOrd="0" destOrd="0" presId="urn:microsoft.com/office/officeart/2005/8/layout/hierarchy1"/>
    <dgm:cxn modelId="{EDFE932F-272D-4C64-8847-F120027E04A7}" type="presParOf" srcId="{C09F38C2-A2C6-40AA-B335-9845277BBE1C}" destId="{859850E0-E466-4F91-A40D-52C806455C99}" srcOrd="1" destOrd="0" presId="urn:microsoft.com/office/officeart/2005/8/layout/hierarchy1"/>
    <dgm:cxn modelId="{B5ADFC39-F1F3-4848-B595-C104529456C0}" type="presParOf" srcId="{859850E0-E466-4F91-A40D-52C806455C99}" destId="{C69CC03B-5FAF-4644-B048-E9267963606D}" srcOrd="0" destOrd="0" presId="urn:microsoft.com/office/officeart/2005/8/layout/hierarchy1"/>
    <dgm:cxn modelId="{50AC5F8A-B96D-483C-8EF1-AD7B6A465CD8}" type="presParOf" srcId="{C69CC03B-5FAF-4644-B048-E9267963606D}" destId="{E3E2160A-C70D-438E-BE4B-63644B985DC0}" srcOrd="0" destOrd="0" presId="urn:microsoft.com/office/officeart/2005/8/layout/hierarchy1"/>
    <dgm:cxn modelId="{E672D0FA-5ACC-4B73-8C62-9EA5EA87E237}" type="presParOf" srcId="{C69CC03B-5FAF-4644-B048-E9267963606D}" destId="{2F91837F-EF1F-49D1-B21C-206A5F8C0EFD}" srcOrd="1" destOrd="0" presId="urn:microsoft.com/office/officeart/2005/8/layout/hierarchy1"/>
    <dgm:cxn modelId="{03E3757F-2CE6-4BCD-8B2F-C66D320B0047}" type="presParOf" srcId="{859850E0-E466-4F91-A40D-52C806455C99}" destId="{F0845906-FC26-4D83-B719-7686E8AC273A}" srcOrd="1" destOrd="0" presId="urn:microsoft.com/office/officeart/2005/8/layout/hierarchy1"/>
    <dgm:cxn modelId="{91025E40-092C-46C3-B870-AF7A2EF532F5}" type="presParOf" srcId="{F0845906-FC26-4D83-B719-7686E8AC273A}" destId="{3F0A4BA1-F146-4CD4-8575-82C8F0B6AAAA}" srcOrd="0" destOrd="0" presId="urn:microsoft.com/office/officeart/2005/8/layout/hierarchy1"/>
    <dgm:cxn modelId="{BD2F8522-6E5A-4FB1-8061-5DA907FB7D28}" type="presParOf" srcId="{F0845906-FC26-4D83-B719-7686E8AC273A}" destId="{15E26AE0-A9EA-4E2A-8001-54AB592013E2}" srcOrd="1" destOrd="0" presId="urn:microsoft.com/office/officeart/2005/8/layout/hierarchy1"/>
    <dgm:cxn modelId="{4EC7EB9C-D545-4F88-AC69-BD692391D96C}" type="presParOf" srcId="{15E26AE0-A9EA-4E2A-8001-54AB592013E2}" destId="{13C697E4-650E-4B12-8EC5-E2A329F412D7}" srcOrd="0" destOrd="0" presId="urn:microsoft.com/office/officeart/2005/8/layout/hierarchy1"/>
    <dgm:cxn modelId="{A1AEFEFD-A9F3-4C86-A7BC-F288501196B5}" type="presParOf" srcId="{13C697E4-650E-4B12-8EC5-E2A329F412D7}" destId="{B10EDEB6-304D-4E84-B3F9-47B00E0D377B}" srcOrd="0" destOrd="0" presId="urn:microsoft.com/office/officeart/2005/8/layout/hierarchy1"/>
    <dgm:cxn modelId="{61E9687E-6BD4-4A70-AA18-710000D8F2DE}" type="presParOf" srcId="{13C697E4-650E-4B12-8EC5-E2A329F412D7}" destId="{2993C002-8BDF-44D4-8D74-A1BB1007E335}" srcOrd="1" destOrd="0" presId="urn:microsoft.com/office/officeart/2005/8/layout/hierarchy1"/>
    <dgm:cxn modelId="{FBBCB483-3F3C-4781-B1CE-8AC6FC15B113}" type="presParOf" srcId="{15E26AE0-A9EA-4E2A-8001-54AB592013E2}" destId="{D46C05CB-DFAD-4727-996F-8D4405B00584}" srcOrd="1" destOrd="0" presId="urn:microsoft.com/office/officeart/2005/8/layout/hierarchy1"/>
    <dgm:cxn modelId="{342F42BD-E3CD-466B-B76E-5B74265643FB}" type="presParOf" srcId="{F0845906-FC26-4D83-B719-7686E8AC273A}" destId="{83D552F3-8F31-4D85-AFD4-B470605997FE}" srcOrd="2" destOrd="0" presId="urn:microsoft.com/office/officeart/2005/8/layout/hierarchy1"/>
    <dgm:cxn modelId="{A86F64EA-4BE0-4B33-851E-42A6D71B015C}" type="presParOf" srcId="{F0845906-FC26-4D83-B719-7686E8AC273A}" destId="{2C4EB86E-AE82-46A2-8D02-BAA7597BFAF2}" srcOrd="3" destOrd="0" presId="urn:microsoft.com/office/officeart/2005/8/layout/hierarchy1"/>
    <dgm:cxn modelId="{C0D5C0BE-EB6E-4186-8874-B5996F3421EF}" type="presParOf" srcId="{2C4EB86E-AE82-46A2-8D02-BAA7597BFAF2}" destId="{5642E46A-45F8-4102-9782-B487DB7741F4}" srcOrd="0" destOrd="0" presId="urn:microsoft.com/office/officeart/2005/8/layout/hierarchy1"/>
    <dgm:cxn modelId="{3FDA3F09-A59F-4FA2-88D5-DF7F68E278E7}" type="presParOf" srcId="{5642E46A-45F8-4102-9782-B487DB7741F4}" destId="{3635B322-1B55-4D43-AF65-CADD6C6A50A4}" srcOrd="0" destOrd="0" presId="urn:microsoft.com/office/officeart/2005/8/layout/hierarchy1"/>
    <dgm:cxn modelId="{68581435-4C3A-4AD9-A1D4-12BE46CD7C0D}" type="presParOf" srcId="{5642E46A-45F8-4102-9782-B487DB7741F4}" destId="{58459323-DA97-43BF-9EC1-E3A920402752}" srcOrd="1" destOrd="0" presId="urn:microsoft.com/office/officeart/2005/8/layout/hierarchy1"/>
    <dgm:cxn modelId="{079D1C47-D633-4C81-883D-A91E37D98E0F}" type="presParOf" srcId="{2C4EB86E-AE82-46A2-8D02-BAA7597BFAF2}" destId="{73C678BC-B9B0-4029-A940-0FF0809183CB}" srcOrd="1" destOrd="0" presId="urn:microsoft.com/office/officeart/2005/8/layout/hierarchy1"/>
    <dgm:cxn modelId="{6B3DC672-C203-4201-A1E5-EA36FFA6FC49}" type="presParOf" srcId="{73C678BC-B9B0-4029-A940-0FF0809183CB}" destId="{DEA2DAC2-E300-4193-8FDF-1656DAD99984}" srcOrd="0" destOrd="0" presId="urn:microsoft.com/office/officeart/2005/8/layout/hierarchy1"/>
    <dgm:cxn modelId="{32EB9A8A-5D3E-4D28-9C81-2045CE576C27}" type="presParOf" srcId="{73C678BC-B9B0-4029-A940-0FF0809183CB}" destId="{30CF358F-7001-4FFD-9082-DE61DFF1DBB7}" srcOrd="1" destOrd="0" presId="urn:microsoft.com/office/officeart/2005/8/layout/hierarchy1"/>
    <dgm:cxn modelId="{98BACF6A-2057-493B-9157-C3E1FE7AAA42}" type="presParOf" srcId="{30CF358F-7001-4FFD-9082-DE61DFF1DBB7}" destId="{3BE4D40B-9219-4EA1-8C30-051F5337F8EC}" srcOrd="0" destOrd="0" presId="urn:microsoft.com/office/officeart/2005/8/layout/hierarchy1"/>
    <dgm:cxn modelId="{AC53C0D4-F4B7-4309-A475-CAE96357700E}" type="presParOf" srcId="{3BE4D40B-9219-4EA1-8C30-051F5337F8EC}" destId="{9AE255E7-1F78-419D-8E8C-D0888F566012}" srcOrd="0" destOrd="0" presId="urn:microsoft.com/office/officeart/2005/8/layout/hierarchy1"/>
    <dgm:cxn modelId="{03FF53C0-13AE-4022-ACCE-9F2DE053B94B}" type="presParOf" srcId="{3BE4D40B-9219-4EA1-8C30-051F5337F8EC}" destId="{FD20743B-946F-4068-A44D-FFCEBC23730E}" srcOrd="1" destOrd="0" presId="urn:microsoft.com/office/officeart/2005/8/layout/hierarchy1"/>
    <dgm:cxn modelId="{93C93341-EA00-472A-9B29-B59CB739D37E}" type="presParOf" srcId="{30CF358F-7001-4FFD-9082-DE61DFF1DBB7}" destId="{59DEDA32-FE6F-49F3-A910-11F12C1CB8EF}" srcOrd="1" destOrd="0" presId="urn:microsoft.com/office/officeart/2005/8/layout/hierarchy1"/>
    <dgm:cxn modelId="{9D441BEF-F6F7-447F-A654-BF1DD14B5225}" type="presParOf" srcId="{F0845906-FC26-4D83-B719-7686E8AC273A}" destId="{938CFD64-C380-41EB-9DF6-9743583D2151}" srcOrd="4" destOrd="0" presId="urn:microsoft.com/office/officeart/2005/8/layout/hierarchy1"/>
    <dgm:cxn modelId="{51A77FBB-5FB2-404B-9CFC-C0270AEB0AE2}" type="presParOf" srcId="{F0845906-FC26-4D83-B719-7686E8AC273A}" destId="{8826970E-6897-4865-89D0-5D804F8A5A5C}" srcOrd="5" destOrd="0" presId="urn:microsoft.com/office/officeart/2005/8/layout/hierarchy1"/>
    <dgm:cxn modelId="{B2FA2D77-2532-4C15-97F2-C473EA4125F7}" type="presParOf" srcId="{8826970E-6897-4865-89D0-5D804F8A5A5C}" destId="{DA8677B2-08F9-40B8-AA24-2B99FB7F5051}" srcOrd="0" destOrd="0" presId="urn:microsoft.com/office/officeart/2005/8/layout/hierarchy1"/>
    <dgm:cxn modelId="{26D2B154-BD44-4BA5-B6AF-C02AA7CCBB41}" type="presParOf" srcId="{DA8677B2-08F9-40B8-AA24-2B99FB7F5051}" destId="{C4D5CBF6-BADB-4451-9821-A097FF5F0310}" srcOrd="0" destOrd="0" presId="urn:microsoft.com/office/officeart/2005/8/layout/hierarchy1"/>
    <dgm:cxn modelId="{8B49F620-5C81-43B3-B210-55D0BD478750}" type="presParOf" srcId="{DA8677B2-08F9-40B8-AA24-2B99FB7F5051}" destId="{931BA2CA-A477-4787-B32C-5D419565B2C3}" srcOrd="1" destOrd="0" presId="urn:microsoft.com/office/officeart/2005/8/layout/hierarchy1"/>
    <dgm:cxn modelId="{89569BEC-043F-4C99-9B48-33348F4D4FA5}" type="presParOf" srcId="{8826970E-6897-4865-89D0-5D804F8A5A5C}" destId="{C3A9CDC3-2320-403A-A1C5-8FB727F40AA9}" srcOrd="1" destOrd="0" presId="urn:microsoft.com/office/officeart/2005/8/layout/hierarchy1"/>
    <dgm:cxn modelId="{6BD8F9F3-A830-4707-ACC6-2CD7A05E5A7A}" type="presParOf" srcId="{C3A9CDC3-2320-403A-A1C5-8FB727F40AA9}" destId="{5D13BD57-4EB3-409C-A6E0-D723968CC69F}" srcOrd="0" destOrd="0" presId="urn:microsoft.com/office/officeart/2005/8/layout/hierarchy1"/>
    <dgm:cxn modelId="{0C2295E6-6B43-4DFF-AB0E-58D998CDFC41}" type="presParOf" srcId="{C3A9CDC3-2320-403A-A1C5-8FB727F40AA9}" destId="{8B73A9F6-D574-4559-8618-F1D84F5D7C59}" srcOrd="1" destOrd="0" presId="urn:microsoft.com/office/officeart/2005/8/layout/hierarchy1"/>
    <dgm:cxn modelId="{CDFC686A-E2D0-45FF-98A6-25543473512A}" type="presParOf" srcId="{8B73A9F6-D574-4559-8618-F1D84F5D7C59}" destId="{374AF0A2-07BD-4F22-813E-04AF38BAB7D0}" srcOrd="0" destOrd="0" presId="urn:microsoft.com/office/officeart/2005/8/layout/hierarchy1"/>
    <dgm:cxn modelId="{26A5AA86-1634-480F-8424-96D3EA4FF570}" type="presParOf" srcId="{374AF0A2-07BD-4F22-813E-04AF38BAB7D0}" destId="{67BABB04-4962-47C0-A5AA-3536D47F34A6}" srcOrd="0" destOrd="0" presId="urn:microsoft.com/office/officeart/2005/8/layout/hierarchy1"/>
    <dgm:cxn modelId="{66DF6E3C-3606-405A-A04F-A39609E99F4B}" type="presParOf" srcId="{374AF0A2-07BD-4F22-813E-04AF38BAB7D0}" destId="{BE493959-796E-47BC-8FFA-E5F71431F7DC}" srcOrd="1" destOrd="0" presId="urn:microsoft.com/office/officeart/2005/8/layout/hierarchy1"/>
    <dgm:cxn modelId="{B91CF410-C777-470B-AC9B-DC82BEC2145F}" type="presParOf" srcId="{8B73A9F6-D574-4559-8618-F1D84F5D7C59}" destId="{A67EFCD7-819B-4884-AD10-192909BB9D1C}"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13BD57-4EB3-409C-A6E0-D723968CC69F}">
      <dsp:nvSpPr>
        <dsp:cNvPr id="0" name=""/>
        <dsp:cNvSpPr/>
      </dsp:nvSpPr>
      <dsp:spPr>
        <a:xfrm>
          <a:off x="4312913" y="2449988"/>
          <a:ext cx="91440" cy="286356"/>
        </a:xfrm>
        <a:custGeom>
          <a:avLst/>
          <a:gdLst/>
          <a:ahLst/>
          <a:cxnLst/>
          <a:rect l="0" t="0" r="0" b="0"/>
          <a:pathLst>
            <a:path>
              <a:moveTo>
                <a:pt x="45720" y="0"/>
              </a:moveTo>
              <a:lnTo>
                <a:pt x="45720" y="2863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8CFD64-C380-41EB-9DF6-9743583D2151}">
      <dsp:nvSpPr>
        <dsp:cNvPr id="0" name=""/>
        <dsp:cNvSpPr/>
      </dsp:nvSpPr>
      <dsp:spPr>
        <a:xfrm>
          <a:off x="3155224" y="1538406"/>
          <a:ext cx="1203408" cy="286356"/>
        </a:xfrm>
        <a:custGeom>
          <a:avLst/>
          <a:gdLst/>
          <a:ahLst/>
          <a:cxnLst/>
          <a:rect l="0" t="0" r="0" b="0"/>
          <a:pathLst>
            <a:path>
              <a:moveTo>
                <a:pt x="0" y="0"/>
              </a:moveTo>
              <a:lnTo>
                <a:pt x="0" y="195143"/>
              </a:lnTo>
              <a:lnTo>
                <a:pt x="1203408" y="195143"/>
              </a:lnTo>
              <a:lnTo>
                <a:pt x="1203408" y="2863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A2DAC2-E300-4193-8FDF-1656DAD99984}">
      <dsp:nvSpPr>
        <dsp:cNvPr id="0" name=""/>
        <dsp:cNvSpPr/>
      </dsp:nvSpPr>
      <dsp:spPr>
        <a:xfrm>
          <a:off x="3109504" y="2449988"/>
          <a:ext cx="91440" cy="286356"/>
        </a:xfrm>
        <a:custGeom>
          <a:avLst/>
          <a:gdLst/>
          <a:ahLst/>
          <a:cxnLst/>
          <a:rect l="0" t="0" r="0" b="0"/>
          <a:pathLst>
            <a:path>
              <a:moveTo>
                <a:pt x="45720" y="0"/>
              </a:moveTo>
              <a:lnTo>
                <a:pt x="45720" y="2863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D552F3-8F31-4D85-AFD4-B470605997FE}">
      <dsp:nvSpPr>
        <dsp:cNvPr id="0" name=""/>
        <dsp:cNvSpPr/>
      </dsp:nvSpPr>
      <dsp:spPr>
        <a:xfrm>
          <a:off x="3109504" y="1538406"/>
          <a:ext cx="91440" cy="286356"/>
        </a:xfrm>
        <a:custGeom>
          <a:avLst/>
          <a:gdLst/>
          <a:ahLst/>
          <a:cxnLst/>
          <a:rect l="0" t="0" r="0" b="0"/>
          <a:pathLst>
            <a:path>
              <a:moveTo>
                <a:pt x="45720" y="0"/>
              </a:moveTo>
              <a:lnTo>
                <a:pt x="45720" y="2863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0A4BA1-F146-4CD4-8575-82C8F0B6AAAA}">
      <dsp:nvSpPr>
        <dsp:cNvPr id="0" name=""/>
        <dsp:cNvSpPr/>
      </dsp:nvSpPr>
      <dsp:spPr>
        <a:xfrm>
          <a:off x="1951816" y="1538406"/>
          <a:ext cx="1203408" cy="286356"/>
        </a:xfrm>
        <a:custGeom>
          <a:avLst/>
          <a:gdLst/>
          <a:ahLst/>
          <a:cxnLst/>
          <a:rect l="0" t="0" r="0" b="0"/>
          <a:pathLst>
            <a:path>
              <a:moveTo>
                <a:pt x="1203408" y="0"/>
              </a:moveTo>
              <a:lnTo>
                <a:pt x="1203408" y="195143"/>
              </a:lnTo>
              <a:lnTo>
                <a:pt x="0" y="195143"/>
              </a:lnTo>
              <a:lnTo>
                <a:pt x="0" y="2863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19A365-9A07-488C-96FD-FB780D5F74EA}">
      <dsp:nvSpPr>
        <dsp:cNvPr id="0" name=""/>
        <dsp:cNvSpPr/>
      </dsp:nvSpPr>
      <dsp:spPr>
        <a:xfrm>
          <a:off x="3109504" y="626824"/>
          <a:ext cx="91440" cy="286356"/>
        </a:xfrm>
        <a:custGeom>
          <a:avLst/>
          <a:gdLst/>
          <a:ahLst/>
          <a:cxnLst/>
          <a:rect l="0" t="0" r="0" b="0"/>
          <a:pathLst>
            <a:path>
              <a:moveTo>
                <a:pt x="45720" y="0"/>
              </a:moveTo>
              <a:lnTo>
                <a:pt x="45720" y="2863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F9C934-5E37-41F1-99DA-A9FE6E2C8BE5}">
      <dsp:nvSpPr>
        <dsp:cNvPr id="0" name=""/>
        <dsp:cNvSpPr/>
      </dsp:nvSpPr>
      <dsp:spPr>
        <a:xfrm>
          <a:off x="2662921" y="1599"/>
          <a:ext cx="984606" cy="6252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A46132C-C813-4A6C-B7D9-8B465EFBEC22}">
      <dsp:nvSpPr>
        <dsp:cNvPr id="0" name=""/>
        <dsp:cNvSpPr/>
      </dsp:nvSpPr>
      <dsp:spPr>
        <a:xfrm>
          <a:off x="2772321" y="105529"/>
          <a:ext cx="984606" cy="62522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Corporate Director CYPS</a:t>
          </a:r>
        </a:p>
      </dsp:txBody>
      <dsp:txXfrm>
        <a:off x="2790633" y="123841"/>
        <a:ext cx="947982" cy="588601"/>
      </dsp:txXfrm>
    </dsp:sp>
    <dsp:sp modelId="{E3E2160A-C70D-438E-BE4B-63644B985DC0}">
      <dsp:nvSpPr>
        <dsp:cNvPr id="0" name=""/>
        <dsp:cNvSpPr/>
      </dsp:nvSpPr>
      <dsp:spPr>
        <a:xfrm>
          <a:off x="2662921" y="913181"/>
          <a:ext cx="984606" cy="6252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F91837F-EF1F-49D1-B21C-206A5F8C0EFD}">
      <dsp:nvSpPr>
        <dsp:cNvPr id="0" name=""/>
        <dsp:cNvSpPr/>
      </dsp:nvSpPr>
      <dsp:spPr>
        <a:xfrm>
          <a:off x="2772321" y="1017111"/>
          <a:ext cx="984606" cy="62522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Head of Safeguarding Partnerships</a:t>
          </a:r>
        </a:p>
      </dsp:txBody>
      <dsp:txXfrm>
        <a:off x="2790633" y="1035423"/>
        <a:ext cx="947982" cy="588601"/>
      </dsp:txXfrm>
    </dsp:sp>
    <dsp:sp modelId="{B10EDEB6-304D-4E84-B3F9-47B00E0D377B}">
      <dsp:nvSpPr>
        <dsp:cNvPr id="0" name=""/>
        <dsp:cNvSpPr/>
      </dsp:nvSpPr>
      <dsp:spPr>
        <a:xfrm>
          <a:off x="1459512" y="1824762"/>
          <a:ext cx="984606" cy="6252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993C002-8BDF-44D4-8D74-A1BB1007E335}">
      <dsp:nvSpPr>
        <dsp:cNvPr id="0" name=""/>
        <dsp:cNvSpPr/>
      </dsp:nvSpPr>
      <dsp:spPr>
        <a:xfrm>
          <a:off x="1568913" y="1928693"/>
          <a:ext cx="984606" cy="62522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Child Exploitation and Contextual Safeguarding Officer</a:t>
          </a:r>
        </a:p>
      </dsp:txBody>
      <dsp:txXfrm>
        <a:off x="1587225" y="1947005"/>
        <a:ext cx="947982" cy="588601"/>
      </dsp:txXfrm>
    </dsp:sp>
    <dsp:sp modelId="{3635B322-1B55-4D43-AF65-CADD6C6A50A4}">
      <dsp:nvSpPr>
        <dsp:cNvPr id="0" name=""/>
        <dsp:cNvSpPr/>
      </dsp:nvSpPr>
      <dsp:spPr>
        <a:xfrm>
          <a:off x="2662921" y="1824762"/>
          <a:ext cx="984606" cy="6252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8459323-DA97-43BF-9EC1-E3A920402752}">
      <dsp:nvSpPr>
        <dsp:cNvPr id="0" name=""/>
        <dsp:cNvSpPr/>
      </dsp:nvSpPr>
      <dsp:spPr>
        <a:xfrm>
          <a:off x="2772321" y="1928693"/>
          <a:ext cx="984606" cy="62522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NYSCP Manager</a:t>
          </a:r>
        </a:p>
      </dsp:txBody>
      <dsp:txXfrm>
        <a:off x="2790633" y="1947005"/>
        <a:ext cx="947982" cy="588601"/>
      </dsp:txXfrm>
    </dsp:sp>
    <dsp:sp modelId="{9AE255E7-1F78-419D-8E8C-D0888F566012}">
      <dsp:nvSpPr>
        <dsp:cNvPr id="0" name=""/>
        <dsp:cNvSpPr/>
      </dsp:nvSpPr>
      <dsp:spPr>
        <a:xfrm>
          <a:off x="2662921" y="2736344"/>
          <a:ext cx="984606" cy="6252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D20743B-946F-4068-A44D-FFCEBC23730E}">
      <dsp:nvSpPr>
        <dsp:cNvPr id="0" name=""/>
        <dsp:cNvSpPr/>
      </dsp:nvSpPr>
      <dsp:spPr>
        <a:xfrm>
          <a:off x="2772321" y="2840275"/>
          <a:ext cx="984606" cy="62522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NYSCP Business Unit</a:t>
          </a:r>
        </a:p>
      </dsp:txBody>
      <dsp:txXfrm>
        <a:off x="2790633" y="2858587"/>
        <a:ext cx="947982" cy="588601"/>
      </dsp:txXfrm>
    </dsp:sp>
    <dsp:sp modelId="{C4D5CBF6-BADB-4451-9821-A097FF5F0310}">
      <dsp:nvSpPr>
        <dsp:cNvPr id="0" name=""/>
        <dsp:cNvSpPr/>
      </dsp:nvSpPr>
      <dsp:spPr>
        <a:xfrm>
          <a:off x="3866329" y="1824762"/>
          <a:ext cx="984606" cy="6252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31BA2CA-A477-4787-B32C-5D419565B2C3}">
      <dsp:nvSpPr>
        <dsp:cNvPr id="0" name=""/>
        <dsp:cNvSpPr/>
      </dsp:nvSpPr>
      <dsp:spPr>
        <a:xfrm>
          <a:off x="3975730" y="1928693"/>
          <a:ext cx="984606" cy="62522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LADO Manager</a:t>
          </a:r>
        </a:p>
      </dsp:txBody>
      <dsp:txXfrm>
        <a:off x="3994042" y="1947005"/>
        <a:ext cx="947982" cy="588601"/>
      </dsp:txXfrm>
    </dsp:sp>
    <dsp:sp modelId="{67BABB04-4962-47C0-A5AA-3536D47F34A6}">
      <dsp:nvSpPr>
        <dsp:cNvPr id="0" name=""/>
        <dsp:cNvSpPr/>
      </dsp:nvSpPr>
      <dsp:spPr>
        <a:xfrm>
          <a:off x="3866329" y="2736344"/>
          <a:ext cx="984606" cy="6252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E493959-796E-47BC-8FFA-E5F71431F7DC}">
      <dsp:nvSpPr>
        <dsp:cNvPr id="0" name=""/>
        <dsp:cNvSpPr/>
      </dsp:nvSpPr>
      <dsp:spPr>
        <a:xfrm>
          <a:off x="3975730" y="2840275"/>
          <a:ext cx="984606" cy="62522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LADO Team </a:t>
          </a:r>
        </a:p>
      </dsp:txBody>
      <dsp:txXfrm>
        <a:off x="3994042" y="2858587"/>
        <a:ext cx="947982" cy="58860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392740E37F42719E5C8E94FDF61286"/>
        <w:category>
          <w:name w:val="General"/>
          <w:gallery w:val="placeholder"/>
        </w:category>
        <w:types>
          <w:type w:val="bbPlcHdr"/>
        </w:types>
        <w:behaviors>
          <w:behavior w:val="content"/>
        </w:behaviors>
        <w:guid w:val="{B8F7126C-807D-4FBC-9D36-BCE744B6EC0C}"/>
      </w:docPartPr>
      <w:docPartBody>
        <w:p w:rsidR="005807CC" w:rsidRDefault="005807CC">
          <w:pPr>
            <w:pStyle w:val="9A392740E37F42719E5C8E94FDF61286"/>
          </w:pPr>
          <w:r w:rsidRPr="002E389A">
            <w:rPr>
              <w:rFonts w:ascii="Arial" w:eastAsia="Times New Roman" w:hAnsi="Arial" w:cs="Arial"/>
            </w:rPr>
            <w:t>Choose staff managed</w:t>
          </w:r>
        </w:p>
      </w:docPartBody>
    </w:docPart>
    <w:docPart>
      <w:docPartPr>
        <w:name w:val="FA0FC2D482294D488BBCE8B59A5E6A86"/>
        <w:category>
          <w:name w:val="General"/>
          <w:gallery w:val="placeholder"/>
        </w:category>
        <w:types>
          <w:type w:val="bbPlcHdr"/>
        </w:types>
        <w:behaviors>
          <w:behavior w:val="content"/>
        </w:behaviors>
        <w:guid w:val="{CB67F410-D0CF-4CF3-9658-C9BBF1A32EF6}"/>
      </w:docPartPr>
      <w:docPartBody>
        <w:p w:rsidR="005807CC" w:rsidRDefault="005807CC">
          <w:pPr>
            <w:pStyle w:val="FA0FC2D482294D488BBCE8B59A5E6A86"/>
          </w:pPr>
          <w:r w:rsidRPr="002E389A">
            <w:rPr>
              <w:rFonts w:ascii="Arial" w:eastAsia="Times New Roman" w:hAnsi="Arial" w:cs="Arial"/>
            </w:rPr>
            <w:t>Choose a job family</w:t>
          </w:r>
        </w:p>
      </w:docPartBody>
    </w:docPart>
    <w:docPart>
      <w:docPartPr>
        <w:name w:val="66631D36F87043DF81C4632F3450B7B7"/>
        <w:category>
          <w:name w:val="General"/>
          <w:gallery w:val="placeholder"/>
        </w:category>
        <w:types>
          <w:type w:val="bbPlcHdr"/>
        </w:types>
        <w:behaviors>
          <w:behavior w:val="content"/>
        </w:behaviors>
        <w:guid w:val="{CB3B95AE-AD5F-475E-9E5E-CC2E0F989933}"/>
      </w:docPartPr>
      <w:docPartBody>
        <w:p w:rsidR="00F93408" w:rsidRDefault="007E0C0E" w:rsidP="007E0C0E">
          <w:pPr>
            <w:pStyle w:val="66631D36F87043DF81C4632F3450B7B7"/>
          </w:pPr>
          <w:r w:rsidRPr="002E389A">
            <w:rPr>
              <w:rFonts w:ascii="Arial" w:eastAsia="Times New Roman" w:hAnsi="Arial" w:cs="Arial"/>
            </w:rPr>
            <w:t>Choose a Directorate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7CC"/>
    <w:rsid w:val="000E5938"/>
    <w:rsid w:val="001F09E8"/>
    <w:rsid w:val="00457B42"/>
    <w:rsid w:val="005807CC"/>
    <w:rsid w:val="00605A8D"/>
    <w:rsid w:val="006E3116"/>
    <w:rsid w:val="007A5102"/>
    <w:rsid w:val="007E0C0E"/>
    <w:rsid w:val="00BE64AB"/>
    <w:rsid w:val="00F93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392740E37F42719E5C8E94FDF61286">
    <w:name w:val="9A392740E37F42719E5C8E94FDF61286"/>
  </w:style>
  <w:style w:type="paragraph" w:customStyle="1" w:styleId="FA0FC2D482294D488BBCE8B59A5E6A86">
    <w:name w:val="FA0FC2D482294D488BBCE8B59A5E6A86"/>
  </w:style>
  <w:style w:type="paragraph" w:customStyle="1" w:styleId="66631D36F87043DF81C4632F3450B7B7">
    <w:name w:val="66631D36F87043DF81C4632F3450B7B7"/>
    <w:rsid w:val="007E0C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6" ma:contentTypeDescription="Create a new document." ma:contentTypeScope="" ma:versionID="512deca10207cd4b45e96bed0c73ccf9">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c380dc3d48ada0ead53723e19dd55bbd"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6A4417-CA2E-4529-A466-C9FE3477D677}">
  <ds:schemaRefs>
    <ds:schemaRef ds:uri="http://schemas.microsoft.com/office/2006/metadata/properties"/>
    <ds:schemaRef ds:uri="c3228960-8dda-4990-96fa-d0546ee09822"/>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2bd45b5a-fd28-4b5c-af90-ff16a5e46994"/>
    <ds:schemaRef ds:uri="http://www.w3.org/XML/1998/namespace"/>
  </ds:schemaRefs>
</ds:datastoreItem>
</file>

<file path=customXml/itemProps2.xml><?xml version="1.0" encoding="utf-8"?>
<ds:datastoreItem xmlns:ds="http://schemas.openxmlformats.org/officeDocument/2006/customXml" ds:itemID="{7F697E78-B6B4-4066-A423-32DEA8721F5A}">
  <ds:schemaRefs>
    <ds:schemaRef ds:uri="http://schemas.microsoft.com/sharepoint/v3/contenttype/forms"/>
  </ds:schemaRefs>
</ds:datastoreItem>
</file>

<file path=customXml/itemProps3.xml><?xml version="1.0" encoding="utf-8"?>
<ds:datastoreItem xmlns:ds="http://schemas.openxmlformats.org/officeDocument/2006/customXml" ds:itemID="{DF0E759A-893C-405B-985E-17B282F8ED49}">
  <ds:schemaRefs>
    <ds:schemaRef ds:uri="http://schemas.openxmlformats.org/officeDocument/2006/bibliography"/>
  </ds:schemaRefs>
</ds:datastoreItem>
</file>

<file path=customXml/itemProps4.xml><?xml version="1.0" encoding="utf-8"?>
<ds:datastoreItem xmlns:ds="http://schemas.openxmlformats.org/officeDocument/2006/customXml" ds:itemID="{F54E0E87-1A08-4D5B-B133-D511065B2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5b5a-fd28-4b5c-af90-ff16a5e46994"/>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88046_NYC_Job profile template</Template>
  <TotalTime>4</TotalTime>
  <Pages>4</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Maxine Smith</dc:creator>
  <cp:lastModifiedBy>Joshua Parry</cp:lastModifiedBy>
  <cp:revision>2</cp:revision>
  <dcterms:created xsi:type="dcterms:W3CDTF">2024-04-29T13:49:00Z</dcterms:created>
  <dcterms:modified xsi:type="dcterms:W3CDTF">2024-04-29T13:49:00Z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0x010100DD660B97DB380A41A61BBC12E08295A7</vt:lpwstr>
  </property>
  <property fmtid="{D5CDD505-2E9C-101B-9397-08002B2CF9AE}" pid="3" name="MSIP_Label_3ecdfc32-7be5-4b17-9f97-00453388bdd7_Enabled">
    <vt:lpwstr>true</vt:lpwstr>
  </property>
  <property fmtid="{D5CDD505-2E9C-101B-9397-08002B2CF9AE}" pid="4" name="MSIP_Label_3ecdfc32-7be5-4b17-9f97-00453388bdd7_SetDate">
    <vt:lpwstr>2024-01-25T12:20:12Z</vt:lpwstr>
  </property>
  <property fmtid="{D5CDD505-2E9C-101B-9397-08002B2CF9AE}" pid="5" name="MSIP_Label_3ecdfc32-7be5-4b17-9f97-00453388bdd7_Method">
    <vt:lpwstr>Standard</vt:lpwstr>
  </property>
  <property fmtid="{D5CDD505-2E9C-101B-9397-08002B2CF9AE}" pid="6" name="MSIP_Label_3ecdfc32-7be5-4b17-9f97-00453388bdd7_Name">
    <vt:lpwstr>OFFICIAL</vt:lpwstr>
  </property>
  <property fmtid="{D5CDD505-2E9C-101B-9397-08002B2CF9AE}" pid="7" name="MSIP_Label_3ecdfc32-7be5-4b17-9f97-00453388bdd7_SiteId">
    <vt:lpwstr>ad3d9c73-9830-44a1-b487-e1055441c70e</vt:lpwstr>
  </property>
  <property fmtid="{D5CDD505-2E9C-101B-9397-08002B2CF9AE}" pid="8" name="MSIP_Label_3ecdfc32-7be5-4b17-9f97-00453388bdd7_ActionId">
    <vt:lpwstr>c4cf3e99-3325-4666-b5fe-ab3554b175ad</vt:lpwstr>
  </property>
  <property fmtid="{D5CDD505-2E9C-101B-9397-08002B2CF9AE}" pid="9" name="MSIP_Label_3ecdfc32-7be5-4b17-9f97-00453388bdd7_ContentBits">
    <vt:lpwstr>2</vt:lpwstr>
  </property>
  <property fmtid="{D5CDD505-2E9C-101B-9397-08002B2CF9AE}" pid="10" name="MediaServiceImageTags">
    <vt:lpwstr/>
  </property>
</Properties>
</file>